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CB" w:rsidRDefault="00071254" w:rsidP="00071254">
      <w:pPr>
        <w:jc w:val="right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B472BD" w:rsidRPr="00A25BCB" w:rsidRDefault="00B472BD" w:rsidP="00B472BD">
      <w:pPr>
        <w:jc w:val="center"/>
        <w:rPr>
          <w:b/>
          <w:sz w:val="36"/>
          <w:szCs w:val="36"/>
        </w:rPr>
      </w:pP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 xml:space="preserve">ГЛАВА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4C0088" w:rsidP="00B472BD">
      <w:pPr>
        <w:jc w:val="center"/>
        <w:rPr>
          <w:sz w:val="28"/>
          <w:szCs w:val="28"/>
        </w:rPr>
      </w:pPr>
      <w:r w:rsidRPr="004C0088">
        <w:rPr>
          <w:sz w:val="28"/>
          <w:szCs w:val="28"/>
        </w:rPr>
        <w:t>00</w:t>
      </w:r>
      <w:r>
        <w:rPr>
          <w:sz w:val="28"/>
          <w:szCs w:val="28"/>
        </w:rPr>
        <w:t>.02.2023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 w:rsidR="00A25BCB">
        <w:rPr>
          <w:sz w:val="28"/>
          <w:szCs w:val="28"/>
        </w:rPr>
        <w:t>______</w:t>
      </w:r>
      <w:r w:rsidR="00A12B77">
        <w:rPr>
          <w:sz w:val="28"/>
          <w:szCs w:val="28"/>
        </w:rPr>
        <w:t>-п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4C0088" w:rsidRDefault="004C0088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4C0088" w:rsidRDefault="004C0088" w:rsidP="00B472BD">
      <w:pPr>
        <w:jc w:val="center"/>
        <w:rPr>
          <w:sz w:val="28"/>
          <w:szCs w:val="28"/>
        </w:rPr>
      </w:pPr>
    </w:p>
    <w:p w:rsidR="00A12B77" w:rsidRDefault="004C0088" w:rsidP="00B472BD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Правил</w:t>
      </w:r>
      <w:r w:rsidRPr="004C0088">
        <w:rPr>
          <w:color w:val="000000"/>
          <w:sz w:val="28"/>
          <w:szCs w:val="28"/>
        </w:rPr>
        <w:t xml:space="preserve"> разработки и утверждения административных регламентов предоставления</w:t>
      </w:r>
      <w:r>
        <w:rPr>
          <w:color w:val="000000"/>
          <w:sz w:val="28"/>
          <w:szCs w:val="28"/>
        </w:rPr>
        <w:t xml:space="preserve"> муниципальных услуг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A12B77" w:rsidRDefault="00A12B77" w:rsidP="00B472BD">
      <w:pPr>
        <w:jc w:val="center"/>
        <w:rPr>
          <w:sz w:val="28"/>
          <w:szCs w:val="28"/>
        </w:rPr>
      </w:pPr>
    </w:p>
    <w:p w:rsidR="004C0088" w:rsidRDefault="004C0088" w:rsidP="00B472BD">
      <w:pPr>
        <w:jc w:val="center"/>
        <w:rPr>
          <w:sz w:val="28"/>
          <w:szCs w:val="28"/>
        </w:rPr>
      </w:pPr>
    </w:p>
    <w:p w:rsidR="00B472BD" w:rsidRDefault="004C0088" w:rsidP="004C008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C008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 Калачинского муниципального района Омской области постановляю:</w:t>
      </w:r>
    </w:p>
    <w:p w:rsidR="002C31B3" w:rsidRPr="00504FED" w:rsidRDefault="004C0088" w:rsidP="004C008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504FED">
        <w:rPr>
          <w:sz w:val="28"/>
          <w:szCs w:val="28"/>
        </w:rPr>
        <w:t>Утвердить Правила разработки и утверждения административных регламентов предоставления муниципальных услуг</w:t>
      </w:r>
      <w:r w:rsidR="002C31B3" w:rsidRPr="00504FED">
        <w:rPr>
          <w:sz w:val="28"/>
          <w:szCs w:val="28"/>
        </w:rPr>
        <w:t xml:space="preserve"> согласно приложению 1 к настоящему постановлению.</w:t>
      </w:r>
    </w:p>
    <w:p w:rsidR="004C0088" w:rsidRPr="00504FED" w:rsidRDefault="002C31B3" w:rsidP="002C31B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504FED">
        <w:rPr>
          <w:sz w:val="28"/>
          <w:szCs w:val="28"/>
        </w:rPr>
        <w:t xml:space="preserve">Утвердить Правила формирования и ведения Реестра </w:t>
      </w:r>
      <w:r w:rsidR="00417D0B" w:rsidRPr="00504FED">
        <w:rPr>
          <w:sz w:val="28"/>
          <w:szCs w:val="28"/>
        </w:rPr>
        <w:t>муниципальных</w:t>
      </w:r>
      <w:r w:rsidRPr="00504FED">
        <w:rPr>
          <w:sz w:val="28"/>
          <w:szCs w:val="28"/>
        </w:rPr>
        <w:t xml:space="preserve"> услуг, предоставляемых </w:t>
      </w:r>
      <w:r w:rsidR="0054285C" w:rsidRPr="00504FED">
        <w:rPr>
          <w:sz w:val="28"/>
          <w:szCs w:val="28"/>
        </w:rPr>
        <w:t>структурными подразделениями</w:t>
      </w:r>
      <w:r w:rsidR="00544224" w:rsidRPr="00504FED">
        <w:rPr>
          <w:sz w:val="28"/>
          <w:szCs w:val="28"/>
        </w:rPr>
        <w:t xml:space="preserve"> Администрации Калачинского муниципального района Омской области</w:t>
      </w:r>
      <w:r w:rsidRPr="00504FED">
        <w:rPr>
          <w:sz w:val="28"/>
          <w:szCs w:val="28"/>
        </w:rPr>
        <w:t xml:space="preserve"> согласно приложению 2 к настоящему постановлению.</w:t>
      </w:r>
    </w:p>
    <w:p w:rsidR="00872EAE" w:rsidRDefault="00872EAE" w:rsidP="00872EA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Главы Калачинского муниципального района Омской области от 03.02.2011 № 14-п «</w:t>
      </w:r>
      <w:r w:rsidRPr="00872EAE">
        <w:rPr>
          <w:sz w:val="28"/>
          <w:szCs w:val="28"/>
        </w:rPr>
        <w:t xml:space="preserve">Об утверждении Порядка разработки и принятия административных регламентов по предоставлению муниципальных услуг </w:t>
      </w:r>
      <w:proofErr w:type="gramStart"/>
      <w:r w:rsidRPr="00872EAE">
        <w:rPr>
          <w:sz w:val="28"/>
          <w:szCs w:val="28"/>
        </w:rPr>
        <w:t>в</w:t>
      </w:r>
      <w:proofErr w:type="gramEnd"/>
      <w:r w:rsidRPr="00872EAE">
        <w:rPr>
          <w:sz w:val="28"/>
          <w:szCs w:val="28"/>
        </w:rPr>
        <w:t xml:space="preserve"> </w:t>
      </w:r>
      <w:proofErr w:type="gramStart"/>
      <w:r w:rsidRPr="00872EAE">
        <w:rPr>
          <w:sz w:val="28"/>
          <w:szCs w:val="28"/>
        </w:rPr>
        <w:t>Калачинском</w:t>
      </w:r>
      <w:proofErr w:type="gramEnd"/>
      <w:r w:rsidRPr="00872EAE">
        <w:rPr>
          <w:sz w:val="28"/>
          <w:szCs w:val="28"/>
        </w:rPr>
        <w:t xml:space="preserve"> муниципальном районе </w:t>
      </w:r>
      <w:r w:rsidR="00C93B26" w:rsidRPr="00872EAE">
        <w:rPr>
          <w:sz w:val="28"/>
          <w:szCs w:val="28"/>
        </w:rPr>
        <w:t>Омской области</w:t>
      </w:r>
      <w:r>
        <w:rPr>
          <w:sz w:val="28"/>
          <w:szCs w:val="28"/>
        </w:rPr>
        <w:t>».</w:t>
      </w:r>
    </w:p>
    <w:p w:rsidR="004C0088" w:rsidRPr="004C0088" w:rsidRDefault="004C0088" w:rsidP="004C008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 w:rsidRPr="004C0088">
        <w:rPr>
          <w:sz w:val="28"/>
          <w:szCs w:val="28"/>
        </w:rPr>
        <w:t xml:space="preserve"> настоящее постановление на официальном портале Правительства Омской области http://kalach.omskportal.ru/.</w:t>
      </w:r>
    </w:p>
    <w:p w:rsidR="004C0088" w:rsidRPr="004C0088" w:rsidRDefault="004C0088" w:rsidP="004C008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4C0088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оставляю за собой.</w:t>
      </w:r>
    </w:p>
    <w:p w:rsidR="0095793C" w:rsidRDefault="0095793C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72BD" w:rsidRDefault="00B472BD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72BD" w:rsidRDefault="004C0088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4C0088">
        <w:rPr>
          <w:rFonts w:eastAsiaTheme="minorEastAsia"/>
          <w:sz w:val="28"/>
          <w:szCs w:val="28"/>
        </w:rPr>
        <w:t xml:space="preserve">Глава муниципального района                           </w:t>
      </w:r>
      <w:r>
        <w:rPr>
          <w:rFonts w:eastAsiaTheme="minorEastAsia"/>
          <w:sz w:val="28"/>
          <w:szCs w:val="28"/>
        </w:rPr>
        <w:t xml:space="preserve">                              </w:t>
      </w:r>
      <w:r w:rsidRPr="004C0088">
        <w:rPr>
          <w:rFonts w:eastAsiaTheme="minorEastAsia"/>
          <w:sz w:val="28"/>
          <w:szCs w:val="28"/>
        </w:rPr>
        <w:t xml:space="preserve"> Ф.А. </w:t>
      </w:r>
      <w:proofErr w:type="spellStart"/>
      <w:r w:rsidRPr="004C0088">
        <w:rPr>
          <w:rFonts w:eastAsiaTheme="minorEastAsia"/>
          <w:sz w:val="28"/>
          <w:szCs w:val="28"/>
        </w:rPr>
        <w:t>Мецлер</w:t>
      </w:r>
      <w:proofErr w:type="spellEnd"/>
    </w:p>
    <w:p w:rsidR="00B472BD" w:rsidRDefault="00B472BD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72BD" w:rsidRDefault="00B472BD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6141" w:rsidRPr="00CC6141" w:rsidRDefault="00CC6141" w:rsidP="00CC6141">
      <w:pPr>
        <w:widowControl w:val="0"/>
        <w:tabs>
          <w:tab w:val="left" w:pos="699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C6141">
        <w:rPr>
          <w:sz w:val="28"/>
          <w:szCs w:val="28"/>
        </w:rPr>
        <w:t>Приложение</w:t>
      </w:r>
      <w:r w:rsidR="002C31B3">
        <w:rPr>
          <w:sz w:val="28"/>
          <w:szCs w:val="28"/>
        </w:rPr>
        <w:t xml:space="preserve"> 1</w:t>
      </w:r>
    </w:p>
    <w:p w:rsidR="00CC6141" w:rsidRPr="00CC6141" w:rsidRDefault="00CC6141" w:rsidP="00CC6141">
      <w:pPr>
        <w:widowControl w:val="0"/>
        <w:tabs>
          <w:tab w:val="left" w:pos="699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C6141">
        <w:rPr>
          <w:sz w:val="28"/>
          <w:szCs w:val="28"/>
        </w:rPr>
        <w:t xml:space="preserve">к постановлению </w:t>
      </w:r>
      <w:r w:rsidR="002110CC">
        <w:rPr>
          <w:sz w:val="28"/>
          <w:szCs w:val="28"/>
        </w:rPr>
        <w:t>Главы</w:t>
      </w:r>
    </w:p>
    <w:p w:rsidR="00CC6141" w:rsidRPr="00CC6141" w:rsidRDefault="00CC6141" w:rsidP="00CC6141">
      <w:pPr>
        <w:widowControl w:val="0"/>
        <w:tabs>
          <w:tab w:val="left" w:pos="699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C6141">
        <w:rPr>
          <w:sz w:val="28"/>
          <w:szCs w:val="28"/>
        </w:rPr>
        <w:t>Калачинского муниципального района</w:t>
      </w:r>
    </w:p>
    <w:p w:rsidR="00CC6141" w:rsidRPr="00CC6141" w:rsidRDefault="00CC6141" w:rsidP="00CC6141">
      <w:pPr>
        <w:widowControl w:val="0"/>
        <w:tabs>
          <w:tab w:val="left" w:pos="699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C6141">
        <w:rPr>
          <w:sz w:val="28"/>
          <w:szCs w:val="28"/>
        </w:rPr>
        <w:t>Омской области</w:t>
      </w:r>
    </w:p>
    <w:p w:rsidR="00B472BD" w:rsidRDefault="00CC6141" w:rsidP="00CC6141">
      <w:pPr>
        <w:widowControl w:val="0"/>
        <w:tabs>
          <w:tab w:val="left" w:pos="699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C6141">
        <w:rPr>
          <w:sz w:val="28"/>
          <w:szCs w:val="28"/>
        </w:rPr>
        <w:t>от 00 июня 2022 г. № 00-па</w:t>
      </w:r>
    </w:p>
    <w:p w:rsidR="001778BA" w:rsidRDefault="001778BA" w:rsidP="00CC614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778BA" w:rsidRDefault="001778BA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778BA" w:rsidRDefault="001778BA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778BA" w:rsidRDefault="001778BA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778BA" w:rsidRDefault="00C946AC" w:rsidP="00C946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946AC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C946AC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</w:p>
    <w:p w:rsidR="001778BA" w:rsidRDefault="001778BA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D2C99" w:rsidRPr="001A7FF4" w:rsidRDefault="004D2C99" w:rsidP="004D2C99">
      <w:pPr>
        <w:jc w:val="center"/>
        <w:rPr>
          <w:sz w:val="28"/>
          <w:szCs w:val="28"/>
        </w:rPr>
      </w:pPr>
      <w:r w:rsidRPr="001A7FF4">
        <w:rPr>
          <w:sz w:val="28"/>
          <w:szCs w:val="28"/>
        </w:rPr>
        <w:t xml:space="preserve">I. Общие положения </w:t>
      </w:r>
    </w:p>
    <w:p w:rsidR="004D2C99" w:rsidRPr="001A7FF4" w:rsidRDefault="00343041" w:rsidP="004D2C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D2C99" w:rsidRDefault="00222C74" w:rsidP="003A71CE">
      <w:pPr>
        <w:ind w:firstLine="709"/>
        <w:jc w:val="both"/>
        <w:rPr>
          <w:sz w:val="28"/>
          <w:szCs w:val="28"/>
        </w:rPr>
      </w:pPr>
      <w:r w:rsidRPr="00222C7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D2C99" w:rsidRPr="00222C74">
        <w:rPr>
          <w:sz w:val="28"/>
          <w:szCs w:val="28"/>
        </w:rPr>
        <w:t xml:space="preserve">Настоящие Правила устанавливают порядок разработки и утверждения административных регламентов предоставления </w:t>
      </w:r>
      <w:r w:rsidR="00416976" w:rsidRPr="00222C74">
        <w:rPr>
          <w:sz w:val="28"/>
          <w:szCs w:val="28"/>
        </w:rPr>
        <w:t>муниципаль</w:t>
      </w:r>
      <w:r w:rsidR="004D2C99" w:rsidRPr="00222C74">
        <w:rPr>
          <w:sz w:val="28"/>
          <w:szCs w:val="28"/>
        </w:rPr>
        <w:t xml:space="preserve">ных услуг </w:t>
      </w:r>
      <w:r w:rsidR="00016EF9" w:rsidRPr="00222C74">
        <w:rPr>
          <w:sz w:val="28"/>
          <w:szCs w:val="28"/>
        </w:rPr>
        <w:t>Администрацией</w:t>
      </w:r>
      <w:r w:rsidR="00982A37" w:rsidRPr="00222C74">
        <w:rPr>
          <w:sz w:val="28"/>
          <w:szCs w:val="28"/>
        </w:rPr>
        <w:t xml:space="preserve"> Калачинского муниципального района Омской области </w:t>
      </w:r>
      <w:r w:rsidR="004D2C99" w:rsidRPr="00222C74">
        <w:rPr>
          <w:sz w:val="28"/>
          <w:szCs w:val="28"/>
        </w:rPr>
        <w:t xml:space="preserve">(далее - орган, предоставляющий </w:t>
      </w:r>
      <w:r w:rsidR="00416976" w:rsidRPr="00222C74">
        <w:rPr>
          <w:sz w:val="28"/>
          <w:szCs w:val="28"/>
        </w:rPr>
        <w:t>муниципальные услуги</w:t>
      </w:r>
      <w:r w:rsidR="004D2C99" w:rsidRPr="00222C74">
        <w:rPr>
          <w:sz w:val="28"/>
          <w:szCs w:val="28"/>
        </w:rPr>
        <w:t xml:space="preserve">, административный регламент). </w:t>
      </w:r>
    </w:p>
    <w:p w:rsidR="00222C74" w:rsidRPr="006460FE" w:rsidRDefault="00222C74" w:rsidP="003A7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22C74">
        <w:rPr>
          <w:sz w:val="28"/>
          <w:szCs w:val="28"/>
        </w:rPr>
        <w:t xml:space="preserve">Административный регламент - муниципальный нормативный правовой акт Администрации </w:t>
      </w:r>
      <w:r>
        <w:rPr>
          <w:sz w:val="28"/>
          <w:szCs w:val="28"/>
        </w:rPr>
        <w:t>Калачинского</w:t>
      </w:r>
      <w:r w:rsidRPr="00222C74">
        <w:rPr>
          <w:sz w:val="28"/>
          <w:szCs w:val="28"/>
        </w:rPr>
        <w:t xml:space="preserve"> муниципального района, устанавливающий сроки и последовательность административных процедур (действий) Администрации </w:t>
      </w:r>
      <w:r>
        <w:rPr>
          <w:sz w:val="28"/>
          <w:szCs w:val="28"/>
        </w:rPr>
        <w:t>Калачинского</w:t>
      </w:r>
      <w:r w:rsidRPr="00222C74">
        <w:rPr>
          <w:sz w:val="28"/>
          <w:szCs w:val="28"/>
        </w:rPr>
        <w:t xml:space="preserve"> муниципального района (далее - Администрация), </w:t>
      </w:r>
      <w:r>
        <w:rPr>
          <w:sz w:val="28"/>
          <w:szCs w:val="28"/>
        </w:rPr>
        <w:t xml:space="preserve">структурных подразделение Администрации, </w:t>
      </w:r>
      <w:r w:rsidRPr="00222C74">
        <w:rPr>
          <w:sz w:val="28"/>
          <w:szCs w:val="28"/>
        </w:rPr>
        <w:t xml:space="preserve">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</w:t>
      </w:r>
      <w:r>
        <w:rPr>
          <w:sz w:val="28"/>
          <w:szCs w:val="28"/>
        </w:rPr>
        <w:t>Омс</w:t>
      </w:r>
      <w:r w:rsidRPr="00222C74">
        <w:rPr>
          <w:sz w:val="28"/>
          <w:szCs w:val="28"/>
        </w:rPr>
        <w:t xml:space="preserve">кой области, муниципальными правовыми актами </w:t>
      </w:r>
      <w:r>
        <w:rPr>
          <w:sz w:val="28"/>
          <w:szCs w:val="28"/>
        </w:rPr>
        <w:t>Калачинского</w:t>
      </w:r>
      <w:r w:rsidRPr="00222C74">
        <w:rPr>
          <w:sz w:val="28"/>
          <w:szCs w:val="28"/>
        </w:rPr>
        <w:t xml:space="preserve"> муниципального района полномочий, в соответствии с требованиями Федерального закона от 27.07.2010 </w:t>
      </w:r>
      <w:r>
        <w:rPr>
          <w:sz w:val="28"/>
          <w:szCs w:val="28"/>
        </w:rPr>
        <w:t>№</w:t>
      </w:r>
      <w:r w:rsidRPr="00222C74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222C74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222C74">
        <w:rPr>
          <w:sz w:val="28"/>
          <w:szCs w:val="28"/>
        </w:rPr>
        <w:t xml:space="preserve"> (далее - Федеральный закон от 27.07.2010 </w:t>
      </w:r>
      <w:r>
        <w:rPr>
          <w:sz w:val="28"/>
          <w:szCs w:val="28"/>
        </w:rPr>
        <w:t>№</w:t>
      </w:r>
      <w:r w:rsidRPr="00222C74">
        <w:rPr>
          <w:sz w:val="28"/>
          <w:szCs w:val="28"/>
        </w:rPr>
        <w:t xml:space="preserve"> 210-ФЗ).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bookmarkStart w:id="0" w:name="p4"/>
      <w:bookmarkEnd w:id="0"/>
      <w:r w:rsidRPr="001A7FF4">
        <w:rPr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</w:t>
      </w:r>
      <w:r w:rsidR="00416976" w:rsidRPr="00416976">
        <w:rPr>
          <w:sz w:val="28"/>
          <w:szCs w:val="28"/>
        </w:rPr>
        <w:t xml:space="preserve">законами </w:t>
      </w:r>
      <w:r w:rsidR="00416976">
        <w:rPr>
          <w:sz w:val="28"/>
          <w:szCs w:val="28"/>
        </w:rPr>
        <w:t>Ом</w:t>
      </w:r>
      <w:r w:rsidR="00416976" w:rsidRPr="00416976">
        <w:rPr>
          <w:sz w:val="28"/>
          <w:szCs w:val="28"/>
        </w:rPr>
        <w:t xml:space="preserve">ской области, нормативными правовыми актами Губернатора </w:t>
      </w:r>
      <w:r w:rsidR="00416976">
        <w:rPr>
          <w:sz w:val="28"/>
          <w:szCs w:val="28"/>
        </w:rPr>
        <w:t>Ом</w:t>
      </w:r>
      <w:r w:rsidR="00416976" w:rsidRPr="00416976">
        <w:rPr>
          <w:sz w:val="28"/>
          <w:szCs w:val="28"/>
        </w:rPr>
        <w:t xml:space="preserve">ской области и Правительства </w:t>
      </w:r>
      <w:r w:rsidR="00416976">
        <w:rPr>
          <w:sz w:val="28"/>
          <w:szCs w:val="28"/>
        </w:rPr>
        <w:t>Ом</w:t>
      </w:r>
      <w:r w:rsidR="00416976" w:rsidRPr="00416976">
        <w:rPr>
          <w:sz w:val="28"/>
          <w:szCs w:val="28"/>
        </w:rPr>
        <w:t xml:space="preserve">ской области, муниципальными правовыми актами </w:t>
      </w:r>
      <w:r w:rsidR="00416976">
        <w:rPr>
          <w:sz w:val="28"/>
          <w:szCs w:val="28"/>
        </w:rPr>
        <w:t>Калачи</w:t>
      </w:r>
      <w:r w:rsidR="00416976" w:rsidRPr="00416976">
        <w:rPr>
          <w:sz w:val="28"/>
          <w:szCs w:val="28"/>
        </w:rPr>
        <w:t>нского муниципального района</w:t>
      </w:r>
      <w:r w:rsidR="00416976">
        <w:rPr>
          <w:sz w:val="28"/>
          <w:szCs w:val="28"/>
        </w:rPr>
        <w:t>,</w:t>
      </w:r>
      <w:r w:rsidR="00416976" w:rsidRPr="00416976">
        <w:rPr>
          <w:sz w:val="28"/>
          <w:szCs w:val="28"/>
        </w:rPr>
        <w:t xml:space="preserve"> </w:t>
      </w:r>
      <w:r w:rsidRPr="001A7FF4">
        <w:rPr>
          <w:sz w:val="28"/>
          <w:szCs w:val="28"/>
        </w:rPr>
        <w:t xml:space="preserve">а также в соответствии с единым стандартом предоставления </w:t>
      </w:r>
      <w:r w:rsidR="00416976">
        <w:rPr>
          <w:sz w:val="28"/>
          <w:szCs w:val="28"/>
        </w:rPr>
        <w:t xml:space="preserve">муниципальной </w:t>
      </w:r>
      <w:r w:rsidRPr="001A7FF4">
        <w:rPr>
          <w:sz w:val="28"/>
          <w:szCs w:val="28"/>
        </w:rPr>
        <w:t xml:space="preserve"> услуги (при его наличии) после внесения сведений о </w:t>
      </w:r>
      <w:r w:rsidR="006835D9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услуге в федеральную государственную информационную систему </w:t>
      </w:r>
      <w:r w:rsidR="006835D9">
        <w:rPr>
          <w:sz w:val="28"/>
          <w:szCs w:val="28"/>
        </w:rPr>
        <w:t>«</w:t>
      </w:r>
      <w:r w:rsidRPr="001A7FF4">
        <w:rPr>
          <w:sz w:val="28"/>
          <w:szCs w:val="28"/>
        </w:rPr>
        <w:t>Федеральный реестр государственных и муниципальных услуг (функций)</w:t>
      </w:r>
      <w:r w:rsidR="006835D9">
        <w:rPr>
          <w:sz w:val="28"/>
          <w:szCs w:val="28"/>
        </w:rPr>
        <w:t>»</w:t>
      </w:r>
      <w:r w:rsidRPr="001A7FF4">
        <w:rPr>
          <w:sz w:val="28"/>
          <w:szCs w:val="28"/>
        </w:rPr>
        <w:t xml:space="preserve"> (далее - реестр услуг). </w:t>
      </w:r>
    </w:p>
    <w:p w:rsidR="00EC1641" w:rsidRPr="00EC1641" w:rsidRDefault="004D2C99" w:rsidP="003A71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7FF4">
        <w:rPr>
          <w:sz w:val="28"/>
          <w:szCs w:val="28"/>
        </w:rPr>
        <w:t xml:space="preserve">4. Разработка, согласование, проведение экспертизы и утверждение проектов административных регламентов осуществляются </w:t>
      </w:r>
      <w:r w:rsidR="00982A37">
        <w:rPr>
          <w:sz w:val="28"/>
          <w:szCs w:val="28"/>
        </w:rPr>
        <w:t xml:space="preserve">структурными </w:t>
      </w:r>
      <w:r w:rsidR="00982A37">
        <w:rPr>
          <w:sz w:val="28"/>
          <w:szCs w:val="28"/>
        </w:rPr>
        <w:lastRenderedPageBreak/>
        <w:t xml:space="preserve">подразделениями </w:t>
      </w:r>
      <w:r w:rsidRPr="001A7FF4">
        <w:rPr>
          <w:sz w:val="28"/>
          <w:szCs w:val="28"/>
        </w:rPr>
        <w:t>органа, предоставляющ</w:t>
      </w:r>
      <w:r w:rsidR="00982A37">
        <w:rPr>
          <w:sz w:val="28"/>
          <w:szCs w:val="28"/>
        </w:rPr>
        <w:t>его</w:t>
      </w:r>
      <w:r w:rsidRPr="001A7FF4">
        <w:rPr>
          <w:sz w:val="28"/>
          <w:szCs w:val="28"/>
        </w:rPr>
        <w:t xml:space="preserve"> </w:t>
      </w:r>
      <w:r w:rsidR="008144BA">
        <w:rPr>
          <w:sz w:val="28"/>
          <w:szCs w:val="28"/>
        </w:rPr>
        <w:t>муниципальные</w:t>
      </w:r>
      <w:r w:rsidRPr="001A7FF4">
        <w:rPr>
          <w:sz w:val="28"/>
          <w:szCs w:val="28"/>
        </w:rPr>
        <w:t xml:space="preserve"> услуги</w:t>
      </w:r>
      <w:r w:rsidR="008B47F3">
        <w:rPr>
          <w:sz w:val="28"/>
          <w:szCs w:val="28"/>
        </w:rPr>
        <w:t xml:space="preserve"> (далее – </w:t>
      </w:r>
      <w:r w:rsidR="008B47F3" w:rsidRPr="00504FED">
        <w:rPr>
          <w:sz w:val="28"/>
          <w:szCs w:val="28"/>
        </w:rPr>
        <w:t>структурные подразделения)</w:t>
      </w:r>
      <w:r w:rsidR="00EC1641" w:rsidRPr="00504FED">
        <w:rPr>
          <w:sz w:val="28"/>
          <w:szCs w:val="28"/>
        </w:rPr>
        <w:t xml:space="preserve"> </w:t>
      </w:r>
      <w:r w:rsidR="00EC1641" w:rsidRPr="00504FED">
        <w:rPr>
          <w:rFonts w:eastAsiaTheme="minorHAnsi"/>
          <w:sz w:val="28"/>
          <w:szCs w:val="28"/>
          <w:lang w:eastAsia="en-US"/>
        </w:rPr>
        <w:t>с использованием программно-технических средств реестра услуг.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5. Разработка административных регламентов включает следующие этапы: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bookmarkStart w:id="1" w:name="p9"/>
      <w:bookmarkEnd w:id="1"/>
      <w:r w:rsidRPr="001A7FF4">
        <w:rPr>
          <w:sz w:val="28"/>
          <w:szCs w:val="28"/>
        </w:rPr>
        <w:t xml:space="preserve">а) внесение в реестр услуг </w:t>
      </w:r>
      <w:r w:rsidR="00C52E2B">
        <w:rPr>
          <w:sz w:val="28"/>
          <w:szCs w:val="28"/>
        </w:rPr>
        <w:t>структурными подразделениями</w:t>
      </w:r>
      <w:r w:rsidRPr="001A7FF4">
        <w:rPr>
          <w:sz w:val="28"/>
          <w:szCs w:val="28"/>
        </w:rPr>
        <w:t xml:space="preserve">, предоставляющими </w:t>
      </w:r>
      <w:r w:rsidR="008144BA">
        <w:rPr>
          <w:sz w:val="28"/>
          <w:szCs w:val="28"/>
        </w:rPr>
        <w:t>муниципальные</w:t>
      </w:r>
      <w:r w:rsidRPr="001A7FF4">
        <w:rPr>
          <w:sz w:val="28"/>
          <w:szCs w:val="28"/>
        </w:rPr>
        <w:t xml:space="preserve"> услуги, сведений о </w:t>
      </w:r>
      <w:r w:rsidR="008144BA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bookmarkStart w:id="2" w:name="p10"/>
      <w:bookmarkEnd w:id="2"/>
      <w:r w:rsidRPr="001A7FF4">
        <w:rPr>
          <w:sz w:val="28"/>
          <w:szCs w:val="28"/>
        </w:rPr>
        <w:t xml:space="preserve">б) преобразование сведений, указанных в </w:t>
      </w:r>
      <w:hyperlink w:anchor="p9" w:history="1">
        <w:r w:rsidRPr="001A7FF4">
          <w:rPr>
            <w:sz w:val="28"/>
            <w:szCs w:val="28"/>
          </w:rPr>
          <w:t xml:space="preserve">подпункте </w:t>
        </w:r>
        <w:r w:rsidR="008144BA">
          <w:rPr>
            <w:sz w:val="28"/>
            <w:szCs w:val="28"/>
          </w:rPr>
          <w:t>«</w:t>
        </w:r>
        <w:r w:rsidRPr="001A7FF4">
          <w:rPr>
            <w:sz w:val="28"/>
            <w:szCs w:val="28"/>
          </w:rPr>
          <w:t>а</w:t>
        </w:r>
        <w:r w:rsidR="008144BA">
          <w:rPr>
            <w:sz w:val="28"/>
            <w:szCs w:val="28"/>
          </w:rPr>
          <w:t>»</w:t>
        </w:r>
      </w:hyperlink>
      <w:r w:rsidRPr="001A7FF4">
        <w:rPr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9" w:history="1">
        <w:r w:rsidRPr="001A7FF4">
          <w:rPr>
            <w:sz w:val="28"/>
            <w:szCs w:val="28"/>
          </w:rPr>
          <w:t>частью 3 статьи 12</w:t>
        </w:r>
      </w:hyperlink>
      <w:r w:rsidRPr="001A7FF4">
        <w:rPr>
          <w:sz w:val="28"/>
          <w:szCs w:val="28"/>
        </w:rPr>
        <w:t xml:space="preserve"> </w:t>
      </w:r>
      <w:r w:rsidR="00C52E2B" w:rsidRPr="00C52E2B">
        <w:rPr>
          <w:sz w:val="28"/>
          <w:szCs w:val="28"/>
        </w:rPr>
        <w:t>Федеральн</w:t>
      </w:r>
      <w:r w:rsidR="00C52E2B">
        <w:rPr>
          <w:sz w:val="28"/>
          <w:szCs w:val="28"/>
        </w:rPr>
        <w:t>ого</w:t>
      </w:r>
      <w:r w:rsidR="00C52E2B" w:rsidRPr="00C52E2B">
        <w:rPr>
          <w:sz w:val="28"/>
          <w:szCs w:val="28"/>
        </w:rPr>
        <w:t xml:space="preserve"> закон</w:t>
      </w:r>
      <w:r w:rsidR="00C52E2B">
        <w:rPr>
          <w:sz w:val="28"/>
          <w:szCs w:val="28"/>
        </w:rPr>
        <w:t>а</w:t>
      </w:r>
      <w:r w:rsidR="00C52E2B" w:rsidRPr="00C52E2B">
        <w:rPr>
          <w:sz w:val="28"/>
          <w:szCs w:val="28"/>
        </w:rPr>
        <w:t xml:space="preserve"> от 27.07.2010 </w:t>
      </w:r>
      <w:r w:rsidR="007E0AAD">
        <w:rPr>
          <w:sz w:val="28"/>
          <w:szCs w:val="28"/>
        </w:rPr>
        <w:t xml:space="preserve">               </w:t>
      </w:r>
      <w:r w:rsidR="00C52E2B" w:rsidRPr="00C52E2B">
        <w:rPr>
          <w:sz w:val="28"/>
          <w:szCs w:val="28"/>
        </w:rPr>
        <w:t>№ 210-ФЗ</w:t>
      </w:r>
      <w:r w:rsidRPr="001A7FF4">
        <w:rPr>
          <w:sz w:val="28"/>
          <w:szCs w:val="28"/>
        </w:rPr>
        <w:t xml:space="preserve">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в) автоматическое формирование из сведений, указанных в </w:t>
      </w:r>
      <w:hyperlink w:anchor="p10" w:history="1">
        <w:r w:rsidRPr="001A7FF4">
          <w:rPr>
            <w:sz w:val="28"/>
            <w:szCs w:val="28"/>
          </w:rPr>
          <w:t xml:space="preserve">подпункте </w:t>
        </w:r>
        <w:r w:rsidR="008144BA">
          <w:rPr>
            <w:sz w:val="28"/>
            <w:szCs w:val="28"/>
          </w:rPr>
          <w:t>«</w:t>
        </w:r>
        <w:r w:rsidRPr="001A7FF4">
          <w:rPr>
            <w:sz w:val="28"/>
            <w:szCs w:val="28"/>
          </w:rPr>
          <w:t>б</w:t>
        </w:r>
        <w:r w:rsidR="008144BA">
          <w:rPr>
            <w:sz w:val="28"/>
            <w:szCs w:val="28"/>
          </w:rPr>
          <w:t>»</w:t>
        </w:r>
      </w:hyperlink>
      <w:r w:rsidRPr="001A7FF4">
        <w:rPr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19" w:history="1">
        <w:r w:rsidRPr="001A7FF4">
          <w:rPr>
            <w:sz w:val="28"/>
            <w:szCs w:val="28"/>
          </w:rPr>
          <w:t>разделом II</w:t>
        </w:r>
      </w:hyperlink>
      <w:r w:rsidRPr="001A7FF4">
        <w:rPr>
          <w:sz w:val="28"/>
          <w:szCs w:val="28"/>
        </w:rPr>
        <w:t xml:space="preserve"> настоящих Правил.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6. Сведения о </w:t>
      </w:r>
      <w:r w:rsidR="008144BA">
        <w:rPr>
          <w:sz w:val="28"/>
          <w:szCs w:val="28"/>
        </w:rPr>
        <w:t xml:space="preserve">муниципальной </w:t>
      </w:r>
      <w:r w:rsidRPr="001A7FF4">
        <w:rPr>
          <w:sz w:val="28"/>
          <w:szCs w:val="28"/>
        </w:rPr>
        <w:t xml:space="preserve">услуге, указанные в </w:t>
      </w:r>
      <w:hyperlink w:anchor="p9" w:history="1">
        <w:r w:rsidRPr="001A7FF4">
          <w:rPr>
            <w:sz w:val="28"/>
            <w:szCs w:val="28"/>
          </w:rPr>
          <w:t xml:space="preserve">подпункте </w:t>
        </w:r>
        <w:r w:rsidR="008144BA">
          <w:rPr>
            <w:sz w:val="28"/>
            <w:szCs w:val="28"/>
          </w:rPr>
          <w:t>«</w:t>
        </w:r>
        <w:r w:rsidRPr="001A7FF4">
          <w:rPr>
            <w:sz w:val="28"/>
            <w:szCs w:val="28"/>
          </w:rPr>
          <w:t>а</w:t>
        </w:r>
        <w:r w:rsidR="008144BA">
          <w:rPr>
            <w:sz w:val="28"/>
            <w:szCs w:val="28"/>
          </w:rPr>
          <w:t>»</w:t>
        </w:r>
        <w:r w:rsidRPr="001A7FF4">
          <w:rPr>
            <w:sz w:val="28"/>
            <w:szCs w:val="28"/>
          </w:rPr>
          <w:t xml:space="preserve"> пункта 5</w:t>
        </w:r>
      </w:hyperlink>
      <w:r w:rsidRPr="001A7FF4">
        <w:rPr>
          <w:sz w:val="28"/>
          <w:szCs w:val="28"/>
        </w:rPr>
        <w:t xml:space="preserve"> настоящих Правил, должны быть достаточны для описания: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bookmarkStart w:id="3" w:name="p13"/>
      <w:bookmarkEnd w:id="3"/>
      <w:r w:rsidRPr="001A7FF4">
        <w:rPr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8144BA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и объединенных общими признаками;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уникальных для каждой категории заявителей, указанной в </w:t>
      </w:r>
      <w:hyperlink w:anchor="p13" w:history="1">
        <w:r w:rsidRPr="001A7FF4">
          <w:rPr>
            <w:sz w:val="28"/>
            <w:szCs w:val="28"/>
          </w:rPr>
          <w:t>абзаце втором</w:t>
        </w:r>
      </w:hyperlink>
      <w:r w:rsidRPr="001A7FF4">
        <w:rPr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8144BA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8144BA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критериях принятия решения о предоставлении (об отказе в предоставлении) </w:t>
      </w:r>
      <w:r w:rsidR="008144BA">
        <w:rPr>
          <w:sz w:val="28"/>
          <w:szCs w:val="28"/>
        </w:rPr>
        <w:t>муниципаль</w:t>
      </w:r>
      <w:r w:rsidRPr="001A7FF4">
        <w:rPr>
          <w:sz w:val="28"/>
          <w:szCs w:val="28"/>
        </w:rPr>
        <w:t xml:space="preserve">ной услуги, а также максимального срока предоставления </w:t>
      </w:r>
      <w:r w:rsidR="008144BA">
        <w:rPr>
          <w:sz w:val="28"/>
          <w:szCs w:val="28"/>
        </w:rPr>
        <w:t>муниципаль</w:t>
      </w:r>
      <w:r w:rsidRPr="001A7FF4">
        <w:rPr>
          <w:sz w:val="28"/>
          <w:szCs w:val="28"/>
        </w:rPr>
        <w:t xml:space="preserve">ной услуги (далее - вариант предоставления </w:t>
      </w:r>
      <w:r w:rsidR="008144BA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услуги).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Сведения о </w:t>
      </w:r>
      <w:r w:rsidR="008144BA">
        <w:rPr>
          <w:sz w:val="28"/>
          <w:szCs w:val="28"/>
        </w:rPr>
        <w:t>муниципаль</w:t>
      </w:r>
      <w:r w:rsidRPr="001A7FF4">
        <w:rPr>
          <w:sz w:val="28"/>
          <w:szCs w:val="28"/>
        </w:rPr>
        <w:t xml:space="preserve">ной услуге, преобразованные в машиночитаемый вид в соответствии с </w:t>
      </w:r>
      <w:hyperlink w:anchor="p10" w:history="1">
        <w:r w:rsidRPr="001A7FF4">
          <w:rPr>
            <w:sz w:val="28"/>
            <w:szCs w:val="28"/>
          </w:rPr>
          <w:t xml:space="preserve">подпунктом </w:t>
        </w:r>
        <w:r w:rsidR="008144BA">
          <w:rPr>
            <w:sz w:val="28"/>
            <w:szCs w:val="28"/>
          </w:rPr>
          <w:t>«</w:t>
        </w:r>
        <w:r w:rsidRPr="001A7FF4">
          <w:rPr>
            <w:sz w:val="28"/>
            <w:szCs w:val="28"/>
          </w:rPr>
          <w:t>б</w:t>
        </w:r>
        <w:r w:rsidR="008144BA">
          <w:rPr>
            <w:sz w:val="28"/>
            <w:szCs w:val="28"/>
          </w:rPr>
          <w:t>»</w:t>
        </w:r>
        <w:r w:rsidRPr="001A7FF4">
          <w:rPr>
            <w:sz w:val="28"/>
            <w:szCs w:val="28"/>
          </w:rPr>
          <w:t xml:space="preserve"> пункта 5</w:t>
        </w:r>
      </w:hyperlink>
      <w:r w:rsidRPr="001A7FF4">
        <w:rPr>
          <w:sz w:val="28"/>
          <w:szCs w:val="28"/>
        </w:rPr>
        <w:t xml:space="preserve"> 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bookmarkStart w:id="4" w:name="p16"/>
      <w:bookmarkEnd w:id="4"/>
      <w:r w:rsidRPr="001A7FF4">
        <w:rPr>
          <w:sz w:val="28"/>
          <w:szCs w:val="28"/>
        </w:rPr>
        <w:t xml:space="preserve">7. При разработке административных регламентов </w:t>
      </w:r>
      <w:r w:rsidR="00690EA9">
        <w:rPr>
          <w:sz w:val="28"/>
          <w:szCs w:val="28"/>
        </w:rPr>
        <w:t>структурные подразделения</w:t>
      </w:r>
      <w:r w:rsidRPr="001A7FF4">
        <w:rPr>
          <w:sz w:val="28"/>
          <w:szCs w:val="28"/>
        </w:rPr>
        <w:t xml:space="preserve">, предоставляющие </w:t>
      </w:r>
      <w:r w:rsidR="008144BA">
        <w:rPr>
          <w:sz w:val="28"/>
          <w:szCs w:val="28"/>
        </w:rPr>
        <w:t>муниципаль</w:t>
      </w:r>
      <w:r w:rsidRPr="001A7FF4">
        <w:rPr>
          <w:sz w:val="28"/>
          <w:szCs w:val="28"/>
        </w:rPr>
        <w:t xml:space="preserve">ные услуги, предусматривают оптимизацию (повышение качества) предоставления </w:t>
      </w:r>
      <w:r w:rsidR="008144BA">
        <w:rPr>
          <w:sz w:val="28"/>
          <w:szCs w:val="28"/>
        </w:rPr>
        <w:t>муниципаль</w:t>
      </w:r>
      <w:r w:rsidRPr="001A7FF4">
        <w:rPr>
          <w:sz w:val="28"/>
          <w:szCs w:val="28"/>
        </w:rPr>
        <w:t xml:space="preserve">ных услуг, в том числе возможность предоставления </w:t>
      </w:r>
      <w:r w:rsidR="008144BA">
        <w:rPr>
          <w:sz w:val="28"/>
          <w:szCs w:val="28"/>
        </w:rPr>
        <w:t>муниципаль</w:t>
      </w:r>
      <w:r w:rsidRPr="001A7FF4">
        <w:rPr>
          <w:sz w:val="28"/>
          <w:szCs w:val="28"/>
        </w:rPr>
        <w:t xml:space="preserve">ной услуги в </w:t>
      </w:r>
      <w:r w:rsidRPr="001A7FF4">
        <w:rPr>
          <w:sz w:val="28"/>
          <w:szCs w:val="28"/>
        </w:rPr>
        <w:lastRenderedPageBreak/>
        <w:t>упреждающем (</w:t>
      </w:r>
      <w:proofErr w:type="spellStart"/>
      <w:r w:rsidRPr="001A7FF4">
        <w:rPr>
          <w:sz w:val="28"/>
          <w:szCs w:val="28"/>
        </w:rPr>
        <w:t>проактивном</w:t>
      </w:r>
      <w:proofErr w:type="spellEnd"/>
      <w:r w:rsidRPr="001A7FF4">
        <w:rPr>
          <w:sz w:val="28"/>
          <w:szCs w:val="28"/>
        </w:rPr>
        <w:t xml:space="preserve">) режиме, многоканальность и экстерриториальность получения </w:t>
      </w:r>
      <w:r w:rsidR="0084107A">
        <w:rPr>
          <w:sz w:val="28"/>
          <w:szCs w:val="28"/>
        </w:rPr>
        <w:t>муниципаль</w:t>
      </w:r>
      <w:r w:rsidRPr="001A7FF4">
        <w:rPr>
          <w:sz w:val="28"/>
          <w:szCs w:val="28"/>
        </w:rPr>
        <w:t xml:space="preserve">ных услуг, описания всех вариантов предоставления </w:t>
      </w:r>
      <w:r w:rsidR="0084107A">
        <w:rPr>
          <w:sz w:val="28"/>
          <w:szCs w:val="28"/>
        </w:rPr>
        <w:t>муниципаль</w:t>
      </w:r>
      <w:r w:rsidRPr="001A7FF4">
        <w:rPr>
          <w:sz w:val="28"/>
          <w:szCs w:val="28"/>
        </w:rPr>
        <w:t xml:space="preserve">ной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84107A">
        <w:rPr>
          <w:sz w:val="28"/>
          <w:szCs w:val="28"/>
        </w:rPr>
        <w:t>муниципаль</w:t>
      </w:r>
      <w:r w:rsidRPr="001A7FF4">
        <w:rPr>
          <w:sz w:val="28"/>
          <w:szCs w:val="28"/>
        </w:rPr>
        <w:t xml:space="preserve">ной услуги, внедрение реестровой модели предоставления </w:t>
      </w:r>
      <w:r w:rsidR="0084107A" w:rsidRPr="0084107A">
        <w:rPr>
          <w:sz w:val="28"/>
          <w:szCs w:val="28"/>
        </w:rPr>
        <w:t>муниципальны</w:t>
      </w:r>
      <w:r w:rsidR="0084107A">
        <w:rPr>
          <w:sz w:val="28"/>
          <w:szCs w:val="28"/>
        </w:rPr>
        <w:t>х</w:t>
      </w:r>
      <w:r w:rsidRPr="001A7FF4">
        <w:rPr>
          <w:sz w:val="28"/>
          <w:szCs w:val="28"/>
        </w:rPr>
        <w:t xml:space="preserve"> услуг, а также внедрение иных принципов предоставления </w:t>
      </w:r>
      <w:r w:rsidR="0084107A" w:rsidRPr="0084107A">
        <w:rPr>
          <w:sz w:val="28"/>
          <w:szCs w:val="28"/>
        </w:rPr>
        <w:t>муниципальны</w:t>
      </w:r>
      <w:r w:rsidR="0084107A">
        <w:rPr>
          <w:sz w:val="28"/>
          <w:szCs w:val="28"/>
        </w:rPr>
        <w:t>х</w:t>
      </w:r>
      <w:r w:rsidRPr="001A7FF4">
        <w:rPr>
          <w:sz w:val="28"/>
          <w:szCs w:val="28"/>
        </w:rPr>
        <w:t xml:space="preserve"> услуг, предусмотренных </w:t>
      </w:r>
      <w:r w:rsidR="00C52E2B" w:rsidRPr="00C52E2B">
        <w:rPr>
          <w:sz w:val="28"/>
          <w:szCs w:val="28"/>
        </w:rPr>
        <w:t>Федеральны</w:t>
      </w:r>
      <w:r w:rsidR="00C52E2B">
        <w:rPr>
          <w:sz w:val="28"/>
          <w:szCs w:val="28"/>
        </w:rPr>
        <w:t>м</w:t>
      </w:r>
      <w:r w:rsidR="00C52E2B" w:rsidRPr="00C52E2B">
        <w:rPr>
          <w:sz w:val="28"/>
          <w:szCs w:val="28"/>
        </w:rPr>
        <w:t xml:space="preserve"> закон</w:t>
      </w:r>
      <w:r w:rsidR="00C52E2B">
        <w:rPr>
          <w:sz w:val="28"/>
          <w:szCs w:val="28"/>
        </w:rPr>
        <w:t>ом</w:t>
      </w:r>
      <w:r w:rsidR="00C52E2B" w:rsidRPr="00C52E2B">
        <w:rPr>
          <w:sz w:val="28"/>
          <w:szCs w:val="28"/>
        </w:rPr>
        <w:t xml:space="preserve"> от 27.07.2010 № 210-ФЗ</w:t>
      </w:r>
      <w:r w:rsidRPr="001A7FF4">
        <w:rPr>
          <w:sz w:val="28"/>
          <w:szCs w:val="28"/>
        </w:rPr>
        <w:t xml:space="preserve">. </w:t>
      </w:r>
    </w:p>
    <w:p w:rsidR="004D2C99" w:rsidRPr="001A7FF4" w:rsidRDefault="004D2C99" w:rsidP="004D2C99">
      <w:pPr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  </w:t>
      </w:r>
    </w:p>
    <w:p w:rsidR="004D2C99" w:rsidRPr="001A7FF4" w:rsidRDefault="004D2C99" w:rsidP="004D2C99">
      <w:pPr>
        <w:jc w:val="center"/>
        <w:rPr>
          <w:sz w:val="28"/>
          <w:szCs w:val="28"/>
        </w:rPr>
      </w:pPr>
      <w:bookmarkStart w:id="5" w:name="p19"/>
      <w:bookmarkEnd w:id="5"/>
      <w:r w:rsidRPr="001A7FF4">
        <w:rPr>
          <w:sz w:val="28"/>
          <w:szCs w:val="28"/>
        </w:rPr>
        <w:t xml:space="preserve">II. Требования к структуре </w:t>
      </w:r>
    </w:p>
    <w:p w:rsidR="004D2C99" w:rsidRPr="001A7FF4" w:rsidRDefault="004D2C99" w:rsidP="004D2C99">
      <w:pPr>
        <w:jc w:val="center"/>
        <w:rPr>
          <w:sz w:val="28"/>
          <w:szCs w:val="28"/>
        </w:rPr>
      </w:pPr>
      <w:r w:rsidRPr="001A7FF4">
        <w:rPr>
          <w:sz w:val="28"/>
          <w:szCs w:val="28"/>
        </w:rPr>
        <w:t xml:space="preserve">и содержанию административных регламентов </w:t>
      </w:r>
    </w:p>
    <w:p w:rsidR="004D2C99" w:rsidRPr="001A7FF4" w:rsidRDefault="004D2C99" w:rsidP="004D2C99">
      <w:pPr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  </w:t>
      </w:r>
    </w:p>
    <w:p w:rsidR="004D2C99" w:rsidRPr="001A7FF4" w:rsidRDefault="00055940" w:rsidP="003A7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2C99" w:rsidRPr="001A7FF4">
        <w:rPr>
          <w:sz w:val="28"/>
          <w:szCs w:val="28"/>
        </w:rPr>
        <w:t xml:space="preserve">. В административный регламент включаются следующие разделы: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а) общие положения;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б) стандарт предоставления </w:t>
      </w:r>
      <w:r w:rsidR="0084107A" w:rsidRPr="0084107A">
        <w:rPr>
          <w:sz w:val="28"/>
          <w:szCs w:val="28"/>
        </w:rPr>
        <w:t>муниципальн</w:t>
      </w:r>
      <w:r w:rsidR="0084107A">
        <w:rPr>
          <w:sz w:val="28"/>
          <w:szCs w:val="28"/>
        </w:rPr>
        <w:t>ой</w:t>
      </w:r>
      <w:r w:rsidRPr="001A7FF4">
        <w:rPr>
          <w:sz w:val="28"/>
          <w:szCs w:val="28"/>
        </w:rPr>
        <w:t xml:space="preserve"> услуги;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в) состав, последовательность и сроки выполнения административных процедур;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г) формы контроля за исполнением административного регламента;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д) досудебный (внесудебный) порядок обжалования решений и действий (бездействия) </w:t>
      </w:r>
      <w:r w:rsidR="00C52E2B">
        <w:rPr>
          <w:sz w:val="28"/>
          <w:szCs w:val="28"/>
        </w:rPr>
        <w:t>Администрации, структурного подразделения Администрации</w:t>
      </w:r>
      <w:r w:rsidRPr="001A7FF4">
        <w:rPr>
          <w:sz w:val="28"/>
          <w:szCs w:val="28"/>
        </w:rPr>
        <w:t xml:space="preserve">, предоставляющего </w:t>
      </w:r>
      <w:r w:rsidR="0084107A" w:rsidRPr="0084107A">
        <w:rPr>
          <w:sz w:val="28"/>
          <w:szCs w:val="28"/>
        </w:rPr>
        <w:t>муниципальн</w:t>
      </w:r>
      <w:r w:rsidR="0084107A">
        <w:rPr>
          <w:sz w:val="28"/>
          <w:szCs w:val="28"/>
        </w:rPr>
        <w:t>ую</w:t>
      </w:r>
      <w:r w:rsidRPr="001A7FF4">
        <w:rPr>
          <w:sz w:val="28"/>
          <w:szCs w:val="28"/>
        </w:rPr>
        <w:t xml:space="preserve"> услугу, многофункционального центра, организаций, указанных в </w:t>
      </w:r>
      <w:hyperlink r:id="rId10" w:history="1">
        <w:r w:rsidRPr="001A7FF4">
          <w:rPr>
            <w:sz w:val="28"/>
            <w:szCs w:val="28"/>
          </w:rPr>
          <w:t>части 1.1 статьи 16</w:t>
        </w:r>
      </w:hyperlink>
      <w:r w:rsidRPr="001A7FF4">
        <w:rPr>
          <w:sz w:val="28"/>
          <w:szCs w:val="28"/>
        </w:rPr>
        <w:t xml:space="preserve"> </w:t>
      </w:r>
      <w:r w:rsidR="00C52E2B" w:rsidRPr="00C52E2B">
        <w:rPr>
          <w:sz w:val="28"/>
          <w:szCs w:val="28"/>
        </w:rPr>
        <w:t>Федеральн</w:t>
      </w:r>
      <w:r w:rsidR="00C52E2B">
        <w:rPr>
          <w:sz w:val="28"/>
          <w:szCs w:val="28"/>
        </w:rPr>
        <w:t>ого</w:t>
      </w:r>
      <w:r w:rsidR="00C52E2B" w:rsidRPr="00C52E2B">
        <w:rPr>
          <w:sz w:val="28"/>
          <w:szCs w:val="28"/>
        </w:rPr>
        <w:t xml:space="preserve"> закон</w:t>
      </w:r>
      <w:r w:rsidR="00C52E2B">
        <w:rPr>
          <w:sz w:val="28"/>
          <w:szCs w:val="28"/>
        </w:rPr>
        <w:t>а</w:t>
      </w:r>
      <w:r w:rsidR="00C52E2B" w:rsidRPr="00C52E2B">
        <w:rPr>
          <w:sz w:val="28"/>
          <w:szCs w:val="28"/>
        </w:rPr>
        <w:t xml:space="preserve"> от 27.07.2010 № 210-ФЗ</w:t>
      </w:r>
      <w:r w:rsidRPr="001A7FF4">
        <w:rPr>
          <w:sz w:val="28"/>
          <w:szCs w:val="28"/>
        </w:rPr>
        <w:t xml:space="preserve">, а также их должностных лиц, государственных или муниципальных служащих, работников. </w:t>
      </w:r>
    </w:p>
    <w:p w:rsidR="004D2C99" w:rsidRPr="001A7FF4" w:rsidRDefault="00055940" w:rsidP="003A7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2C99" w:rsidRPr="001A7FF4">
        <w:rPr>
          <w:sz w:val="28"/>
          <w:szCs w:val="28"/>
        </w:rPr>
        <w:t xml:space="preserve">. В раздел </w:t>
      </w:r>
      <w:r w:rsidR="002730A7">
        <w:rPr>
          <w:sz w:val="28"/>
          <w:szCs w:val="28"/>
        </w:rPr>
        <w:t>«</w:t>
      </w:r>
      <w:r w:rsidR="004D2C99" w:rsidRPr="001A7FF4">
        <w:rPr>
          <w:sz w:val="28"/>
          <w:szCs w:val="28"/>
        </w:rPr>
        <w:t>Общие положения</w:t>
      </w:r>
      <w:r w:rsidR="002730A7">
        <w:rPr>
          <w:sz w:val="28"/>
          <w:szCs w:val="28"/>
        </w:rPr>
        <w:t>»</w:t>
      </w:r>
      <w:r w:rsidR="004D2C99" w:rsidRPr="001A7FF4">
        <w:rPr>
          <w:sz w:val="28"/>
          <w:szCs w:val="28"/>
        </w:rPr>
        <w:t xml:space="preserve"> включаются следующие положения: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а) предмет регулирования административного регламента;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б) круг заявителей;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в) требование предоставления заявителю </w:t>
      </w:r>
      <w:r w:rsidR="00277979" w:rsidRPr="00277979">
        <w:rPr>
          <w:sz w:val="28"/>
          <w:szCs w:val="28"/>
        </w:rPr>
        <w:t>муниципальн</w:t>
      </w:r>
      <w:r w:rsidR="00277979">
        <w:rPr>
          <w:sz w:val="28"/>
          <w:szCs w:val="28"/>
        </w:rPr>
        <w:t>ой</w:t>
      </w:r>
      <w:r w:rsidRPr="001A7FF4">
        <w:rPr>
          <w:sz w:val="28"/>
          <w:szCs w:val="28"/>
        </w:rPr>
        <w:t xml:space="preserve"> услуги в соответствии с вариантом предоставления </w:t>
      </w:r>
      <w:r w:rsidR="00277979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C409AD">
        <w:rPr>
          <w:sz w:val="28"/>
          <w:szCs w:val="28"/>
        </w:rPr>
        <w:t>структурным</w:t>
      </w:r>
      <w:r w:rsidR="00C52E2B">
        <w:rPr>
          <w:sz w:val="28"/>
          <w:szCs w:val="28"/>
        </w:rPr>
        <w:t xml:space="preserve"> подразделением</w:t>
      </w:r>
      <w:r w:rsidRPr="001A7FF4">
        <w:rPr>
          <w:sz w:val="28"/>
          <w:szCs w:val="28"/>
        </w:rPr>
        <w:t xml:space="preserve">, предоставляющим услугу (далее - профилирование), а также результата, за предоставлением которого обратился заявитель.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>1</w:t>
      </w:r>
      <w:r w:rsidR="00055940">
        <w:rPr>
          <w:sz w:val="28"/>
          <w:szCs w:val="28"/>
        </w:rPr>
        <w:t>0</w:t>
      </w:r>
      <w:r w:rsidRPr="001A7FF4">
        <w:rPr>
          <w:sz w:val="28"/>
          <w:szCs w:val="28"/>
        </w:rPr>
        <w:t xml:space="preserve">. Раздел </w:t>
      </w:r>
      <w:r w:rsidR="00277979">
        <w:rPr>
          <w:sz w:val="28"/>
          <w:szCs w:val="28"/>
        </w:rPr>
        <w:t>«</w:t>
      </w:r>
      <w:r w:rsidRPr="001A7FF4">
        <w:rPr>
          <w:sz w:val="28"/>
          <w:szCs w:val="28"/>
        </w:rPr>
        <w:t>Стандарт предоставления государственной услуги</w:t>
      </w:r>
      <w:r w:rsidR="00277979">
        <w:rPr>
          <w:sz w:val="28"/>
          <w:szCs w:val="28"/>
        </w:rPr>
        <w:t>»</w:t>
      </w:r>
      <w:r w:rsidRPr="001A7FF4">
        <w:rPr>
          <w:sz w:val="28"/>
          <w:szCs w:val="28"/>
        </w:rPr>
        <w:t xml:space="preserve"> состоит из следующих подразделов: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а) наименование </w:t>
      </w:r>
      <w:r w:rsidR="00277979" w:rsidRPr="00277979">
        <w:rPr>
          <w:sz w:val="28"/>
          <w:szCs w:val="28"/>
        </w:rPr>
        <w:t>муниципальн</w:t>
      </w:r>
      <w:r w:rsidR="00277979">
        <w:rPr>
          <w:sz w:val="28"/>
          <w:szCs w:val="28"/>
        </w:rPr>
        <w:t>ой</w:t>
      </w:r>
      <w:r w:rsidRPr="001A7FF4">
        <w:rPr>
          <w:sz w:val="28"/>
          <w:szCs w:val="28"/>
        </w:rPr>
        <w:t xml:space="preserve"> услуги;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б) наименование органа, предоставляющего </w:t>
      </w:r>
      <w:r w:rsidR="00277979" w:rsidRPr="00277979">
        <w:rPr>
          <w:sz w:val="28"/>
          <w:szCs w:val="28"/>
        </w:rPr>
        <w:t>муниципальн</w:t>
      </w:r>
      <w:r w:rsidR="00277979">
        <w:rPr>
          <w:sz w:val="28"/>
          <w:szCs w:val="28"/>
        </w:rPr>
        <w:t>ую</w:t>
      </w:r>
      <w:r w:rsidRPr="001A7FF4">
        <w:rPr>
          <w:sz w:val="28"/>
          <w:szCs w:val="28"/>
        </w:rPr>
        <w:t xml:space="preserve"> услугу;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в) результат предоставления </w:t>
      </w:r>
      <w:r w:rsidR="00277979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г) срок предоставления </w:t>
      </w:r>
      <w:r w:rsidR="00277979" w:rsidRPr="00277979">
        <w:rPr>
          <w:sz w:val="28"/>
          <w:szCs w:val="28"/>
        </w:rPr>
        <w:t>муниципальн</w:t>
      </w:r>
      <w:r w:rsidR="00277979">
        <w:rPr>
          <w:sz w:val="28"/>
          <w:szCs w:val="28"/>
        </w:rPr>
        <w:t>ой</w:t>
      </w:r>
      <w:r w:rsidRPr="001A7FF4">
        <w:rPr>
          <w:sz w:val="28"/>
          <w:szCs w:val="28"/>
        </w:rPr>
        <w:t xml:space="preserve"> услуги;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д) правовые основания для предоставления </w:t>
      </w:r>
      <w:r w:rsidR="00277979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е) исчерпывающий перечень документов, необходимых для предоставления </w:t>
      </w:r>
      <w:r w:rsidR="00277979" w:rsidRPr="00277979">
        <w:rPr>
          <w:sz w:val="28"/>
          <w:szCs w:val="28"/>
        </w:rPr>
        <w:t>муниципальн</w:t>
      </w:r>
      <w:r w:rsidR="00277979">
        <w:rPr>
          <w:sz w:val="28"/>
          <w:szCs w:val="28"/>
        </w:rPr>
        <w:t>ой</w:t>
      </w:r>
      <w:r w:rsidRPr="001A7FF4">
        <w:rPr>
          <w:sz w:val="28"/>
          <w:szCs w:val="28"/>
        </w:rPr>
        <w:t xml:space="preserve"> услуги;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277979" w:rsidRPr="00277979">
        <w:rPr>
          <w:sz w:val="28"/>
          <w:szCs w:val="28"/>
        </w:rPr>
        <w:t>муниципальн</w:t>
      </w:r>
      <w:r w:rsidR="00277979">
        <w:rPr>
          <w:sz w:val="28"/>
          <w:szCs w:val="28"/>
        </w:rPr>
        <w:t>ой</w:t>
      </w:r>
      <w:r w:rsidRPr="001A7FF4">
        <w:rPr>
          <w:sz w:val="28"/>
          <w:szCs w:val="28"/>
        </w:rPr>
        <w:t xml:space="preserve"> услуги;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lastRenderedPageBreak/>
        <w:t xml:space="preserve">з) исчерпывающий перечень оснований для приостановления предоставления </w:t>
      </w:r>
      <w:r w:rsidR="00277979" w:rsidRPr="00277979">
        <w:rPr>
          <w:sz w:val="28"/>
          <w:szCs w:val="28"/>
        </w:rPr>
        <w:t>муниципальн</w:t>
      </w:r>
      <w:r w:rsidR="00277979">
        <w:rPr>
          <w:sz w:val="28"/>
          <w:szCs w:val="28"/>
        </w:rPr>
        <w:t>ой</w:t>
      </w:r>
      <w:r w:rsidRPr="001A7FF4">
        <w:rPr>
          <w:sz w:val="28"/>
          <w:szCs w:val="28"/>
        </w:rPr>
        <w:t xml:space="preserve"> услуги или отказа в предоставлении </w:t>
      </w:r>
      <w:r w:rsidR="00277979" w:rsidRPr="00277979">
        <w:rPr>
          <w:sz w:val="28"/>
          <w:szCs w:val="28"/>
        </w:rPr>
        <w:t>муниципальн</w:t>
      </w:r>
      <w:r w:rsidR="00277979">
        <w:rPr>
          <w:sz w:val="28"/>
          <w:szCs w:val="28"/>
        </w:rPr>
        <w:t>ой</w:t>
      </w:r>
      <w:r w:rsidRPr="001A7FF4">
        <w:rPr>
          <w:sz w:val="28"/>
          <w:szCs w:val="28"/>
        </w:rPr>
        <w:t xml:space="preserve"> услуги;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и) размер платы, взимаемой с заявителя при предоставлении </w:t>
      </w:r>
      <w:r w:rsidR="00277979" w:rsidRPr="00277979">
        <w:rPr>
          <w:sz w:val="28"/>
          <w:szCs w:val="28"/>
        </w:rPr>
        <w:t>муниципальн</w:t>
      </w:r>
      <w:r w:rsidR="00277979">
        <w:rPr>
          <w:sz w:val="28"/>
          <w:szCs w:val="28"/>
        </w:rPr>
        <w:t>ой</w:t>
      </w:r>
      <w:r w:rsidRPr="001A7FF4">
        <w:rPr>
          <w:sz w:val="28"/>
          <w:szCs w:val="28"/>
        </w:rPr>
        <w:t xml:space="preserve"> услуги, и способы ее взимания;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 w:rsidR="00277979" w:rsidRPr="00277979">
        <w:rPr>
          <w:sz w:val="28"/>
          <w:szCs w:val="28"/>
        </w:rPr>
        <w:t>муниципальн</w:t>
      </w:r>
      <w:r w:rsidR="00277979">
        <w:rPr>
          <w:sz w:val="28"/>
          <w:szCs w:val="28"/>
        </w:rPr>
        <w:t>ой</w:t>
      </w:r>
      <w:r w:rsidRPr="001A7FF4">
        <w:rPr>
          <w:sz w:val="28"/>
          <w:szCs w:val="28"/>
        </w:rPr>
        <w:t xml:space="preserve"> услуги и при получении результата предоставления </w:t>
      </w:r>
      <w:r w:rsidR="00277979" w:rsidRPr="00277979">
        <w:rPr>
          <w:sz w:val="28"/>
          <w:szCs w:val="28"/>
        </w:rPr>
        <w:t>муниципальн</w:t>
      </w:r>
      <w:r w:rsidR="00277979">
        <w:rPr>
          <w:sz w:val="28"/>
          <w:szCs w:val="28"/>
        </w:rPr>
        <w:t>ой</w:t>
      </w:r>
      <w:r w:rsidRPr="001A7FF4">
        <w:rPr>
          <w:sz w:val="28"/>
          <w:szCs w:val="28"/>
        </w:rPr>
        <w:t xml:space="preserve"> услуги;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л) срок регистрации запроса заявителя о предоставлении </w:t>
      </w:r>
      <w:r w:rsidR="00277979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м) требования к помещениям, в которых предоставляются </w:t>
      </w:r>
      <w:r w:rsidR="00277979" w:rsidRPr="00277979">
        <w:rPr>
          <w:sz w:val="28"/>
          <w:szCs w:val="28"/>
        </w:rPr>
        <w:t>муниципальные</w:t>
      </w:r>
      <w:r w:rsidRPr="001A7FF4">
        <w:rPr>
          <w:sz w:val="28"/>
          <w:szCs w:val="28"/>
        </w:rPr>
        <w:t xml:space="preserve"> услуги; </w:t>
      </w:r>
    </w:p>
    <w:p w:rsidR="004D2C99" w:rsidRPr="00504FED" w:rsidRDefault="004D2C99" w:rsidP="003A71CE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 xml:space="preserve">н) показатели </w:t>
      </w:r>
      <w:r w:rsidR="00DD7CA9" w:rsidRPr="00504FED">
        <w:rPr>
          <w:sz w:val="28"/>
          <w:szCs w:val="28"/>
        </w:rPr>
        <w:t xml:space="preserve">качества </w:t>
      </w:r>
      <w:r w:rsidRPr="00504FED">
        <w:rPr>
          <w:sz w:val="28"/>
          <w:szCs w:val="28"/>
        </w:rPr>
        <w:t xml:space="preserve">и </w:t>
      </w:r>
      <w:r w:rsidR="00DD7CA9" w:rsidRPr="00504FED">
        <w:rPr>
          <w:sz w:val="28"/>
          <w:szCs w:val="28"/>
        </w:rPr>
        <w:t xml:space="preserve">доступности </w:t>
      </w:r>
      <w:r w:rsidR="00277979" w:rsidRPr="00504FED">
        <w:rPr>
          <w:sz w:val="28"/>
          <w:szCs w:val="28"/>
        </w:rPr>
        <w:t>муниципальной</w:t>
      </w:r>
      <w:r w:rsidRPr="00504FED">
        <w:rPr>
          <w:sz w:val="28"/>
          <w:szCs w:val="28"/>
        </w:rPr>
        <w:t xml:space="preserve"> услуги; </w:t>
      </w:r>
    </w:p>
    <w:p w:rsidR="004D2C99" w:rsidRPr="00504FED" w:rsidRDefault="004D2C99" w:rsidP="003A71CE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 xml:space="preserve">о) иные требования к предоставлению </w:t>
      </w:r>
      <w:r w:rsidR="00277979" w:rsidRPr="00504FED">
        <w:rPr>
          <w:sz w:val="28"/>
          <w:szCs w:val="28"/>
        </w:rPr>
        <w:t>муниципальной</w:t>
      </w:r>
      <w:r w:rsidRPr="00504FED">
        <w:rPr>
          <w:sz w:val="28"/>
          <w:szCs w:val="28"/>
        </w:rPr>
        <w:t xml:space="preserve">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181F45" w:rsidRPr="001A7FF4" w:rsidRDefault="009528D8" w:rsidP="003A71CE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>1</w:t>
      </w:r>
      <w:r w:rsidR="00055940" w:rsidRPr="00504FED">
        <w:rPr>
          <w:sz w:val="28"/>
          <w:szCs w:val="28"/>
        </w:rPr>
        <w:t>1</w:t>
      </w:r>
      <w:r w:rsidRPr="00504FED">
        <w:rPr>
          <w:sz w:val="28"/>
          <w:szCs w:val="28"/>
        </w:rPr>
        <w:t xml:space="preserve">. </w:t>
      </w:r>
      <w:r w:rsidR="00DF7181" w:rsidRPr="00504FED">
        <w:rPr>
          <w:sz w:val="28"/>
          <w:szCs w:val="28"/>
        </w:rPr>
        <w:t>В подразделе «</w:t>
      </w:r>
      <w:r w:rsidR="00181F45" w:rsidRPr="00504FED">
        <w:rPr>
          <w:sz w:val="28"/>
          <w:szCs w:val="28"/>
        </w:rPr>
        <w:t xml:space="preserve">Наименование </w:t>
      </w:r>
      <w:r w:rsidRPr="00504FED">
        <w:rPr>
          <w:sz w:val="28"/>
          <w:szCs w:val="28"/>
        </w:rPr>
        <w:t>муниципальной</w:t>
      </w:r>
      <w:r w:rsidR="00DF7181" w:rsidRPr="00504FED">
        <w:rPr>
          <w:sz w:val="28"/>
          <w:szCs w:val="28"/>
        </w:rPr>
        <w:t xml:space="preserve"> услуги»</w:t>
      </w:r>
      <w:r w:rsidR="00181F45" w:rsidRPr="00504FED">
        <w:rPr>
          <w:sz w:val="28"/>
          <w:szCs w:val="28"/>
        </w:rPr>
        <w:t xml:space="preserve"> </w:t>
      </w:r>
      <w:r w:rsidR="00C64423" w:rsidRPr="00504FED">
        <w:rPr>
          <w:sz w:val="28"/>
          <w:szCs w:val="28"/>
        </w:rPr>
        <w:t>структурными подразделениями</w:t>
      </w:r>
      <w:r w:rsidR="00181F45" w:rsidRPr="00504FED">
        <w:rPr>
          <w:sz w:val="28"/>
          <w:szCs w:val="28"/>
        </w:rPr>
        <w:t>, предоставляющим</w:t>
      </w:r>
      <w:r w:rsidR="00C64423" w:rsidRPr="00504FED">
        <w:rPr>
          <w:sz w:val="28"/>
          <w:szCs w:val="28"/>
        </w:rPr>
        <w:t>и</w:t>
      </w:r>
      <w:r w:rsidR="00181F45" w:rsidRPr="00504FED">
        <w:rPr>
          <w:sz w:val="28"/>
          <w:szCs w:val="28"/>
        </w:rPr>
        <w:t xml:space="preserve"> </w:t>
      </w:r>
      <w:r w:rsidR="00C64423" w:rsidRPr="00504FED">
        <w:rPr>
          <w:sz w:val="28"/>
          <w:szCs w:val="28"/>
        </w:rPr>
        <w:t>муниципальные услуги</w:t>
      </w:r>
      <w:r w:rsidR="00181F45" w:rsidRPr="00504FED">
        <w:rPr>
          <w:sz w:val="28"/>
          <w:szCs w:val="28"/>
        </w:rPr>
        <w:t xml:space="preserve">, определяется наименование </w:t>
      </w:r>
      <w:r w:rsidRPr="00504FED">
        <w:rPr>
          <w:sz w:val="28"/>
          <w:szCs w:val="28"/>
        </w:rPr>
        <w:t>муниципальной</w:t>
      </w:r>
      <w:r w:rsidR="00181F45" w:rsidRPr="00504FED">
        <w:rPr>
          <w:sz w:val="28"/>
          <w:szCs w:val="28"/>
        </w:rPr>
        <w:t xml:space="preserve"> услуги с учетом формулировки нормативного правового акта, которым предусмотрена соответствующая </w:t>
      </w:r>
      <w:r w:rsidRPr="00504FED">
        <w:rPr>
          <w:sz w:val="28"/>
          <w:szCs w:val="28"/>
        </w:rPr>
        <w:t>муниципальная</w:t>
      </w:r>
      <w:r w:rsidR="00181F45" w:rsidRPr="00504FED">
        <w:rPr>
          <w:sz w:val="28"/>
          <w:szCs w:val="28"/>
        </w:rPr>
        <w:t xml:space="preserve"> услуга.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>1</w:t>
      </w:r>
      <w:r w:rsidR="00055940">
        <w:rPr>
          <w:sz w:val="28"/>
          <w:szCs w:val="28"/>
        </w:rPr>
        <w:t>2</w:t>
      </w:r>
      <w:r w:rsidRPr="001A7FF4">
        <w:rPr>
          <w:sz w:val="28"/>
          <w:szCs w:val="28"/>
        </w:rPr>
        <w:t xml:space="preserve">. Подраздел </w:t>
      </w:r>
      <w:r w:rsidR="00D96BA2">
        <w:rPr>
          <w:sz w:val="28"/>
          <w:szCs w:val="28"/>
        </w:rPr>
        <w:t>«</w:t>
      </w:r>
      <w:r w:rsidRPr="001A7FF4">
        <w:rPr>
          <w:sz w:val="28"/>
          <w:szCs w:val="28"/>
        </w:rPr>
        <w:t xml:space="preserve">Наименование органа, предоставляющего </w:t>
      </w:r>
      <w:r w:rsidR="00D96BA2" w:rsidRPr="00D96BA2">
        <w:rPr>
          <w:sz w:val="28"/>
          <w:szCs w:val="28"/>
        </w:rPr>
        <w:t>муниципальн</w:t>
      </w:r>
      <w:r w:rsidR="00D96BA2">
        <w:rPr>
          <w:sz w:val="28"/>
          <w:szCs w:val="28"/>
        </w:rPr>
        <w:t>ую</w:t>
      </w:r>
      <w:r w:rsidRPr="001A7FF4">
        <w:rPr>
          <w:sz w:val="28"/>
          <w:szCs w:val="28"/>
        </w:rPr>
        <w:t xml:space="preserve"> услугу</w:t>
      </w:r>
      <w:r w:rsidR="00D96BA2">
        <w:rPr>
          <w:sz w:val="28"/>
          <w:szCs w:val="28"/>
        </w:rPr>
        <w:t>»</w:t>
      </w:r>
      <w:r w:rsidRPr="001A7FF4">
        <w:rPr>
          <w:sz w:val="28"/>
          <w:szCs w:val="28"/>
        </w:rPr>
        <w:t xml:space="preserve"> должен включать следующие положения: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а) полное наименование органа, предоставляющего </w:t>
      </w:r>
      <w:r w:rsidR="00D96BA2" w:rsidRPr="00D96BA2">
        <w:rPr>
          <w:sz w:val="28"/>
          <w:szCs w:val="28"/>
        </w:rPr>
        <w:t>муниципальн</w:t>
      </w:r>
      <w:r w:rsidR="00D96BA2">
        <w:rPr>
          <w:sz w:val="28"/>
          <w:szCs w:val="28"/>
        </w:rPr>
        <w:t>ую</w:t>
      </w:r>
      <w:r w:rsidRPr="001A7FF4">
        <w:rPr>
          <w:sz w:val="28"/>
          <w:szCs w:val="28"/>
        </w:rPr>
        <w:t xml:space="preserve"> услугу;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D96BA2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(в случае, если запрос о предоставлении </w:t>
      </w:r>
      <w:r w:rsidR="00D96BA2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может быть подан в многофункциональный центр).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bookmarkStart w:id="6" w:name="p50"/>
      <w:bookmarkEnd w:id="6"/>
      <w:r w:rsidRPr="001A7FF4">
        <w:rPr>
          <w:sz w:val="28"/>
          <w:szCs w:val="28"/>
        </w:rPr>
        <w:t>1</w:t>
      </w:r>
      <w:r w:rsidR="00055940">
        <w:rPr>
          <w:sz w:val="28"/>
          <w:szCs w:val="28"/>
        </w:rPr>
        <w:t>3</w:t>
      </w:r>
      <w:r w:rsidRPr="001A7FF4">
        <w:rPr>
          <w:sz w:val="28"/>
          <w:szCs w:val="28"/>
        </w:rPr>
        <w:t xml:space="preserve">. Подраздел </w:t>
      </w:r>
      <w:r w:rsidR="00D96BA2">
        <w:rPr>
          <w:sz w:val="28"/>
          <w:szCs w:val="28"/>
        </w:rPr>
        <w:t>«</w:t>
      </w:r>
      <w:r w:rsidRPr="001A7FF4">
        <w:rPr>
          <w:sz w:val="28"/>
          <w:szCs w:val="28"/>
        </w:rPr>
        <w:t xml:space="preserve">Результат предоставления </w:t>
      </w:r>
      <w:r w:rsidR="00D96BA2" w:rsidRPr="00D96BA2">
        <w:rPr>
          <w:sz w:val="28"/>
          <w:szCs w:val="28"/>
        </w:rPr>
        <w:t>муниципальн</w:t>
      </w:r>
      <w:r w:rsidR="00D96BA2">
        <w:rPr>
          <w:sz w:val="28"/>
          <w:szCs w:val="28"/>
        </w:rPr>
        <w:t>ой</w:t>
      </w:r>
      <w:r w:rsidRPr="001A7FF4">
        <w:rPr>
          <w:sz w:val="28"/>
          <w:szCs w:val="28"/>
        </w:rPr>
        <w:t xml:space="preserve"> услуги</w:t>
      </w:r>
      <w:r w:rsidR="00D96BA2">
        <w:rPr>
          <w:sz w:val="28"/>
          <w:szCs w:val="28"/>
        </w:rPr>
        <w:t>»</w:t>
      </w:r>
      <w:r w:rsidRPr="001A7FF4">
        <w:rPr>
          <w:sz w:val="28"/>
          <w:szCs w:val="28"/>
        </w:rPr>
        <w:t xml:space="preserve"> должен включать следующие положения: </w:t>
      </w:r>
    </w:p>
    <w:p w:rsidR="004D2C99" w:rsidRPr="00904353" w:rsidRDefault="004D2C99" w:rsidP="00904353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04353">
        <w:rPr>
          <w:sz w:val="28"/>
          <w:szCs w:val="28"/>
        </w:rPr>
        <w:t xml:space="preserve">наименование результата (результатов) предоставления </w:t>
      </w:r>
      <w:r w:rsidR="00D96BA2" w:rsidRPr="00904353">
        <w:rPr>
          <w:sz w:val="28"/>
          <w:szCs w:val="28"/>
        </w:rPr>
        <w:t>муниципальной</w:t>
      </w:r>
      <w:r w:rsidRPr="00904353">
        <w:rPr>
          <w:sz w:val="28"/>
          <w:szCs w:val="28"/>
        </w:rPr>
        <w:t xml:space="preserve"> услуги; </w:t>
      </w:r>
    </w:p>
    <w:p w:rsidR="004D2C99" w:rsidRPr="00904353" w:rsidRDefault="004D2C99" w:rsidP="00904353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04353">
        <w:rPr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D96BA2" w:rsidRPr="00904353">
        <w:rPr>
          <w:sz w:val="28"/>
          <w:szCs w:val="28"/>
        </w:rPr>
        <w:t>муниципальной</w:t>
      </w:r>
      <w:r w:rsidRPr="00904353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D96BA2" w:rsidRPr="00904353">
        <w:rPr>
          <w:sz w:val="28"/>
          <w:szCs w:val="28"/>
        </w:rPr>
        <w:t>муниципальной</w:t>
      </w:r>
      <w:r w:rsidRPr="00904353">
        <w:rPr>
          <w:sz w:val="28"/>
          <w:szCs w:val="28"/>
        </w:rPr>
        <w:t xml:space="preserve"> услуги; </w:t>
      </w:r>
    </w:p>
    <w:p w:rsidR="004D2C99" w:rsidRPr="00904353" w:rsidRDefault="004D2C99" w:rsidP="00904353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04353">
        <w:rPr>
          <w:sz w:val="28"/>
          <w:szCs w:val="28"/>
        </w:rPr>
        <w:t xml:space="preserve">состав реестровой записи о результате предоставления </w:t>
      </w:r>
      <w:r w:rsidR="00EF694B" w:rsidRPr="00904353">
        <w:rPr>
          <w:sz w:val="28"/>
          <w:szCs w:val="28"/>
        </w:rPr>
        <w:t xml:space="preserve">муниципальной </w:t>
      </w:r>
      <w:r w:rsidRPr="00904353">
        <w:rPr>
          <w:sz w:val="28"/>
          <w:szCs w:val="28"/>
        </w:rPr>
        <w:t xml:space="preserve">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EF694B" w:rsidRPr="00904353">
        <w:rPr>
          <w:sz w:val="28"/>
          <w:szCs w:val="28"/>
        </w:rPr>
        <w:t>муниципальной</w:t>
      </w:r>
      <w:r w:rsidRPr="00904353">
        <w:rPr>
          <w:sz w:val="28"/>
          <w:szCs w:val="28"/>
        </w:rPr>
        <w:t xml:space="preserve"> услуги является реестровая запись); </w:t>
      </w:r>
    </w:p>
    <w:p w:rsidR="004D2C99" w:rsidRPr="00904353" w:rsidRDefault="004D2C99" w:rsidP="00904353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04353">
        <w:rPr>
          <w:sz w:val="28"/>
          <w:szCs w:val="28"/>
        </w:rPr>
        <w:lastRenderedPageBreak/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EF694B" w:rsidRPr="00904353">
        <w:rPr>
          <w:sz w:val="28"/>
          <w:szCs w:val="28"/>
        </w:rPr>
        <w:t>муниципальной</w:t>
      </w:r>
      <w:r w:rsidRPr="00904353">
        <w:rPr>
          <w:sz w:val="28"/>
          <w:szCs w:val="28"/>
        </w:rPr>
        <w:t xml:space="preserve"> услуги; </w:t>
      </w:r>
    </w:p>
    <w:p w:rsidR="004D2C99" w:rsidRPr="00904353" w:rsidRDefault="004D2C99" w:rsidP="00904353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04353">
        <w:rPr>
          <w:sz w:val="28"/>
          <w:szCs w:val="28"/>
        </w:rPr>
        <w:t xml:space="preserve">способ получения результата предоставления </w:t>
      </w:r>
      <w:r w:rsidR="00EF694B" w:rsidRPr="00904353">
        <w:rPr>
          <w:sz w:val="28"/>
          <w:szCs w:val="28"/>
        </w:rPr>
        <w:t>муниципальной</w:t>
      </w:r>
      <w:r w:rsidRPr="00904353">
        <w:rPr>
          <w:sz w:val="28"/>
          <w:szCs w:val="28"/>
        </w:rPr>
        <w:t xml:space="preserve"> услуги.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>1</w:t>
      </w:r>
      <w:r w:rsidR="00055940">
        <w:rPr>
          <w:sz w:val="28"/>
          <w:szCs w:val="28"/>
        </w:rPr>
        <w:t>4</w:t>
      </w:r>
      <w:r w:rsidRPr="001A7FF4">
        <w:rPr>
          <w:sz w:val="28"/>
          <w:szCs w:val="28"/>
        </w:rPr>
        <w:t xml:space="preserve">. Положения, указанные в </w:t>
      </w:r>
      <w:hyperlink w:anchor="p50" w:history="1">
        <w:r w:rsidRPr="001A7FF4">
          <w:rPr>
            <w:sz w:val="28"/>
            <w:szCs w:val="28"/>
          </w:rPr>
          <w:t>пункте 1</w:t>
        </w:r>
      </w:hyperlink>
      <w:r w:rsidR="00055940">
        <w:rPr>
          <w:sz w:val="28"/>
          <w:szCs w:val="28"/>
        </w:rPr>
        <w:t>3</w:t>
      </w:r>
      <w:r w:rsidRPr="001A7FF4">
        <w:rPr>
          <w:sz w:val="28"/>
          <w:szCs w:val="28"/>
        </w:rPr>
        <w:t xml:space="preserve"> настоящих Правил, приводятся для каждого варианта предоставления </w:t>
      </w:r>
      <w:r w:rsidR="00EF694B" w:rsidRPr="00EF694B">
        <w:rPr>
          <w:sz w:val="28"/>
          <w:szCs w:val="28"/>
        </w:rPr>
        <w:t>муниципальн</w:t>
      </w:r>
      <w:r w:rsidR="00EF694B">
        <w:rPr>
          <w:sz w:val="28"/>
          <w:szCs w:val="28"/>
        </w:rPr>
        <w:t>ой</w:t>
      </w:r>
      <w:r w:rsidRPr="001A7FF4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>1</w:t>
      </w:r>
      <w:r w:rsidR="00055940">
        <w:rPr>
          <w:sz w:val="28"/>
          <w:szCs w:val="28"/>
        </w:rPr>
        <w:t>5</w:t>
      </w:r>
      <w:r w:rsidRPr="001A7FF4">
        <w:rPr>
          <w:sz w:val="28"/>
          <w:szCs w:val="28"/>
        </w:rPr>
        <w:t xml:space="preserve">. Подраздел </w:t>
      </w:r>
      <w:r w:rsidR="00EF694B">
        <w:rPr>
          <w:sz w:val="28"/>
          <w:szCs w:val="28"/>
        </w:rPr>
        <w:t>«</w:t>
      </w:r>
      <w:r w:rsidRPr="001A7FF4">
        <w:rPr>
          <w:sz w:val="28"/>
          <w:szCs w:val="28"/>
        </w:rPr>
        <w:t xml:space="preserve">Срок предоставления </w:t>
      </w:r>
      <w:r w:rsidR="00D553C9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</w:t>
      </w:r>
      <w:r w:rsidR="00EF694B">
        <w:rPr>
          <w:sz w:val="28"/>
          <w:szCs w:val="28"/>
        </w:rPr>
        <w:t>»</w:t>
      </w:r>
      <w:r w:rsidRPr="001A7FF4">
        <w:rPr>
          <w:sz w:val="28"/>
          <w:szCs w:val="28"/>
        </w:rPr>
        <w:t xml:space="preserve"> должен включать сведения о максимальном сроке предоставления </w:t>
      </w:r>
      <w:r w:rsidR="00EF694B" w:rsidRPr="00EF694B">
        <w:rPr>
          <w:sz w:val="28"/>
          <w:szCs w:val="28"/>
        </w:rPr>
        <w:t>муниципальн</w:t>
      </w:r>
      <w:r w:rsidR="00EF694B">
        <w:rPr>
          <w:sz w:val="28"/>
          <w:szCs w:val="28"/>
        </w:rPr>
        <w:t>ой</w:t>
      </w:r>
      <w:r w:rsidR="00EF694B" w:rsidRPr="00EF694B">
        <w:rPr>
          <w:sz w:val="28"/>
          <w:szCs w:val="28"/>
        </w:rPr>
        <w:t xml:space="preserve"> </w:t>
      </w:r>
      <w:r w:rsidRPr="001A7FF4">
        <w:rPr>
          <w:sz w:val="28"/>
          <w:szCs w:val="28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EF694B" w:rsidRPr="00EF694B">
        <w:rPr>
          <w:sz w:val="28"/>
          <w:szCs w:val="28"/>
        </w:rPr>
        <w:t>муниципальн</w:t>
      </w:r>
      <w:r w:rsidR="00EF694B">
        <w:rPr>
          <w:sz w:val="28"/>
          <w:szCs w:val="28"/>
        </w:rPr>
        <w:t>ой</w:t>
      </w:r>
      <w:r w:rsidRPr="001A7FF4">
        <w:rPr>
          <w:sz w:val="28"/>
          <w:szCs w:val="28"/>
        </w:rPr>
        <w:t xml:space="preserve"> услуги: </w:t>
      </w:r>
    </w:p>
    <w:p w:rsidR="004D2C99" w:rsidRPr="009245B8" w:rsidRDefault="004D2C99" w:rsidP="009245B8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245B8">
        <w:rPr>
          <w:sz w:val="28"/>
          <w:szCs w:val="28"/>
        </w:rPr>
        <w:t xml:space="preserve">в органе, предоставляющем </w:t>
      </w:r>
      <w:r w:rsidR="00EF694B" w:rsidRPr="009245B8">
        <w:rPr>
          <w:sz w:val="28"/>
          <w:szCs w:val="28"/>
        </w:rPr>
        <w:t xml:space="preserve">муниципальную </w:t>
      </w:r>
      <w:r w:rsidRPr="009245B8">
        <w:rPr>
          <w:sz w:val="28"/>
          <w:szCs w:val="28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EF694B" w:rsidRPr="009245B8">
        <w:rPr>
          <w:sz w:val="28"/>
          <w:szCs w:val="28"/>
        </w:rPr>
        <w:t>муниципальн</w:t>
      </w:r>
      <w:r w:rsidRPr="009245B8">
        <w:rPr>
          <w:sz w:val="28"/>
          <w:szCs w:val="28"/>
        </w:rPr>
        <w:t xml:space="preserve">ой услуги, поданы заявителем посредством почтового отправления в орган, предоставляющий </w:t>
      </w:r>
      <w:r w:rsidR="00EF694B" w:rsidRPr="009245B8">
        <w:rPr>
          <w:sz w:val="28"/>
          <w:szCs w:val="28"/>
        </w:rPr>
        <w:t>муниципальную</w:t>
      </w:r>
      <w:r w:rsidRPr="009245B8">
        <w:rPr>
          <w:sz w:val="28"/>
          <w:szCs w:val="28"/>
        </w:rPr>
        <w:t xml:space="preserve"> услугу; </w:t>
      </w:r>
    </w:p>
    <w:p w:rsidR="004D2C99" w:rsidRPr="00504FED" w:rsidRDefault="004D2C99" w:rsidP="00743B45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43B45">
        <w:rPr>
          <w:sz w:val="28"/>
          <w:szCs w:val="28"/>
        </w:rPr>
        <w:t xml:space="preserve">в федеральной государственной информационной системе </w:t>
      </w:r>
      <w:r w:rsidR="00EF694B" w:rsidRPr="00743B45">
        <w:rPr>
          <w:sz w:val="28"/>
          <w:szCs w:val="28"/>
        </w:rPr>
        <w:t>«</w:t>
      </w:r>
      <w:r w:rsidRPr="00743B45">
        <w:rPr>
          <w:sz w:val="28"/>
          <w:szCs w:val="28"/>
        </w:rPr>
        <w:t>Единый портал государственных и муниципальных услуг (функций)</w:t>
      </w:r>
      <w:r w:rsidR="00EF694B" w:rsidRPr="00743B45">
        <w:rPr>
          <w:sz w:val="28"/>
          <w:szCs w:val="28"/>
        </w:rPr>
        <w:t>»</w:t>
      </w:r>
      <w:r w:rsidRPr="00743B45">
        <w:rPr>
          <w:sz w:val="28"/>
          <w:szCs w:val="28"/>
        </w:rPr>
        <w:t xml:space="preserve"> (далее - Единый </w:t>
      </w:r>
      <w:r w:rsidRPr="00504FED">
        <w:rPr>
          <w:sz w:val="28"/>
          <w:szCs w:val="28"/>
        </w:rPr>
        <w:t xml:space="preserve">портал государственных и муниципальных услуг), </w:t>
      </w:r>
      <w:r w:rsidR="00743B45" w:rsidRPr="00504FED">
        <w:rPr>
          <w:sz w:val="28"/>
          <w:szCs w:val="28"/>
        </w:rPr>
        <w:t>государственной информационной системе Омской области "Портал государственных и муниципальных услуг Омской области" (далее - Портал Омской области)</w:t>
      </w:r>
      <w:r w:rsidRPr="00504FED">
        <w:rPr>
          <w:sz w:val="28"/>
          <w:szCs w:val="28"/>
        </w:rPr>
        <w:t xml:space="preserve">; </w:t>
      </w:r>
    </w:p>
    <w:p w:rsidR="004D2C99" w:rsidRPr="00743B45" w:rsidRDefault="004D2C99" w:rsidP="009245B8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43B45">
        <w:rPr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EF694B" w:rsidRPr="00743B45">
        <w:rPr>
          <w:sz w:val="28"/>
          <w:szCs w:val="28"/>
        </w:rPr>
        <w:t>муниципальной</w:t>
      </w:r>
      <w:r w:rsidRPr="00743B45">
        <w:rPr>
          <w:sz w:val="28"/>
          <w:szCs w:val="28"/>
        </w:rPr>
        <w:t xml:space="preserve"> услуги, поданы заявителем в многофункциональном центре.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743B45">
        <w:rPr>
          <w:sz w:val="28"/>
          <w:szCs w:val="28"/>
        </w:rPr>
        <w:t xml:space="preserve">Максимальный срок предоставления </w:t>
      </w:r>
      <w:r w:rsidR="00EF694B" w:rsidRPr="00743B45">
        <w:rPr>
          <w:sz w:val="28"/>
          <w:szCs w:val="28"/>
        </w:rPr>
        <w:t>муниципальной</w:t>
      </w:r>
      <w:r w:rsidRPr="00743B45">
        <w:rPr>
          <w:sz w:val="28"/>
          <w:szCs w:val="28"/>
        </w:rPr>
        <w:t xml:space="preserve"> услуги для</w:t>
      </w:r>
      <w:r w:rsidRPr="001A7FF4">
        <w:rPr>
          <w:sz w:val="28"/>
          <w:szCs w:val="28"/>
        </w:rPr>
        <w:t xml:space="preserve"> каждого варианта предоставления услуги приводится в содержащих описания таких вариантов подразделах административного регламента. </w:t>
      </w:r>
    </w:p>
    <w:p w:rsidR="004D2C99" w:rsidRPr="00A449A5" w:rsidRDefault="004D2C99" w:rsidP="003A71CE">
      <w:pPr>
        <w:ind w:firstLine="709"/>
        <w:jc w:val="both"/>
        <w:rPr>
          <w:sz w:val="28"/>
          <w:szCs w:val="28"/>
        </w:rPr>
      </w:pPr>
      <w:r w:rsidRPr="00A449A5">
        <w:rPr>
          <w:sz w:val="28"/>
          <w:szCs w:val="28"/>
        </w:rPr>
        <w:t>1</w:t>
      </w:r>
      <w:r w:rsidR="00055940" w:rsidRPr="00A449A5">
        <w:rPr>
          <w:sz w:val="28"/>
          <w:szCs w:val="28"/>
        </w:rPr>
        <w:t>6</w:t>
      </w:r>
      <w:r w:rsidRPr="00A449A5">
        <w:rPr>
          <w:sz w:val="28"/>
          <w:szCs w:val="28"/>
        </w:rPr>
        <w:t xml:space="preserve">. Подраздел </w:t>
      </w:r>
      <w:r w:rsidR="00EF694B" w:rsidRPr="00A449A5">
        <w:rPr>
          <w:sz w:val="28"/>
          <w:szCs w:val="28"/>
        </w:rPr>
        <w:t>«</w:t>
      </w:r>
      <w:r w:rsidRPr="00A449A5">
        <w:rPr>
          <w:sz w:val="28"/>
          <w:szCs w:val="28"/>
        </w:rPr>
        <w:t xml:space="preserve">Правовые основания для предоставления </w:t>
      </w:r>
      <w:r w:rsidR="00EF694B" w:rsidRPr="00A449A5">
        <w:rPr>
          <w:sz w:val="28"/>
          <w:szCs w:val="28"/>
        </w:rPr>
        <w:t>муниципальной</w:t>
      </w:r>
      <w:r w:rsidRPr="00A449A5">
        <w:rPr>
          <w:sz w:val="28"/>
          <w:szCs w:val="28"/>
        </w:rPr>
        <w:t xml:space="preserve"> услуги</w:t>
      </w:r>
      <w:r w:rsidR="00EF694B" w:rsidRPr="00A449A5">
        <w:rPr>
          <w:sz w:val="28"/>
          <w:szCs w:val="28"/>
        </w:rPr>
        <w:t>»</w:t>
      </w:r>
      <w:r w:rsidRPr="00A449A5">
        <w:rPr>
          <w:sz w:val="28"/>
          <w:szCs w:val="28"/>
        </w:rPr>
        <w:t xml:space="preserve"> должен включать сведения о размещении на </w:t>
      </w:r>
      <w:r w:rsidR="00437BA4" w:rsidRPr="00A449A5">
        <w:rPr>
          <w:sz w:val="28"/>
          <w:szCs w:val="28"/>
        </w:rPr>
        <w:t xml:space="preserve">официальном портале Правительства Омской области </w:t>
      </w:r>
      <w:hyperlink r:id="rId11" w:history="1">
        <w:r w:rsidR="00437BA4" w:rsidRPr="00A449A5">
          <w:rPr>
            <w:rStyle w:val="a7"/>
            <w:color w:val="auto"/>
            <w:sz w:val="28"/>
            <w:szCs w:val="28"/>
            <w:u w:val="none"/>
          </w:rPr>
          <w:t>http://kalach.omskportal.ru/</w:t>
        </w:r>
      </w:hyperlink>
      <w:r w:rsidRPr="00A449A5">
        <w:rPr>
          <w:sz w:val="28"/>
          <w:szCs w:val="28"/>
        </w:rPr>
        <w:t xml:space="preserve">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EF694B" w:rsidRPr="00A449A5">
        <w:rPr>
          <w:sz w:val="28"/>
          <w:szCs w:val="28"/>
        </w:rPr>
        <w:t>муниципальной</w:t>
      </w:r>
      <w:r w:rsidRPr="00A449A5">
        <w:rPr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</w:t>
      </w:r>
      <w:r w:rsidR="0071395C" w:rsidRPr="00A449A5">
        <w:rPr>
          <w:sz w:val="28"/>
          <w:szCs w:val="28"/>
        </w:rPr>
        <w:t>а</w:t>
      </w:r>
      <w:r w:rsidRPr="00A449A5">
        <w:rPr>
          <w:sz w:val="28"/>
          <w:szCs w:val="28"/>
        </w:rPr>
        <w:t>, предоставляющ</w:t>
      </w:r>
      <w:r w:rsidR="0071395C" w:rsidRPr="00A449A5">
        <w:rPr>
          <w:sz w:val="28"/>
          <w:szCs w:val="28"/>
        </w:rPr>
        <w:t>его</w:t>
      </w:r>
      <w:r w:rsidRPr="00A449A5">
        <w:rPr>
          <w:sz w:val="28"/>
          <w:szCs w:val="28"/>
        </w:rPr>
        <w:t xml:space="preserve"> </w:t>
      </w:r>
      <w:r w:rsidR="00EF694B" w:rsidRPr="00A449A5">
        <w:rPr>
          <w:sz w:val="28"/>
          <w:szCs w:val="28"/>
        </w:rPr>
        <w:t>муниципальные</w:t>
      </w:r>
      <w:r w:rsidRPr="00A449A5">
        <w:rPr>
          <w:sz w:val="28"/>
          <w:szCs w:val="28"/>
        </w:rPr>
        <w:t xml:space="preserve"> услуги, а также их должностных лиц, государственных или муниципальных служащих, работников.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17. Подраздел </w:t>
      </w:r>
      <w:r w:rsidR="00EF694B">
        <w:rPr>
          <w:sz w:val="28"/>
          <w:szCs w:val="28"/>
        </w:rPr>
        <w:t>«</w:t>
      </w:r>
      <w:r w:rsidRPr="001A7FF4">
        <w:rPr>
          <w:sz w:val="28"/>
          <w:szCs w:val="28"/>
        </w:rPr>
        <w:t xml:space="preserve">Исчерпывающий перечень документов, </w:t>
      </w:r>
      <w:r w:rsidR="0071395C">
        <w:rPr>
          <w:sz w:val="28"/>
          <w:szCs w:val="28"/>
        </w:rPr>
        <w:t>необходимых для предоставления муниципальной</w:t>
      </w:r>
      <w:r w:rsidRPr="001A7FF4">
        <w:rPr>
          <w:sz w:val="28"/>
          <w:szCs w:val="28"/>
        </w:rPr>
        <w:t xml:space="preserve"> услуги</w:t>
      </w:r>
      <w:r w:rsidR="00EF694B">
        <w:rPr>
          <w:sz w:val="28"/>
          <w:szCs w:val="28"/>
        </w:rPr>
        <w:t>»</w:t>
      </w:r>
      <w:r w:rsidRPr="001A7FF4">
        <w:rPr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EF694B" w:rsidRPr="00EF694B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</w:t>
      </w:r>
      <w:r w:rsidRPr="001A7FF4">
        <w:rPr>
          <w:sz w:val="28"/>
          <w:szCs w:val="28"/>
        </w:rPr>
        <w:lastRenderedPageBreak/>
        <w:t xml:space="preserve">межведомственного информационного взаимодействия, а также следующие положения: </w:t>
      </w:r>
    </w:p>
    <w:p w:rsidR="004D2C99" w:rsidRPr="007E3ABE" w:rsidRDefault="004D2C99" w:rsidP="00D553C9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E3ABE">
        <w:rPr>
          <w:sz w:val="28"/>
          <w:szCs w:val="28"/>
        </w:rPr>
        <w:t xml:space="preserve">состав и способы подачи запроса о предоставлении </w:t>
      </w:r>
      <w:r w:rsidR="00EF694B" w:rsidRPr="007E3ABE">
        <w:rPr>
          <w:sz w:val="28"/>
          <w:szCs w:val="28"/>
        </w:rPr>
        <w:t>муниципальной</w:t>
      </w:r>
      <w:r w:rsidRPr="007E3ABE">
        <w:rPr>
          <w:sz w:val="28"/>
          <w:szCs w:val="28"/>
        </w:rPr>
        <w:t xml:space="preserve"> услуги, который должен содержать: </w:t>
      </w:r>
    </w:p>
    <w:p w:rsidR="004D2C99" w:rsidRPr="007E3ABE" w:rsidRDefault="004D2C99" w:rsidP="00D553C9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E3ABE">
        <w:rPr>
          <w:sz w:val="28"/>
          <w:szCs w:val="28"/>
        </w:rPr>
        <w:t xml:space="preserve">полное наименование органа, предоставляющего </w:t>
      </w:r>
      <w:r w:rsidR="00EF694B" w:rsidRPr="007E3ABE">
        <w:rPr>
          <w:sz w:val="28"/>
          <w:szCs w:val="28"/>
        </w:rPr>
        <w:t>муниципальную</w:t>
      </w:r>
      <w:r w:rsidRPr="007E3ABE">
        <w:rPr>
          <w:sz w:val="28"/>
          <w:szCs w:val="28"/>
        </w:rPr>
        <w:t xml:space="preserve"> услугу; </w:t>
      </w:r>
    </w:p>
    <w:p w:rsidR="004D2C99" w:rsidRPr="007E3ABE" w:rsidRDefault="004D2C99" w:rsidP="00D553C9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E3ABE">
        <w:rPr>
          <w:sz w:val="28"/>
          <w:szCs w:val="28"/>
        </w:rPr>
        <w:t xml:space="preserve">сведения, позволяющие идентифицировать заявителя, содержащиеся в документах, предусмотренных законодательством Российской Федерации; </w:t>
      </w:r>
    </w:p>
    <w:p w:rsidR="004D2C99" w:rsidRPr="007E3ABE" w:rsidRDefault="004D2C99" w:rsidP="00D553C9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E3ABE">
        <w:rPr>
          <w:sz w:val="28"/>
          <w:szCs w:val="28"/>
        </w:rPr>
        <w:t xml:space="preserve">сведения, позволяющие идентифицировать представителя, содержащиеся в документах, предусмотренных законодательством Российской Федерации; </w:t>
      </w:r>
    </w:p>
    <w:p w:rsidR="004D2C99" w:rsidRPr="007E3ABE" w:rsidRDefault="004D2C99" w:rsidP="00D553C9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E3ABE">
        <w:rPr>
          <w:sz w:val="28"/>
          <w:szCs w:val="28"/>
        </w:rPr>
        <w:t xml:space="preserve">дополнительные сведения, необходимые для предоставления </w:t>
      </w:r>
      <w:r w:rsidR="00EF694B" w:rsidRPr="007E3ABE">
        <w:rPr>
          <w:sz w:val="28"/>
          <w:szCs w:val="28"/>
        </w:rPr>
        <w:t>муниципальной</w:t>
      </w:r>
      <w:r w:rsidRPr="007E3ABE">
        <w:rPr>
          <w:sz w:val="28"/>
          <w:szCs w:val="28"/>
        </w:rPr>
        <w:t xml:space="preserve"> услуги; </w:t>
      </w:r>
    </w:p>
    <w:p w:rsidR="004D2C99" w:rsidRPr="007E3ABE" w:rsidRDefault="004D2C99" w:rsidP="00D553C9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E3ABE">
        <w:rPr>
          <w:sz w:val="28"/>
          <w:szCs w:val="28"/>
        </w:rPr>
        <w:t xml:space="preserve">перечень прилагаемых к запросу документов и (или) информации; </w:t>
      </w:r>
    </w:p>
    <w:p w:rsidR="004D2C99" w:rsidRPr="007E3ABE" w:rsidRDefault="004D2C99" w:rsidP="00D553C9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bookmarkStart w:id="7" w:name="p70"/>
      <w:bookmarkEnd w:id="7"/>
      <w:r w:rsidRPr="007E3ABE">
        <w:rPr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EF694B" w:rsidRPr="007E3ABE">
        <w:rPr>
          <w:sz w:val="28"/>
          <w:szCs w:val="28"/>
        </w:rPr>
        <w:t>муниципальной</w:t>
      </w:r>
      <w:r w:rsidRPr="007E3ABE">
        <w:rPr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 </w:t>
      </w:r>
    </w:p>
    <w:p w:rsidR="004D2C99" w:rsidRPr="007E3ABE" w:rsidRDefault="004D2C99" w:rsidP="00D553C9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bookmarkStart w:id="8" w:name="p71"/>
      <w:bookmarkEnd w:id="8"/>
      <w:r w:rsidRPr="007E3ABE">
        <w:rPr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EF694B" w:rsidRPr="007E3ABE">
        <w:rPr>
          <w:sz w:val="28"/>
          <w:szCs w:val="28"/>
        </w:rPr>
        <w:t>муниципальной</w:t>
      </w:r>
      <w:r w:rsidRPr="007E3ABE">
        <w:rPr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EF694B" w:rsidRPr="00EF694B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Исчерпывающий перечень документов, указанных в </w:t>
      </w:r>
      <w:hyperlink w:anchor="p70" w:history="1">
        <w:r w:rsidRPr="001A7FF4">
          <w:rPr>
            <w:sz w:val="28"/>
            <w:szCs w:val="28"/>
          </w:rPr>
          <w:t>абзацах восьмом</w:t>
        </w:r>
      </w:hyperlink>
      <w:r w:rsidRPr="001A7FF4">
        <w:rPr>
          <w:sz w:val="28"/>
          <w:szCs w:val="28"/>
        </w:rPr>
        <w:t xml:space="preserve"> и </w:t>
      </w:r>
      <w:hyperlink w:anchor="p71" w:history="1">
        <w:r w:rsidRPr="001A7FF4">
          <w:rPr>
            <w:sz w:val="28"/>
            <w:szCs w:val="28"/>
          </w:rPr>
          <w:t>девятом</w:t>
        </w:r>
      </w:hyperlink>
      <w:r w:rsidRPr="001A7FF4">
        <w:rPr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EF694B" w:rsidRPr="00EF694B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18. Подраздел </w:t>
      </w:r>
      <w:r w:rsidR="00884B3F">
        <w:rPr>
          <w:sz w:val="28"/>
          <w:szCs w:val="28"/>
        </w:rPr>
        <w:t>«</w:t>
      </w:r>
      <w:r w:rsidRPr="001A7FF4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</w:t>
      </w:r>
      <w:r w:rsidR="00884B3F">
        <w:rPr>
          <w:sz w:val="28"/>
          <w:szCs w:val="28"/>
        </w:rPr>
        <w:t>»</w:t>
      </w:r>
      <w:r w:rsidRPr="001A7FF4">
        <w:rPr>
          <w:sz w:val="28"/>
          <w:szCs w:val="28"/>
        </w:rPr>
        <w:t xml:space="preserve"> должен включать информацию об исчерпывающем перечне таких оснований.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19. Подраздел </w:t>
      </w:r>
      <w:r w:rsidR="00884B3F">
        <w:rPr>
          <w:sz w:val="28"/>
          <w:szCs w:val="28"/>
        </w:rPr>
        <w:t>«</w:t>
      </w:r>
      <w:r w:rsidRPr="001A7FF4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или отказа в </w:t>
      </w:r>
      <w:r w:rsidRPr="001A7FF4">
        <w:rPr>
          <w:sz w:val="28"/>
          <w:szCs w:val="28"/>
        </w:rPr>
        <w:lastRenderedPageBreak/>
        <w:t xml:space="preserve">предоставлении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</w:t>
      </w:r>
      <w:r w:rsidR="00884B3F">
        <w:rPr>
          <w:sz w:val="28"/>
          <w:szCs w:val="28"/>
        </w:rPr>
        <w:t>»</w:t>
      </w:r>
      <w:r w:rsidRPr="001A7FF4">
        <w:rPr>
          <w:sz w:val="28"/>
          <w:szCs w:val="28"/>
        </w:rPr>
        <w:t xml:space="preserve"> должен включать следующие положения: </w:t>
      </w:r>
    </w:p>
    <w:p w:rsidR="004D2C99" w:rsidRPr="00B50301" w:rsidRDefault="004D2C99" w:rsidP="00B50301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bookmarkStart w:id="9" w:name="p77"/>
      <w:bookmarkEnd w:id="9"/>
      <w:r w:rsidRPr="00B50301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884B3F" w:rsidRPr="00B50301">
        <w:rPr>
          <w:sz w:val="28"/>
          <w:szCs w:val="28"/>
        </w:rPr>
        <w:t>муниципальной</w:t>
      </w:r>
      <w:r w:rsidRPr="00B50301">
        <w:rPr>
          <w:sz w:val="28"/>
          <w:szCs w:val="28"/>
        </w:rPr>
        <w:t xml:space="preserve"> услуги в случае, если возможность приостановления </w:t>
      </w:r>
      <w:r w:rsidR="00884B3F" w:rsidRPr="00B50301">
        <w:rPr>
          <w:sz w:val="28"/>
          <w:szCs w:val="28"/>
        </w:rPr>
        <w:t>муниципальной</w:t>
      </w:r>
      <w:r w:rsidRPr="00B50301">
        <w:rPr>
          <w:sz w:val="28"/>
          <w:szCs w:val="28"/>
        </w:rPr>
        <w:t xml:space="preserve"> услуги предусмотрена законодательством Российской Федерации; </w:t>
      </w:r>
    </w:p>
    <w:p w:rsidR="004D2C99" w:rsidRPr="00B50301" w:rsidRDefault="004D2C99" w:rsidP="00B50301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bookmarkStart w:id="10" w:name="p78"/>
      <w:bookmarkEnd w:id="10"/>
      <w:r w:rsidRPr="00B50301">
        <w:rPr>
          <w:sz w:val="28"/>
          <w:szCs w:val="28"/>
        </w:rPr>
        <w:t xml:space="preserve">исчерпывающий перечень оснований для отказа в предоставлении </w:t>
      </w:r>
      <w:r w:rsidR="00884B3F" w:rsidRPr="00B50301">
        <w:rPr>
          <w:sz w:val="28"/>
          <w:szCs w:val="28"/>
        </w:rPr>
        <w:t>муниципальной</w:t>
      </w:r>
      <w:r w:rsidRPr="00B50301">
        <w:rPr>
          <w:sz w:val="28"/>
          <w:szCs w:val="28"/>
        </w:rPr>
        <w:t xml:space="preserve"> услуги.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bookmarkStart w:id="11" w:name="p79"/>
      <w:bookmarkEnd w:id="11"/>
      <w:r w:rsidRPr="001A7FF4">
        <w:rPr>
          <w:sz w:val="28"/>
          <w:szCs w:val="28"/>
        </w:rPr>
        <w:t xml:space="preserve">Для каждого основания, включенного в перечни, указанные в </w:t>
      </w:r>
      <w:hyperlink w:anchor="p77" w:history="1">
        <w:r w:rsidRPr="001A7FF4">
          <w:rPr>
            <w:sz w:val="28"/>
            <w:szCs w:val="28"/>
          </w:rPr>
          <w:t>абзацах втором</w:t>
        </w:r>
      </w:hyperlink>
      <w:r w:rsidRPr="001A7FF4">
        <w:rPr>
          <w:sz w:val="28"/>
          <w:szCs w:val="28"/>
        </w:rPr>
        <w:t xml:space="preserve"> и </w:t>
      </w:r>
      <w:hyperlink w:anchor="p78" w:history="1">
        <w:r w:rsidRPr="001A7FF4">
          <w:rPr>
            <w:sz w:val="28"/>
            <w:szCs w:val="28"/>
          </w:rPr>
          <w:t>третьем</w:t>
        </w:r>
      </w:hyperlink>
      <w:r w:rsidRPr="001A7FF4">
        <w:rPr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и критерии принятия решения о </w:t>
      </w:r>
      <w:r w:rsidR="00884B3F">
        <w:rPr>
          <w:sz w:val="28"/>
          <w:szCs w:val="28"/>
        </w:rPr>
        <w:t xml:space="preserve">приостановлении предоставления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включаемые в состав описания соответствующих административных процедур.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Исчерпывающий перечень оснований, предусмотренных </w:t>
      </w:r>
      <w:hyperlink w:anchor="p77" w:history="1">
        <w:r w:rsidRPr="001A7FF4">
          <w:rPr>
            <w:sz w:val="28"/>
            <w:szCs w:val="28"/>
          </w:rPr>
          <w:t>абзацами вторым</w:t>
        </w:r>
      </w:hyperlink>
      <w:r w:rsidRPr="001A7FF4">
        <w:rPr>
          <w:sz w:val="28"/>
          <w:szCs w:val="28"/>
        </w:rPr>
        <w:t xml:space="preserve"> и </w:t>
      </w:r>
      <w:hyperlink w:anchor="p78" w:history="1">
        <w:r w:rsidRPr="001A7FF4">
          <w:rPr>
            <w:sz w:val="28"/>
            <w:szCs w:val="28"/>
          </w:rPr>
          <w:t>третьим</w:t>
        </w:r>
      </w:hyperlink>
      <w:r w:rsidRPr="001A7FF4">
        <w:rPr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20. В подраздел </w:t>
      </w:r>
      <w:r w:rsidR="00884B3F">
        <w:rPr>
          <w:sz w:val="28"/>
          <w:szCs w:val="28"/>
        </w:rPr>
        <w:t>«</w:t>
      </w:r>
      <w:r w:rsidRPr="001A7FF4">
        <w:rPr>
          <w:sz w:val="28"/>
          <w:szCs w:val="28"/>
        </w:rPr>
        <w:t xml:space="preserve">Размер платы, взимаемой с заявителя при предоставлении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и способы ее взимания</w:t>
      </w:r>
      <w:r w:rsidR="00884B3F">
        <w:rPr>
          <w:sz w:val="28"/>
          <w:szCs w:val="28"/>
        </w:rPr>
        <w:t>»</w:t>
      </w:r>
      <w:r w:rsidRPr="001A7FF4">
        <w:rPr>
          <w:sz w:val="28"/>
          <w:szCs w:val="28"/>
        </w:rPr>
        <w:t xml:space="preserve"> включаются следующие положения: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а)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услуги; </w:t>
      </w:r>
    </w:p>
    <w:p w:rsidR="004D2C99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 </w:t>
      </w:r>
    </w:p>
    <w:p w:rsidR="005C7BD3" w:rsidRPr="00504FED" w:rsidRDefault="005C7BD3" w:rsidP="005C7BD3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>21. В подраздел «Максимальный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муниципальной услуги» включается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услуги:</w:t>
      </w:r>
    </w:p>
    <w:p w:rsidR="005C7BD3" w:rsidRPr="00504FED" w:rsidRDefault="005C7BD3" w:rsidP="005C7BD3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 xml:space="preserve">в структурном подразделении, предоставляющем </w:t>
      </w:r>
      <w:r w:rsidR="00895F77" w:rsidRPr="00504FED">
        <w:rPr>
          <w:sz w:val="28"/>
          <w:szCs w:val="28"/>
        </w:rPr>
        <w:t>муниципальную</w:t>
      </w:r>
      <w:r w:rsidRPr="00504FED">
        <w:rPr>
          <w:sz w:val="28"/>
          <w:szCs w:val="28"/>
        </w:rPr>
        <w:t xml:space="preserve"> услугу, в случае, если запрос и документы и (или) информация, необходимые для предоставления </w:t>
      </w:r>
      <w:r w:rsidR="00895F77" w:rsidRPr="00504FED">
        <w:rPr>
          <w:sz w:val="28"/>
          <w:szCs w:val="28"/>
        </w:rPr>
        <w:t>муниципальной</w:t>
      </w:r>
      <w:r w:rsidRPr="00504FED">
        <w:rPr>
          <w:sz w:val="28"/>
          <w:szCs w:val="28"/>
        </w:rPr>
        <w:t xml:space="preserve"> услуги, поданы и (или) получаются заявителем в </w:t>
      </w:r>
      <w:r w:rsidR="003A7B7C" w:rsidRPr="00504FED">
        <w:rPr>
          <w:sz w:val="28"/>
          <w:szCs w:val="28"/>
        </w:rPr>
        <w:t>структурном подразделении</w:t>
      </w:r>
      <w:r w:rsidRPr="00504FED">
        <w:rPr>
          <w:sz w:val="28"/>
          <w:szCs w:val="28"/>
        </w:rPr>
        <w:t xml:space="preserve">, предоставляющем </w:t>
      </w:r>
      <w:r w:rsidR="00895F77" w:rsidRPr="00504FED">
        <w:rPr>
          <w:sz w:val="28"/>
          <w:szCs w:val="28"/>
        </w:rPr>
        <w:t>муниципальную</w:t>
      </w:r>
      <w:r w:rsidRPr="00504FED">
        <w:rPr>
          <w:sz w:val="28"/>
          <w:szCs w:val="28"/>
        </w:rPr>
        <w:t xml:space="preserve"> услугу;</w:t>
      </w:r>
    </w:p>
    <w:p w:rsidR="005C7BD3" w:rsidRPr="00504FED" w:rsidRDefault="005C7BD3" w:rsidP="005C7BD3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lastRenderedPageBreak/>
        <w:t xml:space="preserve">в МФЦ в случае, если запрос и документы и (или) информация, необходимые для предоставления </w:t>
      </w:r>
      <w:r w:rsidR="003A7B7C" w:rsidRPr="00504FED">
        <w:rPr>
          <w:sz w:val="28"/>
          <w:szCs w:val="28"/>
        </w:rPr>
        <w:t>муниципальной</w:t>
      </w:r>
      <w:r w:rsidRPr="00504FED">
        <w:rPr>
          <w:sz w:val="28"/>
          <w:szCs w:val="28"/>
        </w:rPr>
        <w:t xml:space="preserve"> услуги, поданы и (или) получаются заявителем в МФЦ.</w:t>
      </w:r>
    </w:p>
    <w:p w:rsidR="005C7BD3" w:rsidRPr="00504FED" w:rsidRDefault="005C7BD3" w:rsidP="005C7BD3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>Максимальный срок ожидания определяется с учетом федеральных законов, нормативных правовых актов Президента Российской Федерации и Правительства Российской Федерации, законов Омской области, нормативных правовых актов Губернатора Омской области и Правительства Омской области.</w:t>
      </w:r>
    </w:p>
    <w:p w:rsidR="005C7BD3" w:rsidRPr="001A7FF4" w:rsidRDefault="00895F77" w:rsidP="005C7BD3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>22. В подраздел «</w:t>
      </w:r>
      <w:r w:rsidR="005C7BD3" w:rsidRPr="00504FED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Pr="00504FED">
        <w:rPr>
          <w:sz w:val="28"/>
          <w:szCs w:val="28"/>
        </w:rPr>
        <w:t>»</w:t>
      </w:r>
      <w:r w:rsidR="005C7BD3" w:rsidRPr="00504FED">
        <w:rPr>
          <w:sz w:val="28"/>
          <w:szCs w:val="28"/>
        </w:rPr>
        <w:t xml:space="preserve"> включаются сведения о максимальном сроке регистрации запроса заявителя о предоставлении </w:t>
      </w:r>
      <w:r w:rsidRPr="00504FED">
        <w:rPr>
          <w:sz w:val="28"/>
          <w:szCs w:val="28"/>
        </w:rPr>
        <w:t>муниципальной</w:t>
      </w:r>
      <w:r w:rsidR="005C7BD3" w:rsidRPr="00504FED">
        <w:rPr>
          <w:sz w:val="28"/>
          <w:szCs w:val="28"/>
        </w:rPr>
        <w:t xml:space="preserve"> услуги, который исчисляется со дня представления заявителем запроса и документов и (или) информации, необходимых для предоставления </w:t>
      </w:r>
      <w:r w:rsidR="008557AD" w:rsidRPr="00504FED">
        <w:rPr>
          <w:sz w:val="28"/>
          <w:szCs w:val="28"/>
        </w:rPr>
        <w:t>муниципальной</w:t>
      </w:r>
      <w:r w:rsidR="005C7BD3" w:rsidRPr="00504FED">
        <w:rPr>
          <w:sz w:val="28"/>
          <w:szCs w:val="28"/>
        </w:rPr>
        <w:t xml:space="preserve"> услуги.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>2</w:t>
      </w:r>
      <w:r w:rsidR="00AE6DB9">
        <w:rPr>
          <w:sz w:val="28"/>
          <w:szCs w:val="28"/>
        </w:rPr>
        <w:t>3</w:t>
      </w:r>
      <w:r w:rsidRPr="001A7FF4">
        <w:rPr>
          <w:sz w:val="28"/>
          <w:szCs w:val="28"/>
        </w:rPr>
        <w:t xml:space="preserve">. В подраздел </w:t>
      </w:r>
      <w:r w:rsidR="00884B3F">
        <w:rPr>
          <w:sz w:val="28"/>
          <w:szCs w:val="28"/>
        </w:rPr>
        <w:t>«</w:t>
      </w:r>
      <w:r w:rsidRPr="001A7FF4">
        <w:rPr>
          <w:sz w:val="28"/>
          <w:szCs w:val="28"/>
        </w:rPr>
        <w:t xml:space="preserve">Требования к помещениям, в которых предоставляются </w:t>
      </w:r>
      <w:r w:rsidR="00884B3F" w:rsidRPr="00884B3F">
        <w:rPr>
          <w:sz w:val="28"/>
          <w:szCs w:val="28"/>
        </w:rPr>
        <w:t>муниципальн</w:t>
      </w:r>
      <w:r w:rsidR="00884B3F">
        <w:rPr>
          <w:sz w:val="28"/>
          <w:szCs w:val="28"/>
        </w:rPr>
        <w:t>ые</w:t>
      </w:r>
      <w:r w:rsidRPr="001A7FF4">
        <w:rPr>
          <w:sz w:val="28"/>
          <w:szCs w:val="28"/>
        </w:rPr>
        <w:t xml:space="preserve"> услуги</w:t>
      </w:r>
      <w:r w:rsidR="00884B3F">
        <w:rPr>
          <w:sz w:val="28"/>
          <w:szCs w:val="28"/>
        </w:rPr>
        <w:t>»</w:t>
      </w:r>
      <w:r w:rsidRPr="001A7FF4">
        <w:rPr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>2</w:t>
      </w:r>
      <w:r w:rsidR="00AE6DB9">
        <w:rPr>
          <w:sz w:val="28"/>
          <w:szCs w:val="28"/>
        </w:rPr>
        <w:t>4</w:t>
      </w:r>
      <w:r w:rsidRPr="001A7FF4">
        <w:rPr>
          <w:sz w:val="28"/>
          <w:szCs w:val="28"/>
        </w:rPr>
        <w:t xml:space="preserve">. В подраздел </w:t>
      </w:r>
      <w:r w:rsidR="00884B3F">
        <w:rPr>
          <w:sz w:val="28"/>
          <w:szCs w:val="28"/>
        </w:rPr>
        <w:t>«</w:t>
      </w:r>
      <w:r w:rsidRPr="001A7FF4">
        <w:rPr>
          <w:sz w:val="28"/>
          <w:szCs w:val="28"/>
        </w:rPr>
        <w:t xml:space="preserve">Показатели качества и доступности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</w:t>
      </w:r>
      <w:r w:rsidR="00884B3F">
        <w:rPr>
          <w:sz w:val="28"/>
          <w:szCs w:val="28"/>
        </w:rPr>
        <w:t>»</w:t>
      </w:r>
      <w:r w:rsidRPr="001A7FF4">
        <w:rPr>
          <w:sz w:val="28"/>
          <w:szCs w:val="28"/>
        </w:rPr>
        <w:t xml:space="preserve"> включается перечень показателей качества и доступности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и документов в электронной форме, своевременное предоставление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(отсутствие нарушений сроков предоставления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услуги), предоставление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в соответствии с вариантом предоставления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удобство информирования заявителя о ходе предоставления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а также получения результата предоставления услуги.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>2</w:t>
      </w:r>
      <w:r w:rsidR="00AE6DB9">
        <w:rPr>
          <w:sz w:val="28"/>
          <w:szCs w:val="28"/>
        </w:rPr>
        <w:t>5</w:t>
      </w:r>
      <w:r w:rsidRPr="001A7FF4">
        <w:rPr>
          <w:sz w:val="28"/>
          <w:szCs w:val="28"/>
        </w:rPr>
        <w:t xml:space="preserve">. В подраздел </w:t>
      </w:r>
      <w:r w:rsidR="00884B3F">
        <w:rPr>
          <w:sz w:val="28"/>
          <w:szCs w:val="28"/>
        </w:rPr>
        <w:t>«</w:t>
      </w:r>
      <w:r w:rsidRPr="001A7FF4">
        <w:rPr>
          <w:sz w:val="28"/>
          <w:szCs w:val="28"/>
        </w:rPr>
        <w:t xml:space="preserve">Иные требования к предоставлению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</w:t>
      </w:r>
      <w:r w:rsidR="00884B3F">
        <w:rPr>
          <w:sz w:val="28"/>
          <w:szCs w:val="28"/>
        </w:rPr>
        <w:t>»</w:t>
      </w:r>
      <w:r w:rsidRPr="001A7FF4">
        <w:rPr>
          <w:sz w:val="28"/>
          <w:szCs w:val="28"/>
        </w:rPr>
        <w:t xml:space="preserve"> включаются следующие положения: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bookmarkStart w:id="12" w:name="p87"/>
      <w:bookmarkEnd w:id="12"/>
      <w:r w:rsidRPr="001A7FF4">
        <w:rPr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б) размер платы за предоставление указанных в </w:t>
      </w:r>
      <w:hyperlink w:anchor="p87" w:history="1">
        <w:r w:rsidRPr="001A7FF4">
          <w:rPr>
            <w:sz w:val="28"/>
            <w:szCs w:val="28"/>
          </w:rPr>
          <w:t xml:space="preserve">подпункте </w:t>
        </w:r>
        <w:r w:rsidR="00884B3F">
          <w:rPr>
            <w:sz w:val="28"/>
            <w:szCs w:val="28"/>
          </w:rPr>
          <w:t>«</w:t>
        </w:r>
        <w:r w:rsidRPr="001A7FF4">
          <w:rPr>
            <w:sz w:val="28"/>
            <w:szCs w:val="28"/>
          </w:rPr>
          <w:t>а</w:t>
        </w:r>
        <w:r w:rsidR="00884B3F">
          <w:rPr>
            <w:sz w:val="28"/>
            <w:szCs w:val="28"/>
          </w:rPr>
          <w:t>»</w:t>
        </w:r>
      </w:hyperlink>
      <w:r w:rsidRPr="001A7FF4">
        <w:rPr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lastRenderedPageBreak/>
        <w:t xml:space="preserve">в) перечень информационных систем, используемых для предоставления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услуги. </w:t>
      </w:r>
    </w:p>
    <w:p w:rsidR="004D2C99" w:rsidRPr="001A7FF4" w:rsidRDefault="00884B3F" w:rsidP="003A7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6DB9">
        <w:rPr>
          <w:sz w:val="28"/>
          <w:szCs w:val="28"/>
        </w:rPr>
        <w:t>6</w:t>
      </w:r>
      <w:r>
        <w:rPr>
          <w:sz w:val="28"/>
          <w:szCs w:val="28"/>
        </w:rPr>
        <w:t>. Раздел «</w:t>
      </w:r>
      <w:r w:rsidR="004D2C99" w:rsidRPr="001A7FF4">
        <w:rPr>
          <w:sz w:val="28"/>
          <w:szCs w:val="28"/>
        </w:rPr>
        <w:t>Состав, последовательность и сроки выполнения административных процедур</w:t>
      </w:r>
      <w:r>
        <w:rPr>
          <w:sz w:val="28"/>
          <w:szCs w:val="28"/>
        </w:rPr>
        <w:t>»</w:t>
      </w:r>
      <w:r w:rsidR="004D2C99" w:rsidRPr="001A7FF4">
        <w:rPr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bookmarkStart w:id="13" w:name="p91"/>
      <w:bookmarkEnd w:id="13"/>
      <w:r w:rsidRPr="001A7FF4">
        <w:rPr>
          <w:sz w:val="28"/>
          <w:szCs w:val="28"/>
        </w:rPr>
        <w:t xml:space="preserve">а) </w:t>
      </w:r>
      <w:r w:rsidRPr="00AF3D49">
        <w:rPr>
          <w:sz w:val="28"/>
          <w:szCs w:val="28"/>
        </w:rPr>
        <w:t xml:space="preserve">перечень вариантов предоставления </w:t>
      </w:r>
      <w:r w:rsidR="00884B3F" w:rsidRPr="00AF3D49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включающий в том числе варианты предоставления </w:t>
      </w:r>
      <w:r w:rsidR="00884B3F" w:rsidRPr="00884B3F">
        <w:rPr>
          <w:sz w:val="28"/>
          <w:szCs w:val="28"/>
        </w:rPr>
        <w:t xml:space="preserve">муниципальной </w:t>
      </w:r>
      <w:r w:rsidRPr="001A7FF4">
        <w:rPr>
          <w:sz w:val="28"/>
          <w:szCs w:val="28"/>
        </w:rPr>
        <w:t xml:space="preserve">услуги, необходимый для исправления допущенных опечаток и ошибок в выданных в результате предоставления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б) </w:t>
      </w:r>
      <w:r w:rsidRPr="009440AB">
        <w:rPr>
          <w:sz w:val="28"/>
          <w:szCs w:val="28"/>
        </w:rPr>
        <w:t>описание административной процедуры профилирования заявителя;</w:t>
      </w:r>
      <w:r w:rsidRPr="001A7FF4">
        <w:rPr>
          <w:sz w:val="28"/>
          <w:szCs w:val="28"/>
        </w:rPr>
        <w:t xml:space="preserve"> </w:t>
      </w:r>
    </w:p>
    <w:p w:rsidR="004D2C99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в) подразделы, содержащие описание вариантов предоставления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услуги. </w:t>
      </w:r>
    </w:p>
    <w:p w:rsidR="00AF3D49" w:rsidRPr="00504FED" w:rsidRDefault="00AF3D49" w:rsidP="003A71CE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 xml:space="preserve">27. В подраздел «Перечень вариантов предоставления </w:t>
      </w:r>
      <w:r w:rsidR="009440AB" w:rsidRPr="00504FED">
        <w:rPr>
          <w:sz w:val="28"/>
          <w:szCs w:val="28"/>
        </w:rPr>
        <w:t>муниципальной</w:t>
      </w:r>
      <w:r w:rsidRPr="00504FED">
        <w:rPr>
          <w:sz w:val="28"/>
          <w:szCs w:val="28"/>
        </w:rPr>
        <w:t xml:space="preserve"> услуги</w:t>
      </w:r>
      <w:r w:rsidR="009440AB" w:rsidRPr="00504FED">
        <w:rPr>
          <w:sz w:val="28"/>
          <w:szCs w:val="28"/>
        </w:rPr>
        <w:t>»</w:t>
      </w:r>
      <w:r w:rsidRPr="00504FED">
        <w:rPr>
          <w:sz w:val="28"/>
          <w:szCs w:val="28"/>
        </w:rPr>
        <w:t xml:space="preserve"> включается перечень вариантов предоставления </w:t>
      </w:r>
      <w:r w:rsidR="009440AB" w:rsidRPr="00504FED">
        <w:rPr>
          <w:sz w:val="28"/>
          <w:szCs w:val="28"/>
        </w:rPr>
        <w:t>муниципальной</w:t>
      </w:r>
      <w:r w:rsidRPr="00504FED">
        <w:rPr>
          <w:sz w:val="28"/>
          <w:szCs w:val="28"/>
        </w:rPr>
        <w:t xml:space="preserve"> услуги, </w:t>
      </w:r>
      <w:proofErr w:type="gramStart"/>
      <w:r w:rsidR="00002ACB" w:rsidRPr="00504FED">
        <w:rPr>
          <w:sz w:val="28"/>
          <w:szCs w:val="28"/>
        </w:rPr>
        <w:t>включающий</w:t>
      </w:r>
      <w:proofErr w:type="gramEnd"/>
      <w:r w:rsidRPr="00504FED">
        <w:rPr>
          <w:sz w:val="28"/>
          <w:szCs w:val="28"/>
        </w:rPr>
        <w:t xml:space="preserve"> в том числе варианты предоставления </w:t>
      </w:r>
      <w:r w:rsidR="009440AB" w:rsidRPr="00504FED">
        <w:rPr>
          <w:sz w:val="28"/>
          <w:szCs w:val="28"/>
        </w:rPr>
        <w:t>муниципальной</w:t>
      </w:r>
      <w:r w:rsidRPr="00504FED">
        <w:rPr>
          <w:sz w:val="28"/>
          <w:szCs w:val="28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9440AB" w:rsidRPr="00504FED">
        <w:rPr>
          <w:sz w:val="28"/>
          <w:szCs w:val="28"/>
        </w:rPr>
        <w:t>муниципальной</w:t>
      </w:r>
      <w:r w:rsidRPr="00504FED">
        <w:rPr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9440AB" w:rsidRPr="00504FED">
        <w:rPr>
          <w:sz w:val="28"/>
          <w:szCs w:val="28"/>
        </w:rPr>
        <w:t>муниципальной</w:t>
      </w:r>
      <w:r w:rsidRPr="00504FED">
        <w:rPr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9440AB" w:rsidRPr="00504FED">
        <w:rPr>
          <w:sz w:val="28"/>
          <w:szCs w:val="28"/>
        </w:rPr>
        <w:t>муниципальной</w:t>
      </w:r>
      <w:r w:rsidRPr="00504FED">
        <w:rPr>
          <w:sz w:val="28"/>
          <w:szCs w:val="28"/>
        </w:rPr>
        <w:t xml:space="preserve"> услуги без рассмотрения (при необходимости).</w:t>
      </w:r>
    </w:p>
    <w:p w:rsidR="004D2C99" w:rsidRPr="009440AB" w:rsidRDefault="004D2C99" w:rsidP="003A71CE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>2</w:t>
      </w:r>
      <w:r w:rsidR="009440AB" w:rsidRPr="00504FED">
        <w:rPr>
          <w:sz w:val="28"/>
          <w:szCs w:val="28"/>
        </w:rPr>
        <w:t>8</w:t>
      </w:r>
      <w:r w:rsidRPr="00504FED">
        <w:rPr>
          <w:sz w:val="28"/>
          <w:szCs w:val="28"/>
        </w:rPr>
        <w:t>. В описание административной процедуры профилирования</w:t>
      </w:r>
      <w:r w:rsidRPr="009440AB">
        <w:rPr>
          <w:sz w:val="28"/>
          <w:szCs w:val="28"/>
        </w:rPr>
        <w:t xml:space="preserve"> заявителя включаются способы и порядок определения и предъявления необходимого заявителю варианта предоставления </w:t>
      </w:r>
      <w:r w:rsidR="00884B3F" w:rsidRPr="009440AB">
        <w:rPr>
          <w:sz w:val="28"/>
          <w:szCs w:val="28"/>
        </w:rPr>
        <w:t>муниципальной</w:t>
      </w:r>
      <w:r w:rsidRPr="009440AB">
        <w:rPr>
          <w:sz w:val="28"/>
          <w:szCs w:val="28"/>
        </w:rPr>
        <w:t xml:space="preserve"> услуги. </w:t>
      </w:r>
    </w:p>
    <w:p w:rsidR="004D2C99" w:rsidRDefault="004D2C99" w:rsidP="003A71CE">
      <w:pPr>
        <w:ind w:firstLine="709"/>
        <w:jc w:val="both"/>
        <w:rPr>
          <w:sz w:val="28"/>
          <w:szCs w:val="28"/>
        </w:rPr>
      </w:pPr>
      <w:r w:rsidRPr="009440AB">
        <w:rPr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884B3F" w:rsidRPr="009440AB">
        <w:rPr>
          <w:sz w:val="28"/>
          <w:szCs w:val="28"/>
        </w:rPr>
        <w:t>муниципальной</w:t>
      </w:r>
      <w:r w:rsidRPr="009440AB">
        <w:rPr>
          <w:sz w:val="28"/>
          <w:szCs w:val="28"/>
        </w:rPr>
        <w:t xml:space="preserve"> услуги.</w:t>
      </w:r>
      <w:r w:rsidRPr="001A7FF4">
        <w:rPr>
          <w:sz w:val="28"/>
          <w:szCs w:val="28"/>
        </w:rPr>
        <w:t xml:space="preserve">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9440AB">
        <w:rPr>
          <w:sz w:val="28"/>
          <w:szCs w:val="28"/>
        </w:rPr>
        <w:t>2</w:t>
      </w:r>
      <w:r w:rsidR="009440AB">
        <w:rPr>
          <w:sz w:val="28"/>
          <w:szCs w:val="28"/>
        </w:rPr>
        <w:t>9</w:t>
      </w:r>
      <w:r w:rsidRPr="009440AB">
        <w:rPr>
          <w:sz w:val="28"/>
          <w:szCs w:val="28"/>
        </w:rPr>
        <w:t>. Подразделы, содержащие описание вариантов предоставления</w:t>
      </w:r>
      <w:r w:rsidRPr="001A7FF4">
        <w:rPr>
          <w:sz w:val="28"/>
          <w:szCs w:val="28"/>
        </w:rPr>
        <w:t xml:space="preserve">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p91" w:history="1">
        <w:r w:rsidRPr="001A7FF4">
          <w:rPr>
            <w:sz w:val="28"/>
            <w:szCs w:val="28"/>
          </w:rPr>
          <w:t xml:space="preserve">подпунктом </w:t>
        </w:r>
        <w:r w:rsidR="00884B3F">
          <w:rPr>
            <w:sz w:val="28"/>
            <w:szCs w:val="28"/>
          </w:rPr>
          <w:t>«</w:t>
        </w:r>
        <w:r w:rsidRPr="001A7FF4">
          <w:rPr>
            <w:sz w:val="28"/>
            <w:szCs w:val="28"/>
          </w:rPr>
          <w:t>а</w:t>
        </w:r>
        <w:r w:rsidR="00884B3F">
          <w:rPr>
            <w:sz w:val="28"/>
            <w:szCs w:val="28"/>
          </w:rPr>
          <w:t>»</w:t>
        </w:r>
        <w:r w:rsidRPr="001A7FF4">
          <w:rPr>
            <w:sz w:val="28"/>
            <w:szCs w:val="28"/>
          </w:rPr>
          <w:t xml:space="preserve"> пункта 2</w:t>
        </w:r>
      </w:hyperlink>
      <w:r w:rsidR="00C66446">
        <w:rPr>
          <w:sz w:val="28"/>
          <w:szCs w:val="28"/>
        </w:rPr>
        <w:t>6</w:t>
      </w:r>
      <w:r w:rsidRPr="001A7FF4">
        <w:rPr>
          <w:sz w:val="28"/>
          <w:szCs w:val="28"/>
        </w:rPr>
        <w:t xml:space="preserve"> настоящих Правил, и должны содержать результат предоставления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перечень и описание административных процедур предоставления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а также максимальный срок </w:t>
      </w:r>
      <w:r w:rsidRPr="001A7FF4">
        <w:rPr>
          <w:sz w:val="28"/>
          <w:szCs w:val="28"/>
        </w:rPr>
        <w:lastRenderedPageBreak/>
        <w:t xml:space="preserve">предоставления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в соответствии с вариантом предоставления </w:t>
      </w:r>
      <w:r w:rsidR="00884B3F" w:rsidRPr="00884B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услуги. </w:t>
      </w:r>
    </w:p>
    <w:p w:rsidR="004D2C99" w:rsidRPr="001A7FF4" w:rsidRDefault="008C6137" w:rsidP="003A7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D2C99" w:rsidRPr="001A7FF4">
        <w:rPr>
          <w:sz w:val="28"/>
          <w:szCs w:val="28"/>
        </w:rPr>
        <w:t xml:space="preserve">. В описание административной процедуры приема запроса и документов и (или) информации, необходимых для предоставления </w:t>
      </w:r>
      <w:r w:rsidR="00FA77A6" w:rsidRPr="00FA77A6">
        <w:rPr>
          <w:sz w:val="28"/>
          <w:szCs w:val="28"/>
        </w:rPr>
        <w:t>муниципальной</w:t>
      </w:r>
      <w:r w:rsidR="004D2C99" w:rsidRPr="001A7FF4">
        <w:rPr>
          <w:sz w:val="28"/>
          <w:szCs w:val="28"/>
        </w:rPr>
        <w:t xml:space="preserve"> услуги, включаются следующие положения: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FA77A6" w:rsidRPr="00FA77A6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в соответствии с вариантом предоставления </w:t>
      </w:r>
      <w:r w:rsidR="00FA77A6" w:rsidRPr="00FA77A6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а также способы подачи таких запроса и документов и (или) информации;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FA77A6" w:rsidRPr="00FA77A6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в) наличие (отсутствие) возможности подачи запроса представителем заявителя;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 </w:t>
      </w:r>
    </w:p>
    <w:p w:rsidR="004D2C99" w:rsidRPr="00504FED" w:rsidRDefault="004D2C99" w:rsidP="003A71CE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 xml:space="preserve">д) федеральные органы исполнительной власти, </w:t>
      </w:r>
      <w:r w:rsidR="00E64591" w:rsidRPr="00504FED">
        <w:rPr>
          <w:sz w:val="28"/>
          <w:szCs w:val="28"/>
        </w:rPr>
        <w:t>государственные корпорации, органы государственных внебюджетных фондов</w:t>
      </w:r>
      <w:r w:rsidR="00367CF8" w:rsidRPr="00504FED">
        <w:rPr>
          <w:sz w:val="28"/>
          <w:szCs w:val="28"/>
        </w:rPr>
        <w:t>,</w:t>
      </w:r>
      <w:r w:rsidR="00E64591" w:rsidRPr="00504FED">
        <w:rPr>
          <w:sz w:val="28"/>
          <w:szCs w:val="28"/>
        </w:rPr>
        <w:t xml:space="preserve"> </w:t>
      </w:r>
      <w:r w:rsidRPr="00504FED">
        <w:rPr>
          <w:sz w:val="28"/>
          <w:szCs w:val="28"/>
        </w:rPr>
        <w:t xml:space="preserve">участвующие в приеме запроса о предоставлении </w:t>
      </w:r>
      <w:r w:rsidR="00012A66" w:rsidRPr="00504FED">
        <w:rPr>
          <w:sz w:val="28"/>
          <w:szCs w:val="28"/>
        </w:rPr>
        <w:t>муниципальной</w:t>
      </w:r>
      <w:r w:rsidRPr="00504FED">
        <w:rPr>
          <w:sz w:val="28"/>
          <w:szCs w:val="28"/>
        </w:rPr>
        <w:t xml:space="preserve"> услуги, в том числе сведения о возможности подачи з</w:t>
      </w:r>
      <w:r w:rsidR="00012A66" w:rsidRPr="00504FED">
        <w:rPr>
          <w:sz w:val="28"/>
          <w:szCs w:val="28"/>
        </w:rPr>
        <w:t xml:space="preserve">апроса в территориальный орган </w:t>
      </w:r>
      <w:r w:rsidRPr="00504FED">
        <w:rPr>
          <w:sz w:val="28"/>
          <w:szCs w:val="28"/>
        </w:rPr>
        <w:t xml:space="preserve">или многофункциональный центр (при наличии такой возможности);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>е) возможность (невозможность) приема органом, предоставляющим</w:t>
      </w:r>
      <w:r w:rsidRPr="001A7FF4">
        <w:rPr>
          <w:sz w:val="28"/>
          <w:szCs w:val="28"/>
        </w:rPr>
        <w:t xml:space="preserve"> </w:t>
      </w:r>
      <w:r w:rsidR="00012A66" w:rsidRPr="00012A66">
        <w:rPr>
          <w:sz w:val="28"/>
          <w:szCs w:val="28"/>
        </w:rPr>
        <w:t>муниципальн</w:t>
      </w:r>
      <w:r w:rsidR="00012A66">
        <w:rPr>
          <w:sz w:val="28"/>
          <w:szCs w:val="28"/>
        </w:rPr>
        <w:t>ую</w:t>
      </w:r>
      <w:r w:rsidRPr="001A7FF4">
        <w:rPr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012A66" w:rsidRPr="00012A66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 w:rsidR="00012A66" w:rsidRPr="00012A66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в органе, предоставляющем </w:t>
      </w:r>
      <w:r w:rsidR="00012A66" w:rsidRPr="00012A66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услугу, или в многофункциональном центре. </w:t>
      </w:r>
    </w:p>
    <w:p w:rsidR="004D2C99" w:rsidRPr="001A7FF4" w:rsidRDefault="00AE6DB9" w:rsidP="003A7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6E3D">
        <w:rPr>
          <w:sz w:val="28"/>
          <w:szCs w:val="28"/>
        </w:rPr>
        <w:t>1</w:t>
      </w:r>
      <w:r w:rsidR="004D2C99" w:rsidRPr="001A7FF4">
        <w:rPr>
          <w:sz w:val="28"/>
          <w:szCs w:val="28"/>
        </w:rPr>
        <w:t xml:space="preserve">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012A66" w:rsidRPr="00012A66">
        <w:rPr>
          <w:sz w:val="28"/>
          <w:szCs w:val="28"/>
        </w:rPr>
        <w:t>муниципальной</w:t>
      </w:r>
      <w:r w:rsidR="004D2C99" w:rsidRPr="001A7FF4">
        <w:rPr>
          <w:sz w:val="28"/>
          <w:szCs w:val="28"/>
        </w:rPr>
        <w:t xml:space="preserve"> услуги, который должен содержать: </w:t>
      </w:r>
    </w:p>
    <w:p w:rsidR="004D2C99" w:rsidRPr="00AE6DB9" w:rsidRDefault="004D2C99" w:rsidP="00AE6DB9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E6DB9">
        <w:rPr>
          <w:sz w:val="28"/>
          <w:szCs w:val="28"/>
        </w:rPr>
        <w:t xml:space="preserve">наименование федерального органа исполнительной власти, органа исполнительной власти субъекта Российской Федерации, в которые направляется запрос; </w:t>
      </w:r>
    </w:p>
    <w:p w:rsidR="004D2C99" w:rsidRPr="00AE6DB9" w:rsidRDefault="004D2C99" w:rsidP="00AE6DB9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E6DB9">
        <w:rPr>
          <w:sz w:val="28"/>
          <w:szCs w:val="28"/>
        </w:rPr>
        <w:t xml:space="preserve">направляемые в запросе сведения; </w:t>
      </w:r>
    </w:p>
    <w:p w:rsidR="004D2C99" w:rsidRPr="00AE6DB9" w:rsidRDefault="004D2C99" w:rsidP="00AE6DB9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E6DB9">
        <w:rPr>
          <w:sz w:val="28"/>
          <w:szCs w:val="28"/>
        </w:rPr>
        <w:t xml:space="preserve">запрашиваемые в запросе сведения с указанием их цели использования; </w:t>
      </w:r>
    </w:p>
    <w:p w:rsidR="004D2C99" w:rsidRPr="00AE6DB9" w:rsidRDefault="004D2C99" w:rsidP="00AE6DB9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E6DB9">
        <w:rPr>
          <w:sz w:val="28"/>
          <w:szCs w:val="28"/>
        </w:rPr>
        <w:t xml:space="preserve">основание для информационного запроса, срок его направления; </w:t>
      </w:r>
    </w:p>
    <w:p w:rsidR="004D2C99" w:rsidRPr="00AE6DB9" w:rsidRDefault="004D2C99" w:rsidP="00AE6DB9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E6DB9">
        <w:rPr>
          <w:sz w:val="28"/>
          <w:szCs w:val="28"/>
        </w:rPr>
        <w:lastRenderedPageBreak/>
        <w:t xml:space="preserve">срок, в течение которого результат запроса должен поступить в орган, предоставляющий </w:t>
      </w:r>
      <w:r w:rsidR="00012A66" w:rsidRPr="00AE6DB9">
        <w:rPr>
          <w:sz w:val="28"/>
          <w:szCs w:val="28"/>
        </w:rPr>
        <w:t>муниципальную</w:t>
      </w:r>
      <w:r w:rsidRPr="00AE6DB9">
        <w:rPr>
          <w:sz w:val="28"/>
          <w:szCs w:val="28"/>
        </w:rPr>
        <w:t xml:space="preserve"> услугу.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Орган, предоставляющий </w:t>
      </w:r>
      <w:r w:rsidR="00012A66" w:rsidRPr="00012A66">
        <w:rPr>
          <w:sz w:val="28"/>
          <w:szCs w:val="28"/>
        </w:rPr>
        <w:t>муниципальн</w:t>
      </w:r>
      <w:r w:rsidR="00012A66">
        <w:rPr>
          <w:sz w:val="28"/>
          <w:szCs w:val="28"/>
        </w:rPr>
        <w:t>ую</w:t>
      </w:r>
      <w:r w:rsidRPr="001A7FF4">
        <w:rPr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012A66" w:rsidRPr="00012A66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 </w:t>
      </w:r>
    </w:p>
    <w:p w:rsidR="004D2C99" w:rsidRPr="001A7FF4" w:rsidRDefault="00A055B4" w:rsidP="003A7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6E3D">
        <w:rPr>
          <w:sz w:val="28"/>
          <w:szCs w:val="28"/>
        </w:rPr>
        <w:t>2</w:t>
      </w:r>
      <w:r w:rsidR="004D2C99" w:rsidRPr="001A7FF4">
        <w:rPr>
          <w:sz w:val="28"/>
          <w:szCs w:val="28"/>
        </w:rPr>
        <w:t xml:space="preserve">. В описание административной процедуры приостановления предоставления </w:t>
      </w:r>
      <w:r w:rsidR="00012A66" w:rsidRPr="00012A66">
        <w:rPr>
          <w:sz w:val="28"/>
          <w:szCs w:val="28"/>
        </w:rPr>
        <w:t>муниципальной</w:t>
      </w:r>
      <w:r w:rsidR="004D2C99" w:rsidRPr="001A7FF4">
        <w:rPr>
          <w:sz w:val="28"/>
          <w:szCs w:val="28"/>
        </w:rPr>
        <w:t xml:space="preserve"> услуги включаются следующие положения: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а) перечень оснований для приостановления предоставления </w:t>
      </w:r>
      <w:r w:rsidR="00012A66" w:rsidRPr="00012A66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а в случае отсутствия таких оснований - указание на их отсутствие;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012A66" w:rsidRPr="00012A66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административных действий;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в) перечень оснований для возобновления предоставления </w:t>
      </w:r>
      <w:r w:rsidR="00012A66" w:rsidRPr="00012A66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>3</w:t>
      </w:r>
      <w:r w:rsidR="003F6E3D">
        <w:rPr>
          <w:sz w:val="28"/>
          <w:szCs w:val="28"/>
        </w:rPr>
        <w:t>3</w:t>
      </w:r>
      <w:r w:rsidRPr="001A7FF4">
        <w:rPr>
          <w:sz w:val="28"/>
          <w:szCs w:val="28"/>
        </w:rPr>
        <w:t xml:space="preserve">. В описание административной процедуры принятия решения о предоставлении (об отказе в предоставлении) </w:t>
      </w:r>
      <w:r w:rsidR="00012A66" w:rsidRPr="00012A66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включаются следующие положения: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 w:rsidR="00480289" w:rsidRPr="00480289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480289" w:rsidRPr="00480289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исчисляемый с даты получения органом, предоставляющим </w:t>
      </w:r>
      <w:r w:rsidR="00480289" w:rsidRPr="00480289">
        <w:rPr>
          <w:sz w:val="28"/>
          <w:szCs w:val="28"/>
        </w:rPr>
        <w:t>муниципальн</w:t>
      </w:r>
      <w:r w:rsidR="00480289">
        <w:rPr>
          <w:sz w:val="28"/>
          <w:szCs w:val="28"/>
        </w:rPr>
        <w:t>ую</w:t>
      </w:r>
      <w:r w:rsidRPr="001A7FF4">
        <w:rPr>
          <w:sz w:val="28"/>
          <w:szCs w:val="28"/>
        </w:rPr>
        <w:t xml:space="preserve"> услугу, всех сведений, необходимых для принятия решения.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>3</w:t>
      </w:r>
      <w:r w:rsidR="003F6E3D">
        <w:rPr>
          <w:sz w:val="28"/>
          <w:szCs w:val="28"/>
        </w:rPr>
        <w:t>4</w:t>
      </w:r>
      <w:r w:rsidRPr="001A7FF4">
        <w:rPr>
          <w:sz w:val="28"/>
          <w:szCs w:val="28"/>
        </w:rPr>
        <w:t xml:space="preserve">. В описание административной процедуры предоставления результата </w:t>
      </w:r>
      <w:r w:rsidR="00480289" w:rsidRPr="00480289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включаются следующие положения: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а) способы предоставления результата </w:t>
      </w:r>
      <w:r w:rsidR="001A303F" w:rsidRPr="001A30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б) срок предоставления заявителю результата </w:t>
      </w:r>
      <w:r w:rsidR="001A303F" w:rsidRPr="001A30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исчисляемый со дня принятия решения о предоставлении </w:t>
      </w:r>
      <w:r w:rsidR="001A303F" w:rsidRPr="001A30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1A303F" w:rsidRPr="001A303F">
        <w:rPr>
          <w:sz w:val="28"/>
          <w:szCs w:val="28"/>
        </w:rPr>
        <w:t>муниципальн</w:t>
      </w:r>
      <w:r w:rsidR="001A303F">
        <w:rPr>
          <w:sz w:val="28"/>
          <w:szCs w:val="28"/>
        </w:rPr>
        <w:t>ую</w:t>
      </w:r>
      <w:r w:rsidRPr="001A7FF4">
        <w:rPr>
          <w:sz w:val="28"/>
          <w:szCs w:val="28"/>
        </w:rPr>
        <w:t xml:space="preserve"> услугу, или многофункциональным центром результата </w:t>
      </w:r>
      <w:r w:rsidR="001A303F" w:rsidRPr="001A30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>3</w:t>
      </w:r>
      <w:r w:rsidR="00776844">
        <w:rPr>
          <w:sz w:val="28"/>
          <w:szCs w:val="28"/>
        </w:rPr>
        <w:t>5</w:t>
      </w:r>
      <w:r w:rsidRPr="001A7FF4">
        <w:rPr>
          <w:sz w:val="28"/>
          <w:szCs w:val="28"/>
        </w:rPr>
        <w:t xml:space="preserve">. В описание административной процедуры получения дополнительных сведений от заявителя включаются следующие положения: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1A303F" w:rsidRPr="001A30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lastRenderedPageBreak/>
        <w:t xml:space="preserve">б) срок, необходимый для получения таких документов и (или) информации;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1A303F" w:rsidRPr="001A303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при необходимости получения от заявителя дополнительных сведений;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 xml:space="preserve">г) </w:t>
      </w:r>
      <w:r w:rsidR="008C3553" w:rsidRPr="00504FED">
        <w:rPr>
          <w:sz w:val="28"/>
          <w:szCs w:val="28"/>
        </w:rPr>
        <w:t>перечень федеральных органов исполнительной власти, государственных корпораций, органов государственных внебюджетных фондов, органов исполнительной власти Омской области</w:t>
      </w:r>
      <w:r w:rsidRPr="00504FED">
        <w:rPr>
          <w:sz w:val="28"/>
          <w:szCs w:val="28"/>
        </w:rPr>
        <w:t>, участвующих в административной процедуре, в случае, если они известны (при</w:t>
      </w:r>
      <w:r w:rsidRPr="001A7FF4">
        <w:rPr>
          <w:sz w:val="28"/>
          <w:szCs w:val="28"/>
        </w:rPr>
        <w:t xml:space="preserve"> необходимости).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>3</w:t>
      </w:r>
      <w:r w:rsidR="00776844">
        <w:rPr>
          <w:sz w:val="28"/>
          <w:szCs w:val="28"/>
        </w:rPr>
        <w:t>6</w:t>
      </w:r>
      <w:r w:rsidRPr="001A7FF4">
        <w:rPr>
          <w:sz w:val="28"/>
          <w:szCs w:val="28"/>
        </w:rPr>
        <w:t xml:space="preserve">. В случае если вариант предоставления </w:t>
      </w:r>
      <w:r w:rsidR="00D4439B" w:rsidRPr="00D4439B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предполагает предоставление </w:t>
      </w:r>
      <w:r w:rsidR="00D4439B" w:rsidRPr="00D4439B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в упреждающем (</w:t>
      </w:r>
      <w:proofErr w:type="spellStart"/>
      <w:r w:rsidRPr="001A7FF4">
        <w:rPr>
          <w:sz w:val="28"/>
          <w:szCs w:val="28"/>
        </w:rPr>
        <w:t>проактивном</w:t>
      </w:r>
      <w:proofErr w:type="spellEnd"/>
      <w:r w:rsidRPr="001A7FF4">
        <w:rPr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 w:rsidR="00D4439B" w:rsidRPr="00D4439B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включаются следующие положения: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D4439B" w:rsidRPr="00D4439B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в упреждающем (</w:t>
      </w:r>
      <w:proofErr w:type="spellStart"/>
      <w:r w:rsidRPr="001A7FF4">
        <w:rPr>
          <w:sz w:val="28"/>
          <w:szCs w:val="28"/>
        </w:rPr>
        <w:t>проактивном</w:t>
      </w:r>
      <w:proofErr w:type="spellEnd"/>
      <w:r w:rsidRPr="001A7FF4">
        <w:rPr>
          <w:sz w:val="28"/>
          <w:szCs w:val="28"/>
        </w:rPr>
        <w:t xml:space="preserve">) режиме или подачи заявителем запроса о предоставлении данной </w:t>
      </w:r>
      <w:r w:rsidR="00D4439B" w:rsidRPr="00D4439B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после осуществления органом, предоставляющим </w:t>
      </w:r>
      <w:r w:rsidR="00D4439B" w:rsidRPr="00D4439B">
        <w:rPr>
          <w:sz w:val="28"/>
          <w:szCs w:val="28"/>
        </w:rPr>
        <w:t>муниципальн</w:t>
      </w:r>
      <w:r w:rsidR="00D4439B">
        <w:rPr>
          <w:sz w:val="28"/>
          <w:szCs w:val="28"/>
        </w:rPr>
        <w:t>ую</w:t>
      </w:r>
      <w:r w:rsidRPr="001A7FF4">
        <w:rPr>
          <w:sz w:val="28"/>
          <w:szCs w:val="28"/>
        </w:rPr>
        <w:t xml:space="preserve"> услугу, мероприятий в соответствии с </w:t>
      </w:r>
      <w:hyperlink r:id="rId12" w:history="1">
        <w:r w:rsidRPr="001A7FF4">
          <w:rPr>
            <w:sz w:val="28"/>
            <w:szCs w:val="28"/>
          </w:rPr>
          <w:t>пунктом 1 части 1 статьи 7.3</w:t>
        </w:r>
      </w:hyperlink>
      <w:r w:rsidRPr="001A7FF4">
        <w:rPr>
          <w:sz w:val="28"/>
          <w:szCs w:val="28"/>
        </w:rPr>
        <w:t xml:space="preserve"> Федерального закона </w:t>
      </w:r>
      <w:r w:rsidR="00D4439B">
        <w:rPr>
          <w:sz w:val="28"/>
          <w:szCs w:val="28"/>
        </w:rPr>
        <w:t>«</w:t>
      </w:r>
      <w:r w:rsidRPr="001A7FF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D4439B">
        <w:rPr>
          <w:sz w:val="28"/>
          <w:szCs w:val="28"/>
        </w:rPr>
        <w:t>»</w:t>
      </w:r>
      <w:r w:rsidRPr="001A7FF4">
        <w:rPr>
          <w:sz w:val="28"/>
          <w:szCs w:val="28"/>
        </w:rPr>
        <w:t xml:space="preserve">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bookmarkStart w:id="14" w:name="p130"/>
      <w:bookmarkEnd w:id="14"/>
      <w:r w:rsidRPr="001A7FF4">
        <w:rPr>
          <w:sz w:val="28"/>
          <w:szCs w:val="28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D4439B" w:rsidRPr="00D4439B">
        <w:rPr>
          <w:sz w:val="28"/>
          <w:szCs w:val="28"/>
        </w:rPr>
        <w:t>муниципальн</w:t>
      </w:r>
      <w:r w:rsidR="00D4439B">
        <w:rPr>
          <w:sz w:val="28"/>
          <w:szCs w:val="28"/>
        </w:rPr>
        <w:t>ую</w:t>
      </w:r>
      <w:r w:rsidRPr="001A7FF4">
        <w:rPr>
          <w:sz w:val="28"/>
          <w:szCs w:val="28"/>
        </w:rPr>
        <w:t xml:space="preserve"> услугу, является основанием для предоставления заявителю данной </w:t>
      </w:r>
      <w:r w:rsidR="00D4439B" w:rsidRPr="00D4439B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 в упреждающем (</w:t>
      </w:r>
      <w:proofErr w:type="spellStart"/>
      <w:r w:rsidRPr="001A7FF4">
        <w:rPr>
          <w:sz w:val="28"/>
          <w:szCs w:val="28"/>
        </w:rPr>
        <w:t>проактивном</w:t>
      </w:r>
      <w:proofErr w:type="spellEnd"/>
      <w:r w:rsidRPr="001A7FF4">
        <w:rPr>
          <w:sz w:val="28"/>
          <w:szCs w:val="28"/>
        </w:rPr>
        <w:t xml:space="preserve">) режиме;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p130" w:history="1">
        <w:r w:rsidRPr="001A7FF4">
          <w:rPr>
            <w:sz w:val="28"/>
            <w:szCs w:val="28"/>
          </w:rPr>
          <w:t xml:space="preserve">подпункте </w:t>
        </w:r>
        <w:r w:rsidR="00D4439B">
          <w:rPr>
            <w:sz w:val="28"/>
            <w:szCs w:val="28"/>
          </w:rPr>
          <w:t>«</w:t>
        </w:r>
        <w:r w:rsidRPr="001A7FF4">
          <w:rPr>
            <w:sz w:val="28"/>
            <w:szCs w:val="28"/>
          </w:rPr>
          <w:t>б</w:t>
        </w:r>
        <w:r w:rsidR="00D4439B">
          <w:rPr>
            <w:sz w:val="28"/>
            <w:szCs w:val="28"/>
          </w:rPr>
          <w:t>»</w:t>
        </w:r>
      </w:hyperlink>
      <w:r w:rsidRPr="001A7FF4">
        <w:rPr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 w:rsidR="00D4439B" w:rsidRPr="00D4439B">
        <w:rPr>
          <w:sz w:val="28"/>
          <w:szCs w:val="28"/>
        </w:rPr>
        <w:t>муниципальн</w:t>
      </w:r>
      <w:r w:rsidR="00D4439B">
        <w:rPr>
          <w:sz w:val="28"/>
          <w:szCs w:val="28"/>
        </w:rPr>
        <w:t>ую</w:t>
      </w:r>
      <w:r w:rsidRPr="001A7FF4">
        <w:rPr>
          <w:sz w:val="28"/>
          <w:szCs w:val="28"/>
        </w:rPr>
        <w:t xml:space="preserve"> услугу, в которую должны поступить данные сведения;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D4439B" w:rsidRPr="00D4439B">
        <w:rPr>
          <w:sz w:val="28"/>
          <w:szCs w:val="28"/>
        </w:rPr>
        <w:t>муниципальн</w:t>
      </w:r>
      <w:r w:rsidR="00D4439B">
        <w:rPr>
          <w:sz w:val="28"/>
          <w:szCs w:val="28"/>
        </w:rPr>
        <w:t xml:space="preserve">ую </w:t>
      </w:r>
      <w:r w:rsidRPr="001A7FF4">
        <w:rPr>
          <w:sz w:val="28"/>
          <w:szCs w:val="28"/>
        </w:rPr>
        <w:t xml:space="preserve">услугу, после поступления в информационную систему данного органа сведений, указанных в </w:t>
      </w:r>
      <w:hyperlink w:anchor="p130" w:history="1">
        <w:r w:rsidRPr="001A7FF4">
          <w:rPr>
            <w:sz w:val="28"/>
            <w:szCs w:val="28"/>
          </w:rPr>
          <w:t xml:space="preserve">подпункте </w:t>
        </w:r>
        <w:r w:rsidR="00D4439B">
          <w:rPr>
            <w:sz w:val="28"/>
            <w:szCs w:val="28"/>
          </w:rPr>
          <w:t>«</w:t>
        </w:r>
        <w:r w:rsidRPr="001A7FF4">
          <w:rPr>
            <w:sz w:val="28"/>
            <w:szCs w:val="28"/>
          </w:rPr>
          <w:t>б</w:t>
        </w:r>
        <w:r w:rsidR="00D4439B">
          <w:rPr>
            <w:sz w:val="28"/>
            <w:szCs w:val="28"/>
          </w:rPr>
          <w:t>»</w:t>
        </w:r>
      </w:hyperlink>
      <w:r w:rsidRPr="001A7FF4">
        <w:rPr>
          <w:sz w:val="28"/>
          <w:szCs w:val="28"/>
        </w:rPr>
        <w:t xml:space="preserve"> настоящего пункта.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>3</w:t>
      </w:r>
      <w:r w:rsidR="000C6013">
        <w:rPr>
          <w:sz w:val="28"/>
          <w:szCs w:val="28"/>
        </w:rPr>
        <w:t>7</w:t>
      </w:r>
      <w:r w:rsidRPr="001A7FF4">
        <w:rPr>
          <w:sz w:val="28"/>
          <w:szCs w:val="28"/>
        </w:rPr>
        <w:t xml:space="preserve">. Раздел </w:t>
      </w:r>
      <w:r w:rsidR="00D4439B">
        <w:rPr>
          <w:sz w:val="28"/>
          <w:szCs w:val="28"/>
        </w:rPr>
        <w:t>«</w:t>
      </w:r>
      <w:r w:rsidRPr="001A7FF4">
        <w:rPr>
          <w:sz w:val="28"/>
          <w:szCs w:val="28"/>
        </w:rPr>
        <w:t>Формы контроля за исполнением административного регламента</w:t>
      </w:r>
      <w:r w:rsidR="00D4439B">
        <w:rPr>
          <w:sz w:val="28"/>
          <w:szCs w:val="28"/>
        </w:rPr>
        <w:t>»</w:t>
      </w:r>
      <w:r w:rsidRPr="001A7FF4">
        <w:rPr>
          <w:sz w:val="28"/>
          <w:szCs w:val="28"/>
        </w:rPr>
        <w:t xml:space="preserve"> состоит из следующих подразделов: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7A158F" w:rsidRPr="007A158F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а также принятием ими решений;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002DA2" w:rsidRPr="00002DA2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002DA2" w:rsidRPr="00002DA2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lastRenderedPageBreak/>
        <w:t xml:space="preserve">в) ответственность должностных лиц органа, предоставляющего </w:t>
      </w:r>
      <w:r w:rsidR="00002DA2" w:rsidRPr="00002DA2">
        <w:rPr>
          <w:sz w:val="28"/>
          <w:szCs w:val="28"/>
        </w:rPr>
        <w:t>муниципальн</w:t>
      </w:r>
      <w:r w:rsidR="00002DA2">
        <w:rPr>
          <w:sz w:val="28"/>
          <w:szCs w:val="28"/>
        </w:rPr>
        <w:t>ую</w:t>
      </w:r>
      <w:r w:rsidRPr="001A7FF4">
        <w:rPr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002DA2" w:rsidRPr="00002DA2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 w:rsidR="00002DA2" w:rsidRPr="00002DA2">
        <w:rPr>
          <w:sz w:val="28"/>
          <w:szCs w:val="28"/>
        </w:rPr>
        <w:t>муниципальной</w:t>
      </w:r>
      <w:r w:rsidRPr="001A7FF4">
        <w:rPr>
          <w:sz w:val="28"/>
          <w:szCs w:val="28"/>
        </w:rPr>
        <w:t xml:space="preserve"> услуги, в том числе со стороны граждан, их объединений и организаций.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>3</w:t>
      </w:r>
      <w:r w:rsidR="000C6013">
        <w:rPr>
          <w:sz w:val="28"/>
          <w:szCs w:val="28"/>
        </w:rPr>
        <w:t>8</w:t>
      </w:r>
      <w:r w:rsidRPr="001A7FF4">
        <w:rPr>
          <w:sz w:val="28"/>
          <w:szCs w:val="28"/>
        </w:rPr>
        <w:t xml:space="preserve">. Раздел </w:t>
      </w:r>
      <w:r w:rsidR="00002DA2">
        <w:rPr>
          <w:sz w:val="28"/>
          <w:szCs w:val="28"/>
        </w:rPr>
        <w:t>«</w:t>
      </w:r>
      <w:r w:rsidRPr="001A7FF4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002DA2" w:rsidRPr="00002DA2">
        <w:rPr>
          <w:sz w:val="28"/>
          <w:szCs w:val="28"/>
        </w:rPr>
        <w:t>муниципальн</w:t>
      </w:r>
      <w:r w:rsidR="00002DA2">
        <w:rPr>
          <w:sz w:val="28"/>
          <w:szCs w:val="28"/>
        </w:rPr>
        <w:t>ую</w:t>
      </w:r>
      <w:r w:rsidRPr="001A7FF4">
        <w:rPr>
          <w:sz w:val="28"/>
          <w:szCs w:val="28"/>
        </w:rPr>
        <w:t xml:space="preserve"> услугу, многофункционального центра, организаций, указанных в </w:t>
      </w:r>
      <w:hyperlink r:id="rId13" w:history="1">
        <w:r w:rsidRPr="001A7FF4">
          <w:rPr>
            <w:sz w:val="28"/>
            <w:szCs w:val="28"/>
          </w:rPr>
          <w:t>части 1.1 статьи 16</w:t>
        </w:r>
      </w:hyperlink>
      <w:r w:rsidRPr="001A7FF4">
        <w:rPr>
          <w:sz w:val="28"/>
          <w:szCs w:val="28"/>
        </w:rPr>
        <w:t xml:space="preserve"> Федерального закона </w:t>
      </w:r>
      <w:r w:rsidR="00002DA2">
        <w:rPr>
          <w:sz w:val="28"/>
          <w:szCs w:val="28"/>
        </w:rPr>
        <w:t>«</w:t>
      </w:r>
      <w:r w:rsidRPr="001A7FF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002DA2">
        <w:rPr>
          <w:sz w:val="28"/>
          <w:szCs w:val="28"/>
        </w:rPr>
        <w:t>»</w:t>
      </w:r>
      <w:r w:rsidRPr="001A7FF4">
        <w:rPr>
          <w:sz w:val="28"/>
          <w:szCs w:val="28"/>
        </w:rPr>
        <w:t>, а также их должностных лиц, государственных или муниципальных служащих, работников</w:t>
      </w:r>
      <w:r w:rsidR="00002DA2">
        <w:rPr>
          <w:sz w:val="28"/>
          <w:szCs w:val="28"/>
        </w:rPr>
        <w:t>»</w:t>
      </w:r>
      <w:r w:rsidRPr="001A7FF4">
        <w:rPr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 </w:t>
      </w:r>
    </w:p>
    <w:p w:rsidR="004D2C99" w:rsidRPr="001A7FF4" w:rsidRDefault="004D2C99" w:rsidP="004D2C99">
      <w:pPr>
        <w:jc w:val="both"/>
        <w:rPr>
          <w:sz w:val="28"/>
          <w:szCs w:val="28"/>
        </w:rPr>
      </w:pPr>
    </w:p>
    <w:p w:rsidR="004D2C99" w:rsidRPr="001A7FF4" w:rsidRDefault="004D2C99" w:rsidP="004D2C99">
      <w:pPr>
        <w:jc w:val="center"/>
        <w:rPr>
          <w:sz w:val="28"/>
          <w:szCs w:val="28"/>
        </w:rPr>
      </w:pPr>
      <w:r w:rsidRPr="001A7FF4">
        <w:rPr>
          <w:sz w:val="28"/>
          <w:szCs w:val="28"/>
        </w:rPr>
        <w:t xml:space="preserve">III. Порядок согласования </w:t>
      </w:r>
    </w:p>
    <w:p w:rsidR="004D2C99" w:rsidRDefault="004D2C99" w:rsidP="004D2C99">
      <w:pPr>
        <w:jc w:val="center"/>
        <w:rPr>
          <w:sz w:val="28"/>
          <w:szCs w:val="28"/>
        </w:rPr>
      </w:pPr>
      <w:r w:rsidRPr="001A7FF4">
        <w:rPr>
          <w:sz w:val="28"/>
          <w:szCs w:val="28"/>
        </w:rPr>
        <w:t>и утвержден</w:t>
      </w:r>
      <w:r w:rsidR="00C14869">
        <w:rPr>
          <w:sz w:val="28"/>
          <w:szCs w:val="28"/>
        </w:rPr>
        <w:t>ия административных регламентов</w:t>
      </w:r>
    </w:p>
    <w:p w:rsidR="00C14869" w:rsidRPr="001A7FF4" w:rsidRDefault="00C14869" w:rsidP="004D2C99">
      <w:pPr>
        <w:jc w:val="center"/>
        <w:rPr>
          <w:sz w:val="28"/>
          <w:szCs w:val="28"/>
        </w:rPr>
      </w:pP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>3</w:t>
      </w:r>
      <w:r w:rsidR="00DB4302">
        <w:rPr>
          <w:sz w:val="28"/>
          <w:szCs w:val="28"/>
        </w:rPr>
        <w:t>9</w:t>
      </w:r>
      <w:r w:rsidRPr="001A7FF4">
        <w:rPr>
          <w:sz w:val="28"/>
          <w:szCs w:val="28"/>
        </w:rPr>
        <w:t xml:space="preserve">. При разработке и утверждении проектов административных регламентов применяются </w:t>
      </w:r>
      <w:hyperlink r:id="rId14" w:history="1">
        <w:r w:rsidRPr="001A7FF4">
          <w:rPr>
            <w:sz w:val="28"/>
            <w:szCs w:val="28"/>
          </w:rPr>
          <w:t>Правила</w:t>
        </w:r>
      </w:hyperlink>
      <w:r w:rsidRPr="001A7FF4">
        <w:rPr>
          <w:sz w:val="28"/>
          <w:szCs w:val="28"/>
        </w:rPr>
        <w:t xml:space="preserve"> </w:t>
      </w:r>
      <w:r w:rsidR="00814CF9" w:rsidRPr="00814CF9">
        <w:rPr>
          <w:sz w:val="28"/>
          <w:szCs w:val="28"/>
        </w:rPr>
        <w:t>подготовки проектов правовых актов в Администрации Калачинского муниципального района Омской области</w:t>
      </w:r>
      <w:r w:rsidRPr="001A7FF4">
        <w:rPr>
          <w:sz w:val="28"/>
          <w:szCs w:val="28"/>
        </w:rPr>
        <w:t xml:space="preserve">, утвержденные постановлением </w:t>
      </w:r>
      <w:r w:rsidR="00814CF9">
        <w:rPr>
          <w:sz w:val="28"/>
          <w:szCs w:val="28"/>
        </w:rPr>
        <w:t>Администрации Калачинского муниципального района Омской области от 21 мая 2018 г. № 46-па</w:t>
      </w:r>
      <w:r w:rsidRPr="001A7FF4">
        <w:rPr>
          <w:sz w:val="28"/>
          <w:szCs w:val="28"/>
        </w:rPr>
        <w:t>, за исключением особенностей, уста</w:t>
      </w:r>
      <w:r w:rsidR="00381242">
        <w:rPr>
          <w:sz w:val="28"/>
          <w:szCs w:val="28"/>
        </w:rPr>
        <w:t>новленных настоящими Правилами.</w:t>
      </w:r>
    </w:p>
    <w:p w:rsidR="004D2C99" w:rsidRPr="00653BD7" w:rsidRDefault="004D2C99" w:rsidP="003A71CE">
      <w:pPr>
        <w:ind w:firstLine="709"/>
        <w:jc w:val="both"/>
        <w:rPr>
          <w:sz w:val="28"/>
          <w:szCs w:val="28"/>
        </w:rPr>
      </w:pPr>
      <w:r w:rsidRPr="00653BD7">
        <w:rPr>
          <w:sz w:val="28"/>
          <w:szCs w:val="28"/>
        </w:rPr>
        <w:t xml:space="preserve">37. Проект административного регламента формируется </w:t>
      </w:r>
      <w:r w:rsidR="00612FBE" w:rsidRPr="00653BD7">
        <w:rPr>
          <w:sz w:val="28"/>
          <w:szCs w:val="28"/>
        </w:rPr>
        <w:t xml:space="preserve">структурным подразделением </w:t>
      </w:r>
      <w:r w:rsidRPr="00653BD7">
        <w:rPr>
          <w:sz w:val="28"/>
          <w:szCs w:val="28"/>
        </w:rPr>
        <w:t xml:space="preserve">в машиночитаемом формате в электронном виде в реестре услуг. </w:t>
      </w:r>
    </w:p>
    <w:p w:rsidR="004D2C99" w:rsidRPr="00653BD7" w:rsidRDefault="004D2C99" w:rsidP="003A71CE">
      <w:pPr>
        <w:ind w:firstLine="709"/>
        <w:jc w:val="both"/>
        <w:rPr>
          <w:sz w:val="28"/>
          <w:szCs w:val="28"/>
        </w:rPr>
      </w:pPr>
      <w:r w:rsidRPr="00653BD7">
        <w:rPr>
          <w:sz w:val="28"/>
          <w:szCs w:val="28"/>
        </w:rPr>
        <w:t xml:space="preserve">39. </w:t>
      </w:r>
      <w:r w:rsidR="00F874E0" w:rsidRPr="00653BD7">
        <w:rPr>
          <w:sz w:val="28"/>
          <w:szCs w:val="28"/>
        </w:rPr>
        <w:t>Структурные подразделения</w:t>
      </w:r>
      <w:r w:rsidR="008A59A6" w:rsidRPr="00653BD7">
        <w:rPr>
          <w:sz w:val="28"/>
          <w:szCs w:val="28"/>
        </w:rPr>
        <w:t xml:space="preserve">, участвующие в согласовании, </w:t>
      </w:r>
      <w:r w:rsidRPr="00653BD7">
        <w:rPr>
          <w:sz w:val="28"/>
          <w:szCs w:val="28"/>
        </w:rPr>
        <w:t xml:space="preserve">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 </w:t>
      </w:r>
    </w:p>
    <w:p w:rsidR="004D2C99" w:rsidRPr="00504FED" w:rsidRDefault="004D2C99" w:rsidP="003A71CE">
      <w:pPr>
        <w:ind w:firstLine="709"/>
        <w:jc w:val="both"/>
        <w:rPr>
          <w:sz w:val="28"/>
          <w:szCs w:val="28"/>
        </w:rPr>
      </w:pPr>
      <w:r w:rsidRPr="00653BD7">
        <w:rPr>
          <w:sz w:val="28"/>
          <w:szCs w:val="28"/>
        </w:rPr>
        <w:t xml:space="preserve">40. Проект административного регламента рассматривается </w:t>
      </w:r>
      <w:r w:rsidR="008A59A6" w:rsidRPr="00653BD7">
        <w:rPr>
          <w:sz w:val="28"/>
          <w:szCs w:val="28"/>
        </w:rPr>
        <w:t>структурными подразделениями</w:t>
      </w:r>
      <w:r w:rsidRPr="00653BD7">
        <w:rPr>
          <w:sz w:val="28"/>
          <w:szCs w:val="28"/>
        </w:rPr>
        <w:t xml:space="preserve">, участвующими в согласовании, в части, </w:t>
      </w:r>
      <w:r w:rsidRPr="00504FED">
        <w:rPr>
          <w:sz w:val="28"/>
          <w:szCs w:val="28"/>
        </w:rPr>
        <w:t xml:space="preserve">отнесенной к компетенции такого </w:t>
      </w:r>
      <w:r w:rsidR="008A59A6" w:rsidRPr="00504FED">
        <w:rPr>
          <w:sz w:val="28"/>
          <w:szCs w:val="28"/>
        </w:rPr>
        <w:t>структурного подразделения</w:t>
      </w:r>
      <w:r w:rsidRPr="00504FED">
        <w:rPr>
          <w:sz w:val="28"/>
          <w:szCs w:val="28"/>
        </w:rPr>
        <w:t xml:space="preserve">, в срок, не превышающий 5 рабочих дней </w:t>
      </w:r>
      <w:proofErr w:type="gramStart"/>
      <w:r w:rsidRPr="00504FED">
        <w:rPr>
          <w:sz w:val="28"/>
          <w:szCs w:val="28"/>
        </w:rPr>
        <w:t>с даты поступления</w:t>
      </w:r>
      <w:proofErr w:type="gramEnd"/>
      <w:r w:rsidRPr="00504FED">
        <w:rPr>
          <w:sz w:val="28"/>
          <w:szCs w:val="28"/>
        </w:rPr>
        <w:t xml:space="preserve"> его на согласование</w:t>
      </w:r>
      <w:r w:rsidR="00653BD7" w:rsidRPr="00504FED">
        <w:t xml:space="preserve"> </w:t>
      </w:r>
      <w:r w:rsidR="00653BD7" w:rsidRPr="00504FED">
        <w:rPr>
          <w:sz w:val="28"/>
          <w:szCs w:val="28"/>
        </w:rPr>
        <w:t>в реестре услуг</w:t>
      </w:r>
      <w:r w:rsidRPr="00504FED">
        <w:rPr>
          <w:sz w:val="28"/>
          <w:szCs w:val="28"/>
        </w:rPr>
        <w:t xml:space="preserve">. </w:t>
      </w:r>
    </w:p>
    <w:p w:rsidR="008A59A6" w:rsidRPr="00504FED" w:rsidRDefault="004D2C99" w:rsidP="003A71CE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 xml:space="preserve">41.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сайте </w:t>
      </w:r>
      <w:r w:rsidR="00D37285" w:rsidRPr="00504FED">
        <w:rPr>
          <w:sz w:val="28"/>
          <w:szCs w:val="28"/>
        </w:rPr>
        <w:t>omskportal.ru</w:t>
      </w:r>
      <w:r w:rsidRPr="00504FED">
        <w:rPr>
          <w:sz w:val="28"/>
          <w:szCs w:val="28"/>
        </w:rPr>
        <w:t xml:space="preserve"> в информационно-телекоммуникационной сети </w:t>
      </w:r>
      <w:r w:rsidR="008A59A6" w:rsidRPr="00504FED">
        <w:rPr>
          <w:sz w:val="28"/>
          <w:szCs w:val="28"/>
        </w:rPr>
        <w:t>«</w:t>
      </w:r>
      <w:r w:rsidRPr="00504FED">
        <w:rPr>
          <w:sz w:val="28"/>
          <w:szCs w:val="28"/>
        </w:rPr>
        <w:t>Интернет</w:t>
      </w:r>
      <w:r w:rsidR="00CF4745" w:rsidRPr="00504FED">
        <w:rPr>
          <w:sz w:val="28"/>
          <w:szCs w:val="28"/>
        </w:rPr>
        <w:t>»</w:t>
      </w:r>
      <w:r w:rsidR="00653BD7" w:rsidRPr="00504FED">
        <w:rPr>
          <w:sz w:val="28"/>
          <w:szCs w:val="28"/>
        </w:rPr>
        <w:t xml:space="preserve"> посредством интеграции с реестром услуг</w:t>
      </w:r>
      <w:r w:rsidR="00CF4745" w:rsidRPr="00504FED">
        <w:rPr>
          <w:sz w:val="28"/>
          <w:szCs w:val="28"/>
        </w:rPr>
        <w:t>.</w:t>
      </w:r>
    </w:p>
    <w:p w:rsidR="004D2C99" w:rsidRPr="00C43CD3" w:rsidRDefault="004D2C99" w:rsidP="003A71CE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 xml:space="preserve">42. Результатом рассмотрения проекта административного регламента </w:t>
      </w:r>
      <w:r w:rsidR="008A59A6" w:rsidRPr="00504FED">
        <w:rPr>
          <w:sz w:val="28"/>
          <w:szCs w:val="28"/>
        </w:rPr>
        <w:t>структурным подразделением</w:t>
      </w:r>
      <w:r w:rsidRPr="00504FED">
        <w:rPr>
          <w:sz w:val="28"/>
          <w:szCs w:val="28"/>
        </w:rPr>
        <w:t>, участвующим в согласовании, является</w:t>
      </w:r>
      <w:r w:rsidRPr="00C43CD3">
        <w:rPr>
          <w:sz w:val="28"/>
          <w:szCs w:val="28"/>
        </w:rPr>
        <w:t xml:space="preserve"> </w:t>
      </w:r>
      <w:r w:rsidRPr="00C43CD3">
        <w:rPr>
          <w:sz w:val="28"/>
          <w:szCs w:val="28"/>
        </w:rPr>
        <w:lastRenderedPageBreak/>
        <w:t xml:space="preserve">принятие таким </w:t>
      </w:r>
      <w:r w:rsidR="008B47F3" w:rsidRPr="00C43CD3">
        <w:rPr>
          <w:sz w:val="28"/>
          <w:szCs w:val="28"/>
        </w:rPr>
        <w:t>им</w:t>
      </w:r>
      <w:r w:rsidRPr="00C43CD3">
        <w:rPr>
          <w:sz w:val="28"/>
          <w:szCs w:val="28"/>
        </w:rPr>
        <w:t xml:space="preserve"> решения о согласовании или несогласовании проекта административного регламента.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C43CD3">
        <w:rPr>
          <w:sz w:val="28"/>
          <w:szCs w:val="28"/>
        </w:rPr>
        <w:t xml:space="preserve">При принятии решения о согласовании проекта административного регламента </w:t>
      </w:r>
      <w:r w:rsidR="008B47F3" w:rsidRPr="00C43CD3">
        <w:rPr>
          <w:sz w:val="28"/>
          <w:szCs w:val="28"/>
        </w:rPr>
        <w:t>структурное подразделение</w:t>
      </w:r>
      <w:r w:rsidRPr="00C43CD3">
        <w:rPr>
          <w:sz w:val="28"/>
          <w:szCs w:val="28"/>
        </w:rPr>
        <w:t>, участвующ</w:t>
      </w:r>
      <w:r w:rsidR="008B47F3" w:rsidRPr="00C43CD3">
        <w:rPr>
          <w:sz w:val="28"/>
          <w:szCs w:val="28"/>
        </w:rPr>
        <w:t>ее</w:t>
      </w:r>
      <w:r w:rsidRPr="00C43CD3">
        <w:rPr>
          <w:sz w:val="28"/>
          <w:szCs w:val="28"/>
        </w:rPr>
        <w:t xml:space="preserve"> в согласовании, проставляет отметку о согласовании проекта в листе согласования.</w:t>
      </w:r>
      <w:r w:rsidRPr="001A7FF4">
        <w:rPr>
          <w:sz w:val="28"/>
          <w:szCs w:val="28"/>
        </w:rPr>
        <w:t xml:space="preserve"> </w:t>
      </w:r>
    </w:p>
    <w:p w:rsidR="004D2C99" w:rsidRPr="00504FED" w:rsidRDefault="002D23AF" w:rsidP="003A71CE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 xml:space="preserve">При принятии решения о несогласовании проекта административного регламента </w:t>
      </w:r>
      <w:r w:rsidR="00C43CD3" w:rsidRPr="00504FED">
        <w:rPr>
          <w:sz w:val="28"/>
          <w:szCs w:val="28"/>
        </w:rPr>
        <w:t>структурное подразделение, участвующее</w:t>
      </w:r>
      <w:r w:rsidRPr="00504FED">
        <w:rPr>
          <w:sz w:val="28"/>
          <w:szCs w:val="28"/>
        </w:rPr>
        <w:t xml:space="preserve"> в согласовании, вносит имеющиеся замечания в проект протокола разногласий, формируемый в реестре услуг и являющийся приложением к листу согласования</w:t>
      </w:r>
      <w:r w:rsidR="004D2C99" w:rsidRPr="00504FED">
        <w:rPr>
          <w:sz w:val="28"/>
          <w:szCs w:val="28"/>
        </w:rPr>
        <w:t xml:space="preserve">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>43. После рассмотрения проекта административного регламента всеми</w:t>
      </w:r>
      <w:r w:rsidRPr="00C43CD3">
        <w:rPr>
          <w:sz w:val="28"/>
          <w:szCs w:val="28"/>
        </w:rPr>
        <w:t xml:space="preserve"> </w:t>
      </w:r>
      <w:r w:rsidR="008D3FA1" w:rsidRPr="00C43CD3">
        <w:rPr>
          <w:sz w:val="28"/>
          <w:szCs w:val="28"/>
        </w:rPr>
        <w:t>структурными подразделениями</w:t>
      </w:r>
      <w:r w:rsidRPr="00C43CD3">
        <w:rPr>
          <w:sz w:val="28"/>
          <w:szCs w:val="28"/>
        </w:rPr>
        <w:t xml:space="preserve">, участвующими в согласовании, а также поступления протоколов разногласий (при наличии) и заключений по результатам </w:t>
      </w:r>
      <w:r w:rsidRPr="00615131">
        <w:rPr>
          <w:sz w:val="28"/>
          <w:szCs w:val="28"/>
        </w:rPr>
        <w:t>независимой</w:t>
      </w:r>
      <w:r w:rsidR="00121F30" w:rsidRPr="00615131">
        <w:rPr>
          <w:sz w:val="28"/>
          <w:szCs w:val="28"/>
        </w:rPr>
        <w:t xml:space="preserve"> </w:t>
      </w:r>
      <w:r w:rsidRPr="00615131">
        <w:rPr>
          <w:sz w:val="28"/>
          <w:szCs w:val="28"/>
        </w:rPr>
        <w:t>антикоррупционной экспертизы</w:t>
      </w:r>
      <w:r w:rsidRPr="00C43CD3">
        <w:rPr>
          <w:sz w:val="28"/>
          <w:szCs w:val="28"/>
        </w:rPr>
        <w:t xml:space="preserve">, </w:t>
      </w:r>
      <w:r w:rsidR="00107E9D" w:rsidRPr="00C43CD3">
        <w:rPr>
          <w:sz w:val="28"/>
          <w:szCs w:val="28"/>
        </w:rPr>
        <w:t>структурное подразделение</w:t>
      </w:r>
      <w:r w:rsidRPr="00C43CD3">
        <w:rPr>
          <w:sz w:val="28"/>
          <w:szCs w:val="28"/>
        </w:rPr>
        <w:t>, предоставляющ</w:t>
      </w:r>
      <w:r w:rsidR="00107E9D" w:rsidRPr="00C43CD3">
        <w:rPr>
          <w:sz w:val="28"/>
          <w:szCs w:val="28"/>
        </w:rPr>
        <w:t>ее</w:t>
      </w:r>
      <w:r w:rsidRPr="00C43CD3">
        <w:rPr>
          <w:sz w:val="28"/>
          <w:szCs w:val="28"/>
        </w:rPr>
        <w:t xml:space="preserve"> </w:t>
      </w:r>
      <w:r w:rsidR="00107E9D" w:rsidRPr="00C43CD3">
        <w:rPr>
          <w:sz w:val="28"/>
          <w:szCs w:val="28"/>
        </w:rPr>
        <w:t>муниципальную услугу</w:t>
      </w:r>
      <w:r w:rsidRPr="00C43CD3">
        <w:rPr>
          <w:sz w:val="28"/>
          <w:szCs w:val="28"/>
        </w:rPr>
        <w:t>, рассматривает поступившие замечания.</w:t>
      </w:r>
      <w:r w:rsidRPr="001A7FF4">
        <w:rPr>
          <w:sz w:val="28"/>
          <w:szCs w:val="28"/>
        </w:rPr>
        <w:t xml:space="preserve">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</w:t>
      </w:r>
      <w:r w:rsidR="00107E9D">
        <w:rPr>
          <w:sz w:val="28"/>
          <w:szCs w:val="28"/>
        </w:rPr>
        <w:t>структурным подразделением</w:t>
      </w:r>
      <w:r w:rsidRPr="001A7FF4">
        <w:rPr>
          <w:sz w:val="28"/>
          <w:szCs w:val="28"/>
        </w:rPr>
        <w:t xml:space="preserve">, предоставляющим </w:t>
      </w:r>
      <w:r w:rsidR="00107E9D">
        <w:rPr>
          <w:sz w:val="28"/>
          <w:szCs w:val="28"/>
        </w:rPr>
        <w:t>муниципальную</w:t>
      </w:r>
      <w:r w:rsidRPr="001A7FF4">
        <w:rPr>
          <w:sz w:val="28"/>
          <w:szCs w:val="28"/>
        </w:rPr>
        <w:t xml:space="preserve"> услугу, в соответствии с Федеральным </w:t>
      </w:r>
      <w:hyperlink r:id="rId15" w:history="1">
        <w:r w:rsidRPr="001A7FF4">
          <w:rPr>
            <w:sz w:val="28"/>
            <w:szCs w:val="28"/>
          </w:rPr>
          <w:t>законом</w:t>
        </w:r>
      </w:hyperlink>
      <w:r w:rsidRPr="001A7FF4">
        <w:rPr>
          <w:sz w:val="28"/>
          <w:szCs w:val="28"/>
        </w:rPr>
        <w:t xml:space="preserve"> </w:t>
      </w:r>
      <w:r w:rsidR="00107E9D">
        <w:rPr>
          <w:sz w:val="28"/>
          <w:szCs w:val="28"/>
        </w:rPr>
        <w:t>«</w:t>
      </w:r>
      <w:r w:rsidRPr="001A7FF4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107E9D">
        <w:rPr>
          <w:sz w:val="28"/>
          <w:szCs w:val="28"/>
        </w:rPr>
        <w:t>»</w:t>
      </w:r>
      <w:r w:rsidRPr="001A7FF4">
        <w:rPr>
          <w:sz w:val="28"/>
          <w:szCs w:val="28"/>
        </w:rPr>
        <w:t xml:space="preserve">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proofErr w:type="gramStart"/>
      <w:r w:rsidRPr="007E0AAD">
        <w:rPr>
          <w:sz w:val="28"/>
          <w:szCs w:val="28"/>
        </w:rPr>
        <w:t xml:space="preserve">В случае согласия с замечаниями, представленными </w:t>
      </w:r>
      <w:r w:rsidR="009D6D8A" w:rsidRPr="007E0AAD">
        <w:rPr>
          <w:sz w:val="28"/>
          <w:szCs w:val="28"/>
        </w:rPr>
        <w:t>структурными подразделениями</w:t>
      </w:r>
      <w:r w:rsidRPr="007E0AAD">
        <w:rPr>
          <w:sz w:val="28"/>
          <w:szCs w:val="28"/>
        </w:rPr>
        <w:t xml:space="preserve">, участвующими в согласовании, </w:t>
      </w:r>
      <w:r w:rsidR="009D6D8A" w:rsidRPr="007E0AAD">
        <w:rPr>
          <w:sz w:val="28"/>
          <w:szCs w:val="28"/>
        </w:rPr>
        <w:t>структурное подразделение</w:t>
      </w:r>
      <w:r w:rsidRPr="007E0AAD">
        <w:rPr>
          <w:sz w:val="28"/>
          <w:szCs w:val="28"/>
        </w:rPr>
        <w:t>, предоставляющ</w:t>
      </w:r>
      <w:r w:rsidR="009D6D8A" w:rsidRPr="007E0AAD">
        <w:rPr>
          <w:sz w:val="28"/>
          <w:szCs w:val="28"/>
        </w:rPr>
        <w:t>ее</w:t>
      </w:r>
      <w:r w:rsidRPr="007E0AAD">
        <w:rPr>
          <w:sz w:val="28"/>
          <w:szCs w:val="28"/>
        </w:rPr>
        <w:t xml:space="preserve"> </w:t>
      </w:r>
      <w:r w:rsidR="009D6D8A" w:rsidRPr="007E0AAD">
        <w:rPr>
          <w:sz w:val="28"/>
          <w:szCs w:val="28"/>
        </w:rPr>
        <w:t>муниципальную услугу</w:t>
      </w:r>
      <w:r w:rsidRPr="007E0AAD">
        <w:rPr>
          <w:sz w:val="28"/>
          <w:szCs w:val="28"/>
        </w:rPr>
        <w:t xml:space="preserve">, в срок, не превышающий 5 рабочих дней, вносит с учетом полученных замечаний изменения в сведения о </w:t>
      </w:r>
      <w:r w:rsidR="009D6D8A" w:rsidRPr="007E0AAD">
        <w:rPr>
          <w:sz w:val="28"/>
          <w:szCs w:val="28"/>
        </w:rPr>
        <w:t>муниципальной</w:t>
      </w:r>
      <w:r w:rsidRPr="007E0AAD">
        <w:rPr>
          <w:sz w:val="28"/>
          <w:szCs w:val="28"/>
        </w:rPr>
        <w:t xml:space="preserve"> услуге, указанные в </w:t>
      </w:r>
      <w:hyperlink w:anchor="p9" w:history="1">
        <w:r w:rsidRPr="007E0AAD">
          <w:rPr>
            <w:sz w:val="28"/>
            <w:szCs w:val="28"/>
          </w:rPr>
          <w:t xml:space="preserve">подпункте </w:t>
        </w:r>
        <w:r w:rsidR="009D6D8A" w:rsidRPr="007E0AAD">
          <w:rPr>
            <w:sz w:val="28"/>
            <w:szCs w:val="28"/>
          </w:rPr>
          <w:t>«</w:t>
        </w:r>
        <w:r w:rsidRPr="007E0AAD">
          <w:rPr>
            <w:sz w:val="28"/>
            <w:szCs w:val="28"/>
          </w:rPr>
          <w:t>а</w:t>
        </w:r>
        <w:r w:rsidR="009D6D8A" w:rsidRPr="007E0AAD">
          <w:rPr>
            <w:sz w:val="28"/>
            <w:szCs w:val="28"/>
          </w:rPr>
          <w:t>»</w:t>
        </w:r>
        <w:r w:rsidRPr="007E0AAD">
          <w:rPr>
            <w:sz w:val="28"/>
            <w:szCs w:val="28"/>
          </w:rPr>
          <w:t xml:space="preserve"> пункта 5</w:t>
        </w:r>
      </w:hyperlink>
      <w:r w:rsidRPr="007E0AAD">
        <w:rPr>
          <w:sz w:val="28"/>
          <w:szCs w:val="28"/>
        </w:rPr>
        <w:t xml:space="preserve"> настоящих Правил,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</w:t>
      </w:r>
      <w:proofErr w:type="gramEnd"/>
      <w:r w:rsidRPr="007E0AAD">
        <w:rPr>
          <w:sz w:val="28"/>
          <w:szCs w:val="28"/>
        </w:rPr>
        <w:t xml:space="preserve"> на повторное согласование </w:t>
      </w:r>
      <w:r w:rsidR="009D6D8A" w:rsidRPr="007E0AAD">
        <w:rPr>
          <w:sz w:val="28"/>
          <w:szCs w:val="28"/>
        </w:rPr>
        <w:t>структурным подразделения</w:t>
      </w:r>
      <w:r w:rsidR="007E0AAD" w:rsidRPr="007E0AAD">
        <w:rPr>
          <w:sz w:val="28"/>
          <w:szCs w:val="28"/>
        </w:rPr>
        <w:t>м</w:t>
      </w:r>
      <w:r w:rsidRPr="007E0AAD">
        <w:rPr>
          <w:sz w:val="28"/>
          <w:szCs w:val="28"/>
        </w:rPr>
        <w:t>, участвующим в согласовании.</w:t>
      </w:r>
      <w:r w:rsidRPr="001A7FF4">
        <w:rPr>
          <w:sz w:val="28"/>
          <w:szCs w:val="28"/>
        </w:rPr>
        <w:t xml:space="preserve"> </w:t>
      </w:r>
    </w:p>
    <w:p w:rsidR="004D2C99" w:rsidRPr="00504FED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При наличии возражений к замечаниям </w:t>
      </w:r>
      <w:r w:rsidR="002422D2">
        <w:rPr>
          <w:sz w:val="28"/>
          <w:szCs w:val="28"/>
        </w:rPr>
        <w:t>структурное подразделение</w:t>
      </w:r>
      <w:r w:rsidRPr="001A7FF4">
        <w:rPr>
          <w:sz w:val="28"/>
          <w:szCs w:val="28"/>
        </w:rPr>
        <w:t>, предоставляющ</w:t>
      </w:r>
      <w:r w:rsidR="002422D2">
        <w:rPr>
          <w:sz w:val="28"/>
          <w:szCs w:val="28"/>
        </w:rPr>
        <w:t>ее</w:t>
      </w:r>
      <w:r w:rsidRPr="001A7FF4">
        <w:rPr>
          <w:sz w:val="28"/>
          <w:szCs w:val="28"/>
        </w:rPr>
        <w:t xml:space="preserve"> </w:t>
      </w:r>
      <w:r w:rsidR="002422D2">
        <w:rPr>
          <w:sz w:val="28"/>
          <w:szCs w:val="28"/>
        </w:rPr>
        <w:t>муниципальную</w:t>
      </w:r>
      <w:r w:rsidRPr="001A7FF4">
        <w:rPr>
          <w:sz w:val="28"/>
          <w:szCs w:val="28"/>
        </w:rPr>
        <w:t xml:space="preserve"> услугу, вправе инициировать процедуру </w:t>
      </w:r>
      <w:r w:rsidRPr="00504FED">
        <w:rPr>
          <w:sz w:val="28"/>
          <w:szCs w:val="28"/>
        </w:rPr>
        <w:t xml:space="preserve">урегулирования разногласий путем внесения в проект протокола разногласий возражений на замечания </w:t>
      </w:r>
      <w:r w:rsidR="002422D2" w:rsidRPr="00504FED">
        <w:rPr>
          <w:sz w:val="28"/>
          <w:szCs w:val="28"/>
        </w:rPr>
        <w:t>структурного подразделения</w:t>
      </w:r>
      <w:r w:rsidR="001D4C4D" w:rsidRPr="00504FED">
        <w:rPr>
          <w:sz w:val="28"/>
          <w:szCs w:val="28"/>
        </w:rPr>
        <w:t xml:space="preserve"> (структурным подразделениям, участвующих в согласовании)</w:t>
      </w:r>
      <w:r w:rsidRPr="00504FED">
        <w:rPr>
          <w:sz w:val="28"/>
          <w:szCs w:val="28"/>
        </w:rPr>
        <w:t xml:space="preserve">, участвующего в согласовании, и направления такого протокола указанному </w:t>
      </w:r>
      <w:r w:rsidR="002422D2" w:rsidRPr="00504FED">
        <w:rPr>
          <w:sz w:val="28"/>
          <w:szCs w:val="28"/>
        </w:rPr>
        <w:t>структурному подразделению</w:t>
      </w:r>
      <w:r w:rsidR="001D4C4D" w:rsidRPr="00504FED">
        <w:rPr>
          <w:sz w:val="28"/>
          <w:szCs w:val="28"/>
        </w:rPr>
        <w:t xml:space="preserve"> (структурным подразделениям)</w:t>
      </w:r>
      <w:r w:rsidRPr="00504FED">
        <w:rPr>
          <w:sz w:val="28"/>
          <w:szCs w:val="28"/>
        </w:rPr>
        <w:t xml:space="preserve">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 xml:space="preserve">44. В случае согласия с возражениями, представленными </w:t>
      </w:r>
      <w:r w:rsidR="00B44215" w:rsidRPr="00504FED">
        <w:rPr>
          <w:sz w:val="28"/>
          <w:szCs w:val="28"/>
        </w:rPr>
        <w:t>структурным подразделением</w:t>
      </w:r>
      <w:r w:rsidRPr="00504FED">
        <w:rPr>
          <w:sz w:val="28"/>
          <w:szCs w:val="28"/>
        </w:rPr>
        <w:t xml:space="preserve">, предоставляющим </w:t>
      </w:r>
      <w:r w:rsidR="00B44215" w:rsidRPr="00504FED">
        <w:rPr>
          <w:sz w:val="28"/>
          <w:szCs w:val="28"/>
        </w:rPr>
        <w:t>муниципальную</w:t>
      </w:r>
      <w:r w:rsidRPr="00504FED">
        <w:rPr>
          <w:sz w:val="28"/>
          <w:szCs w:val="28"/>
        </w:rPr>
        <w:t xml:space="preserve"> услугу, </w:t>
      </w:r>
      <w:r w:rsidR="00B44215" w:rsidRPr="00504FED">
        <w:rPr>
          <w:sz w:val="28"/>
          <w:szCs w:val="28"/>
        </w:rPr>
        <w:t>структурное подразделение</w:t>
      </w:r>
      <w:r w:rsidRPr="00504FED">
        <w:rPr>
          <w:sz w:val="28"/>
          <w:szCs w:val="28"/>
        </w:rPr>
        <w:t>, участвующ</w:t>
      </w:r>
      <w:r w:rsidR="00B44215" w:rsidRPr="00504FED">
        <w:rPr>
          <w:sz w:val="28"/>
          <w:szCs w:val="28"/>
        </w:rPr>
        <w:t>ее</w:t>
      </w:r>
      <w:r w:rsidRPr="00504FED">
        <w:rPr>
          <w:sz w:val="28"/>
          <w:szCs w:val="28"/>
        </w:rPr>
        <w:t xml:space="preserve"> в согласовании</w:t>
      </w:r>
      <w:r w:rsidR="00723238" w:rsidRPr="00504FED">
        <w:rPr>
          <w:sz w:val="28"/>
          <w:szCs w:val="28"/>
        </w:rPr>
        <w:t xml:space="preserve"> (структурные подразделения, участвующие в согласовании)</w:t>
      </w:r>
      <w:r w:rsidRPr="00504FED">
        <w:rPr>
          <w:sz w:val="28"/>
          <w:szCs w:val="28"/>
        </w:rPr>
        <w:t>, проставляет</w:t>
      </w:r>
      <w:r w:rsidR="00723238" w:rsidRPr="00504FED">
        <w:rPr>
          <w:sz w:val="28"/>
          <w:szCs w:val="28"/>
        </w:rPr>
        <w:t xml:space="preserve"> (проставляют)</w:t>
      </w:r>
      <w:r w:rsidRPr="00504FED">
        <w:rPr>
          <w:sz w:val="28"/>
          <w:szCs w:val="28"/>
        </w:rPr>
        <w:t xml:space="preserve"> отметку об</w:t>
      </w:r>
      <w:r w:rsidRPr="001A7FF4">
        <w:rPr>
          <w:sz w:val="28"/>
          <w:szCs w:val="28"/>
        </w:rPr>
        <w:t xml:space="preserve">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 </w:t>
      </w:r>
    </w:p>
    <w:p w:rsidR="004D2C99" w:rsidRPr="00504FED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lastRenderedPageBreak/>
        <w:t xml:space="preserve">В случае несогласия с возражениями, представленными </w:t>
      </w:r>
      <w:r w:rsidR="00B44215">
        <w:rPr>
          <w:sz w:val="28"/>
          <w:szCs w:val="28"/>
        </w:rPr>
        <w:t>структурным подразделение</w:t>
      </w:r>
      <w:r w:rsidRPr="001A7FF4">
        <w:rPr>
          <w:sz w:val="28"/>
          <w:szCs w:val="28"/>
        </w:rPr>
        <w:t xml:space="preserve">, предоставляющим </w:t>
      </w:r>
      <w:r w:rsidR="00B44215">
        <w:rPr>
          <w:sz w:val="28"/>
          <w:szCs w:val="28"/>
        </w:rPr>
        <w:t>муниципальную</w:t>
      </w:r>
      <w:r w:rsidRPr="001A7FF4">
        <w:rPr>
          <w:sz w:val="28"/>
          <w:szCs w:val="28"/>
        </w:rPr>
        <w:t xml:space="preserve"> услугу, орган, </w:t>
      </w:r>
      <w:r w:rsidRPr="00504FED">
        <w:rPr>
          <w:sz w:val="28"/>
          <w:szCs w:val="28"/>
        </w:rPr>
        <w:t>участвующий в согласовании</w:t>
      </w:r>
      <w:r w:rsidR="00723238" w:rsidRPr="00504FED">
        <w:rPr>
          <w:sz w:val="28"/>
          <w:szCs w:val="28"/>
        </w:rPr>
        <w:t xml:space="preserve"> (структурные подразделения, участвующие в согласовании)</w:t>
      </w:r>
      <w:r w:rsidR="00B44215" w:rsidRPr="00504FED">
        <w:rPr>
          <w:sz w:val="28"/>
          <w:szCs w:val="28"/>
        </w:rPr>
        <w:t>, проставляет</w:t>
      </w:r>
      <w:r w:rsidRPr="00504FED">
        <w:rPr>
          <w:sz w:val="28"/>
          <w:szCs w:val="28"/>
        </w:rPr>
        <w:t xml:space="preserve"> </w:t>
      </w:r>
      <w:r w:rsidR="00723238" w:rsidRPr="00504FED">
        <w:rPr>
          <w:sz w:val="28"/>
          <w:szCs w:val="28"/>
        </w:rPr>
        <w:t xml:space="preserve">(проставляют) </w:t>
      </w:r>
      <w:r w:rsidRPr="00504FED">
        <w:rPr>
          <w:sz w:val="28"/>
          <w:szCs w:val="28"/>
        </w:rPr>
        <w:t xml:space="preserve">в проекте протокола разногласий отметку о повторном отказе в согласовании проекта административного регламента и подписывает протокол разногласий. </w:t>
      </w:r>
    </w:p>
    <w:p w:rsidR="004D2C99" w:rsidRPr="00504FED" w:rsidRDefault="004D2C99" w:rsidP="003A71CE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 xml:space="preserve">45. </w:t>
      </w:r>
      <w:r w:rsidR="009D29EC" w:rsidRPr="00504FED">
        <w:rPr>
          <w:sz w:val="28"/>
          <w:szCs w:val="28"/>
        </w:rPr>
        <w:t>Структурное подразделение, предоставляющее</w:t>
      </w:r>
      <w:r w:rsidRPr="00504FED">
        <w:rPr>
          <w:sz w:val="28"/>
          <w:szCs w:val="28"/>
        </w:rPr>
        <w:t xml:space="preserve"> </w:t>
      </w:r>
      <w:r w:rsidR="002B03AD" w:rsidRPr="00504FED">
        <w:rPr>
          <w:sz w:val="28"/>
          <w:szCs w:val="28"/>
        </w:rPr>
        <w:t>муниципальную</w:t>
      </w:r>
      <w:r w:rsidRPr="00504FED">
        <w:rPr>
          <w:sz w:val="28"/>
          <w:szCs w:val="28"/>
        </w:rPr>
        <w:t xml:space="preserve"> услугу, после повторного отказа </w:t>
      </w:r>
      <w:r w:rsidR="002B03AD" w:rsidRPr="00504FED">
        <w:rPr>
          <w:sz w:val="28"/>
          <w:szCs w:val="28"/>
        </w:rPr>
        <w:t>структурного подразделения</w:t>
      </w:r>
      <w:r w:rsidRPr="00504FED">
        <w:rPr>
          <w:sz w:val="28"/>
          <w:szCs w:val="28"/>
        </w:rPr>
        <w:t>, участвующего в согласовании</w:t>
      </w:r>
      <w:r w:rsidR="00282D92" w:rsidRPr="00504FED">
        <w:rPr>
          <w:sz w:val="28"/>
          <w:szCs w:val="28"/>
        </w:rPr>
        <w:t xml:space="preserve"> (структурных подразделений, участвующих в согласовании)</w:t>
      </w:r>
      <w:r w:rsidRPr="00504FED">
        <w:rPr>
          <w:sz w:val="28"/>
          <w:szCs w:val="28"/>
        </w:rPr>
        <w:t>, в согласовании проекта административного регламента принимает</w:t>
      </w:r>
      <w:r w:rsidR="00282D92" w:rsidRPr="00504FED">
        <w:rPr>
          <w:sz w:val="28"/>
          <w:szCs w:val="28"/>
        </w:rPr>
        <w:t xml:space="preserve"> </w:t>
      </w:r>
      <w:r w:rsidRPr="00504FED">
        <w:rPr>
          <w:sz w:val="28"/>
          <w:szCs w:val="28"/>
        </w:rPr>
        <w:t xml:space="preserve">решение </w:t>
      </w:r>
      <w:r w:rsidR="009D29EC" w:rsidRPr="00504FED">
        <w:rPr>
          <w:sz w:val="28"/>
          <w:szCs w:val="28"/>
        </w:rPr>
        <w:t xml:space="preserve">  </w:t>
      </w:r>
      <w:r w:rsidRPr="00504FED">
        <w:rPr>
          <w:sz w:val="28"/>
          <w:szCs w:val="28"/>
        </w:rPr>
        <w:t xml:space="preserve">о внесении изменений в проект административного регламента и направлении его на повторное согласование всем </w:t>
      </w:r>
      <w:r w:rsidR="002B03AD" w:rsidRPr="00504FED">
        <w:rPr>
          <w:sz w:val="28"/>
          <w:szCs w:val="28"/>
        </w:rPr>
        <w:t>структурным подразделениям</w:t>
      </w:r>
      <w:r w:rsidRPr="00504FED">
        <w:rPr>
          <w:sz w:val="28"/>
          <w:szCs w:val="28"/>
        </w:rPr>
        <w:t xml:space="preserve">, участвующим в согласовании. </w:t>
      </w:r>
    </w:p>
    <w:p w:rsidR="004D2C99" w:rsidRPr="00504FED" w:rsidRDefault="004D2C99" w:rsidP="003A71CE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 xml:space="preserve">47. После согласования проекта административного регламента со всеми </w:t>
      </w:r>
      <w:r w:rsidR="002B03AD" w:rsidRPr="00504FED">
        <w:rPr>
          <w:sz w:val="28"/>
          <w:szCs w:val="28"/>
        </w:rPr>
        <w:t>структурными подразделениями</w:t>
      </w:r>
      <w:r w:rsidRPr="00504FED">
        <w:rPr>
          <w:sz w:val="28"/>
          <w:szCs w:val="28"/>
        </w:rPr>
        <w:t xml:space="preserve">, участвующими в согласовании, или при разрешении разногласий по проекту административного регламента </w:t>
      </w:r>
      <w:r w:rsidR="002B03AD" w:rsidRPr="00504FED">
        <w:rPr>
          <w:sz w:val="28"/>
          <w:szCs w:val="28"/>
        </w:rPr>
        <w:t>структурное подразделение</w:t>
      </w:r>
      <w:r w:rsidRPr="00504FED">
        <w:rPr>
          <w:sz w:val="28"/>
          <w:szCs w:val="28"/>
        </w:rPr>
        <w:t>, предоставляющ</w:t>
      </w:r>
      <w:r w:rsidR="002B03AD" w:rsidRPr="00504FED">
        <w:rPr>
          <w:sz w:val="28"/>
          <w:szCs w:val="28"/>
        </w:rPr>
        <w:t>ее</w:t>
      </w:r>
      <w:r w:rsidRPr="00504FED">
        <w:rPr>
          <w:sz w:val="28"/>
          <w:szCs w:val="28"/>
        </w:rPr>
        <w:t xml:space="preserve"> </w:t>
      </w:r>
      <w:r w:rsidR="002B03AD" w:rsidRPr="00504FED">
        <w:rPr>
          <w:sz w:val="28"/>
          <w:szCs w:val="28"/>
        </w:rPr>
        <w:t>муниципальную</w:t>
      </w:r>
      <w:r w:rsidRPr="00504FED">
        <w:rPr>
          <w:sz w:val="28"/>
          <w:szCs w:val="28"/>
        </w:rPr>
        <w:t xml:space="preserve"> услугу, направляет проект административного регламента на экспертизу в соответствии с </w:t>
      </w:r>
      <w:hyperlink w:anchor="p169" w:history="1">
        <w:r w:rsidRPr="00504FED">
          <w:rPr>
            <w:sz w:val="28"/>
            <w:szCs w:val="28"/>
          </w:rPr>
          <w:t>разделом IV</w:t>
        </w:r>
      </w:hyperlink>
      <w:r w:rsidRPr="00504FED">
        <w:rPr>
          <w:sz w:val="28"/>
          <w:szCs w:val="28"/>
        </w:rPr>
        <w:t xml:space="preserve"> настоящих Правил. </w:t>
      </w:r>
    </w:p>
    <w:p w:rsidR="00380FE0" w:rsidRPr="00504FED" w:rsidRDefault="004D2C99" w:rsidP="00380FE0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 xml:space="preserve">48. Утверждение административного регламента производится посредством подписания </w:t>
      </w:r>
      <w:r w:rsidR="002B03AD" w:rsidRPr="00504FED">
        <w:rPr>
          <w:sz w:val="28"/>
          <w:szCs w:val="28"/>
        </w:rPr>
        <w:t>бумажного</w:t>
      </w:r>
      <w:r w:rsidRPr="00504FED">
        <w:rPr>
          <w:sz w:val="28"/>
          <w:szCs w:val="28"/>
        </w:rPr>
        <w:t xml:space="preserve"> документа </w:t>
      </w:r>
      <w:r w:rsidR="002B03AD" w:rsidRPr="00504FED">
        <w:rPr>
          <w:sz w:val="28"/>
          <w:szCs w:val="28"/>
        </w:rPr>
        <w:t>Главой Калачинского муници</w:t>
      </w:r>
      <w:r w:rsidR="00380FE0" w:rsidRPr="00504FED">
        <w:rPr>
          <w:sz w:val="28"/>
          <w:szCs w:val="28"/>
        </w:rPr>
        <w:t>пального района Омской области</w:t>
      </w:r>
      <w:r w:rsidR="009316D9" w:rsidRPr="00504FED">
        <w:rPr>
          <w:sz w:val="28"/>
          <w:szCs w:val="28"/>
        </w:rPr>
        <w:t xml:space="preserve"> (далее – Глава района)</w:t>
      </w:r>
      <w:r w:rsidR="00380FE0" w:rsidRPr="00504FED">
        <w:rPr>
          <w:sz w:val="28"/>
          <w:szCs w:val="28"/>
        </w:rPr>
        <w:t xml:space="preserve"> или посредством подписания электронного документа в реестре услуг усиленной квалифицированной электронной подписью </w:t>
      </w:r>
      <w:r w:rsidR="009316D9" w:rsidRPr="00504FED">
        <w:rPr>
          <w:sz w:val="28"/>
          <w:szCs w:val="28"/>
        </w:rPr>
        <w:t>Главой района</w:t>
      </w:r>
      <w:r w:rsidR="00380FE0" w:rsidRPr="00504FED">
        <w:rPr>
          <w:sz w:val="28"/>
          <w:szCs w:val="28"/>
        </w:rPr>
        <w:t>, предоставляющего 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9316D9" w:rsidRPr="00504FED" w:rsidRDefault="004D2C99" w:rsidP="00EF00AF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>49. Утвержденный административный регламент</w:t>
      </w:r>
      <w:r w:rsidR="000E54CE" w:rsidRPr="00504FED">
        <w:rPr>
          <w:sz w:val="28"/>
          <w:szCs w:val="28"/>
        </w:rPr>
        <w:t xml:space="preserve"> в бумажном виде</w:t>
      </w:r>
      <w:r w:rsidRPr="00504FED">
        <w:rPr>
          <w:sz w:val="28"/>
          <w:szCs w:val="28"/>
        </w:rPr>
        <w:t xml:space="preserve"> направляется </w:t>
      </w:r>
      <w:r w:rsidR="002B03AD" w:rsidRPr="00504FED">
        <w:rPr>
          <w:sz w:val="28"/>
          <w:szCs w:val="28"/>
        </w:rPr>
        <w:t>общий отдел Администрации</w:t>
      </w:r>
      <w:r w:rsidRPr="00504FED">
        <w:rPr>
          <w:sz w:val="28"/>
          <w:szCs w:val="28"/>
        </w:rPr>
        <w:t xml:space="preserve"> для регистрации и последующ</w:t>
      </w:r>
      <w:r w:rsidR="00EF00AF" w:rsidRPr="00504FED">
        <w:rPr>
          <w:sz w:val="28"/>
          <w:szCs w:val="28"/>
        </w:rPr>
        <w:t xml:space="preserve">его официального опубликования или </w:t>
      </w:r>
      <w:r w:rsidR="009316D9" w:rsidRPr="00504FED">
        <w:rPr>
          <w:sz w:val="28"/>
          <w:szCs w:val="28"/>
        </w:rPr>
        <w:t xml:space="preserve">посредством реестра услуг </w:t>
      </w:r>
      <w:r w:rsidR="00EF00AF" w:rsidRPr="00504FED">
        <w:rPr>
          <w:sz w:val="28"/>
          <w:szCs w:val="28"/>
        </w:rPr>
        <w:t>структурным подразделением</w:t>
      </w:r>
      <w:r w:rsidR="009316D9" w:rsidRPr="00504FED">
        <w:rPr>
          <w:sz w:val="28"/>
          <w:szCs w:val="28"/>
        </w:rPr>
        <w:t xml:space="preserve">, предоставляющим </w:t>
      </w:r>
      <w:r w:rsidR="00EF00AF" w:rsidRPr="00504FED">
        <w:rPr>
          <w:sz w:val="28"/>
          <w:szCs w:val="28"/>
        </w:rPr>
        <w:t>муниципальную</w:t>
      </w:r>
      <w:r w:rsidR="009316D9" w:rsidRPr="00504FED">
        <w:rPr>
          <w:sz w:val="28"/>
          <w:szCs w:val="28"/>
        </w:rPr>
        <w:t xml:space="preserve"> услугу, с приложением заполненного листа согласования и протоколов разногласий (при наличии) в </w:t>
      </w:r>
      <w:r w:rsidR="000E54CE" w:rsidRPr="00504FED">
        <w:rPr>
          <w:sz w:val="28"/>
          <w:szCs w:val="28"/>
        </w:rPr>
        <w:t>общий отдел Администрации для регистрации и последующего официального опубликования</w:t>
      </w:r>
      <w:r w:rsidR="009316D9" w:rsidRPr="00504FED">
        <w:rPr>
          <w:sz w:val="28"/>
          <w:szCs w:val="28"/>
        </w:rPr>
        <w:t>.</w:t>
      </w:r>
    </w:p>
    <w:p w:rsidR="004D2C99" w:rsidRDefault="004D2C99" w:rsidP="003A71CE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>50. При наличии оснований для внесения изменений в</w:t>
      </w:r>
      <w:r w:rsidRPr="001A7FF4">
        <w:rPr>
          <w:sz w:val="28"/>
          <w:szCs w:val="28"/>
        </w:rPr>
        <w:t xml:space="preserve"> административный регламент, </w:t>
      </w:r>
      <w:r w:rsidR="002B03AD">
        <w:rPr>
          <w:sz w:val="28"/>
          <w:szCs w:val="28"/>
        </w:rPr>
        <w:t>структурное подразделение</w:t>
      </w:r>
      <w:r w:rsidRPr="001A7FF4">
        <w:rPr>
          <w:sz w:val="28"/>
          <w:szCs w:val="28"/>
        </w:rPr>
        <w:t>, предоставляющ</w:t>
      </w:r>
      <w:r w:rsidR="002B03AD">
        <w:rPr>
          <w:sz w:val="28"/>
          <w:szCs w:val="28"/>
        </w:rPr>
        <w:t>ее</w:t>
      </w:r>
      <w:r w:rsidRPr="001A7FF4">
        <w:rPr>
          <w:sz w:val="28"/>
          <w:szCs w:val="28"/>
        </w:rPr>
        <w:t xml:space="preserve"> </w:t>
      </w:r>
      <w:r w:rsidR="002B03AD">
        <w:rPr>
          <w:sz w:val="28"/>
          <w:szCs w:val="28"/>
        </w:rPr>
        <w:t>муниципальную</w:t>
      </w:r>
      <w:r w:rsidRPr="001A7FF4">
        <w:rPr>
          <w:sz w:val="28"/>
          <w:szCs w:val="28"/>
        </w:rPr>
        <w:t xml:space="preserve"> услугу, разрабатывает и утверждает нормативный правовой акт о признании административного регламента </w:t>
      </w:r>
      <w:proofErr w:type="gramStart"/>
      <w:r w:rsidRPr="001A7FF4">
        <w:rPr>
          <w:sz w:val="28"/>
          <w:szCs w:val="28"/>
        </w:rPr>
        <w:t>утратившим</w:t>
      </w:r>
      <w:proofErr w:type="gramEnd"/>
      <w:r w:rsidRPr="001A7FF4">
        <w:rPr>
          <w:sz w:val="28"/>
          <w:szCs w:val="28"/>
        </w:rPr>
        <w:t xml:space="preserve"> силу и о принятии в соответствии с настоящими Правилами нового административного регламента</w:t>
      </w:r>
      <w:r w:rsidR="002B03AD">
        <w:rPr>
          <w:sz w:val="28"/>
          <w:szCs w:val="28"/>
        </w:rPr>
        <w:t>,</w:t>
      </w:r>
      <w:r w:rsidRPr="001A7FF4">
        <w:rPr>
          <w:sz w:val="28"/>
          <w:szCs w:val="28"/>
        </w:rPr>
        <w:t xml:space="preserve"> об отмене административного регламента</w:t>
      </w:r>
      <w:r w:rsidR="002B03AD">
        <w:rPr>
          <w:sz w:val="28"/>
          <w:szCs w:val="28"/>
        </w:rPr>
        <w:t>, внесении изменений в действующий административный регламент.</w:t>
      </w:r>
      <w:r w:rsidRPr="001A7FF4">
        <w:rPr>
          <w:sz w:val="28"/>
          <w:szCs w:val="28"/>
        </w:rPr>
        <w:t xml:space="preserve"> </w:t>
      </w:r>
    </w:p>
    <w:p w:rsidR="00A154E1" w:rsidRDefault="00A154E1" w:rsidP="003A71CE">
      <w:pPr>
        <w:ind w:firstLine="709"/>
        <w:jc w:val="both"/>
        <w:rPr>
          <w:sz w:val="28"/>
          <w:szCs w:val="28"/>
        </w:rPr>
      </w:pPr>
    </w:p>
    <w:p w:rsidR="00A154E1" w:rsidRDefault="00A154E1" w:rsidP="003A71CE">
      <w:pPr>
        <w:ind w:firstLine="709"/>
        <w:jc w:val="both"/>
        <w:rPr>
          <w:sz w:val="28"/>
          <w:szCs w:val="28"/>
        </w:rPr>
      </w:pPr>
    </w:p>
    <w:p w:rsidR="00C14869" w:rsidRDefault="00C14869" w:rsidP="004D2C99">
      <w:pPr>
        <w:jc w:val="center"/>
        <w:rPr>
          <w:sz w:val="28"/>
          <w:szCs w:val="28"/>
        </w:rPr>
      </w:pPr>
      <w:bookmarkStart w:id="15" w:name="p169"/>
      <w:bookmarkEnd w:id="15"/>
    </w:p>
    <w:p w:rsidR="004D2C99" w:rsidRPr="001A7FF4" w:rsidRDefault="004D2C99" w:rsidP="004D2C99">
      <w:pPr>
        <w:jc w:val="center"/>
        <w:rPr>
          <w:sz w:val="28"/>
          <w:szCs w:val="28"/>
        </w:rPr>
      </w:pPr>
      <w:r w:rsidRPr="001A7FF4">
        <w:rPr>
          <w:sz w:val="28"/>
          <w:szCs w:val="28"/>
        </w:rPr>
        <w:lastRenderedPageBreak/>
        <w:t xml:space="preserve">IV. Проведение экспертизы </w:t>
      </w:r>
    </w:p>
    <w:p w:rsidR="004D2C99" w:rsidRPr="00504FED" w:rsidRDefault="004D2C99" w:rsidP="004D2C99">
      <w:pPr>
        <w:jc w:val="center"/>
        <w:rPr>
          <w:sz w:val="28"/>
          <w:szCs w:val="28"/>
        </w:rPr>
      </w:pPr>
      <w:r w:rsidRPr="00504FED">
        <w:rPr>
          <w:sz w:val="28"/>
          <w:szCs w:val="28"/>
        </w:rPr>
        <w:t xml:space="preserve">проектов административных регламентов </w:t>
      </w:r>
    </w:p>
    <w:p w:rsidR="004D2C99" w:rsidRPr="00504FED" w:rsidRDefault="004D2C99" w:rsidP="004D2C99">
      <w:pPr>
        <w:jc w:val="both"/>
        <w:rPr>
          <w:sz w:val="28"/>
          <w:szCs w:val="28"/>
        </w:rPr>
      </w:pPr>
    </w:p>
    <w:p w:rsidR="004D2C99" w:rsidRPr="00504FED" w:rsidRDefault="004D2C99" w:rsidP="003A71CE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 xml:space="preserve">51. Экспертиза проектов административных регламентов проводится </w:t>
      </w:r>
      <w:r w:rsidR="00E77BDA" w:rsidRPr="00504FED">
        <w:rPr>
          <w:sz w:val="28"/>
          <w:szCs w:val="28"/>
        </w:rPr>
        <w:t>структурным подразделение</w:t>
      </w:r>
      <w:r w:rsidR="00AB0A3B" w:rsidRPr="00504FED">
        <w:rPr>
          <w:sz w:val="28"/>
          <w:szCs w:val="28"/>
        </w:rPr>
        <w:t>м</w:t>
      </w:r>
      <w:r w:rsidRPr="00504FED">
        <w:rPr>
          <w:sz w:val="28"/>
          <w:szCs w:val="28"/>
        </w:rPr>
        <w:t xml:space="preserve">, уполномоченным на проведение экспертизы проектов административных регламентов (далее - уполномоченный орган), в реестре услуг. </w:t>
      </w:r>
    </w:p>
    <w:p w:rsidR="004D2C99" w:rsidRPr="00504FED" w:rsidRDefault="004D2C99" w:rsidP="003A71CE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 xml:space="preserve">52. Уполномоченным органом является </w:t>
      </w:r>
      <w:r w:rsidR="00BD37A3" w:rsidRPr="00504FED">
        <w:rPr>
          <w:sz w:val="28"/>
          <w:szCs w:val="28"/>
        </w:rPr>
        <w:t>отдел правового обеспечения</w:t>
      </w:r>
      <w:r w:rsidR="00E77BDA" w:rsidRPr="00504FED">
        <w:rPr>
          <w:sz w:val="28"/>
          <w:szCs w:val="28"/>
        </w:rPr>
        <w:t xml:space="preserve"> Администрации Калачинского муниципального района Омской области</w:t>
      </w:r>
      <w:r w:rsidRPr="00504FED">
        <w:rPr>
          <w:sz w:val="28"/>
          <w:szCs w:val="28"/>
        </w:rPr>
        <w:t xml:space="preserve">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>53.</w:t>
      </w:r>
      <w:r w:rsidR="00AB0A3B" w:rsidRPr="00504FED">
        <w:rPr>
          <w:sz w:val="28"/>
          <w:szCs w:val="28"/>
        </w:rPr>
        <w:t xml:space="preserve"> Предметом экспертизы являются: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а) соответствие проектов административных регламентов требованиям </w:t>
      </w:r>
      <w:hyperlink w:anchor="p4" w:history="1">
        <w:r w:rsidRPr="001A7FF4">
          <w:rPr>
            <w:sz w:val="28"/>
            <w:szCs w:val="28"/>
          </w:rPr>
          <w:t>пунктов 3</w:t>
        </w:r>
      </w:hyperlink>
      <w:r w:rsidRPr="001A7FF4">
        <w:rPr>
          <w:sz w:val="28"/>
          <w:szCs w:val="28"/>
        </w:rPr>
        <w:t xml:space="preserve"> и </w:t>
      </w:r>
      <w:hyperlink w:anchor="p16" w:history="1">
        <w:r w:rsidRPr="001A7FF4">
          <w:rPr>
            <w:sz w:val="28"/>
            <w:szCs w:val="28"/>
          </w:rPr>
          <w:t>7</w:t>
        </w:r>
      </w:hyperlink>
      <w:r w:rsidRPr="001A7FF4">
        <w:rPr>
          <w:sz w:val="28"/>
          <w:szCs w:val="28"/>
        </w:rPr>
        <w:t xml:space="preserve"> настоящих Правил;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б) соответствие критериев принятия решения требованиям, предусмотренным </w:t>
      </w:r>
      <w:hyperlink w:anchor="p79" w:history="1">
        <w:r w:rsidRPr="001A7FF4">
          <w:rPr>
            <w:sz w:val="28"/>
            <w:szCs w:val="28"/>
          </w:rPr>
          <w:t>абзацем четвертым пункта 19</w:t>
        </w:r>
      </w:hyperlink>
      <w:r w:rsidRPr="001A7FF4">
        <w:rPr>
          <w:sz w:val="28"/>
          <w:szCs w:val="28"/>
        </w:rPr>
        <w:t xml:space="preserve"> настоящих Правил;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>54.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</w:t>
      </w:r>
      <w:r w:rsidR="00BD37A3">
        <w:rPr>
          <w:sz w:val="28"/>
          <w:szCs w:val="28"/>
        </w:rPr>
        <w:t>т административного регламента.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55.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56.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57. При наличии в заключении уполномоченного органа замечаний и предложений к проекту административного регламента </w:t>
      </w:r>
      <w:r w:rsidR="00690EA9">
        <w:rPr>
          <w:sz w:val="28"/>
          <w:szCs w:val="28"/>
        </w:rPr>
        <w:t>структурное подразделение</w:t>
      </w:r>
      <w:r w:rsidRPr="001A7FF4">
        <w:rPr>
          <w:sz w:val="28"/>
          <w:szCs w:val="28"/>
        </w:rPr>
        <w:t>, предоставляющ</w:t>
      </w:r>
      <w:r w:rsidR="00690EA9">
        <w:rPr>
          <w:sz w:val="28"/>
          <w:szCs w:val="28"/>
        </w:rPr>
        <w:t>ее</w:t>
      </w:r>
      <w:r w:rsidRPr="001A7FF4">
        <w:rPr>
          <w:sz w:val="28"/>
          <w:szCs w:val="28"/>
        </w:rPr>
        <w:t xml:space="preserve"> </w:t>
      </w:r>
      <w:r w:rsidR="00690EA9">
        <w:rPr>
          <w:sz w:val="28"/>
          <w:szCs w:val="28"/>
        </w:rPr>
        <w:t>муниципальную</w:t>
      </w:r>
      <w:r w:rsidRPr="001A7FF4">
        <w:rPr>
          <w:sz w:val="28"/>
          <w:szCs w:val="28"/>
        </w:rPr>
        <w:t xml:space="preserve"> услугу, обеспечивает учет таких замечаний и предложений.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При наличии разногласий </w:t>
      </w:r>
      <w:r w:rsidR="00690EA9">
        <w:rPr>
          <w:sz w:val="28"/>
          <w:szCs w:val="28"/>
        </w:rPr>
        <w:t>структурное подразделение</w:t>
      </w:r>
      <w:r w:rsidRPr="001A7FF4">
        <w:rPr>
          <w:sz w:val="28"/>
          <w:szCs w:val="28"/>
        </w:rPr>
        <w:t>, предоставляющ</w:t>
      </w:r>
      <w:r w:rsidR="00690EA9">
        <w:rPr>
          <w:sz w:val="28"/>
          <w:szCs w:val="28"/>
        </w:rPr>
        <w:t>ее</w:t>
      </w:r>
      <w:r w:rsidRPr="001A7FF4">
        <w:rPr>
          <w:sz w:val="28"/>
          <w:szCs w:val="28"/>
        </w:rPr>
        <w:t xml:space="preserve"> </w:t>
      </w:r>
      <w:r w:rsidR="00690EA9">
        <w:rPr>
          <w:sz w:val="28"/>
          <w:szCs w:val="28"/>
        </w:rPr>
        <w:t>муниципальную</w:t>
      </w:r>
      <w:r w:rsidRPr="001A7FF4">
        <w:rPr>
          <w:sz w:val="28"/>
          <w:szCs w:val="28"/>
        </w:rPr>
        <w:t xml:space="preserve"> услугу, вносит в протокол разногласий возражения на замечания уполномоченного органа. </w:t>
      </w:r>
    </w:p>
    <w:p w:rsidR="004D2C99" w:rsidRPr="001A7FF4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Уполномоченный орган рассматривает возражения, представленные </w:t>
      </w:r>
      <w:r w:rsidR="00690EA9">
        <w:rPr>
          <w:sz w:val="28"/>
          <w:szCs w:val="28"/>
        </w:rPr>
        <w:t>структурным подразделением</w:t>
      </w:r>
      <w:r w:rsidRPr="001A7FF4">
        <w:rPr>
          <w:sz w:val="28"/>
          <w:szCs w:val="28"/>
        </w:rPr>
        <w:t xml:space="preserve">, предоставляющим </w:t>
      </w:r>
      <w:r w:rsidR="00690EA9">
        <w:rPr>
          <w:sz w:val="28"/>
          <w:szCs w:val="28"/>
        </w:rPr>
        <w:t>муниципальную</w:t>
      </w:r>
      <w:r w:rsidRPr="001A7FF4">
        <w:rPr>
          <w:sz w:val="28"/>
          <w:szCs w:val="28"/>
        </w:rPr>
        <w:t xml:space="preserve"> услугу, в срок, не превышающий 5 рабочих дней с даты внесения </w:t>
      </w:r>
      <w:r w:rsidR="00690EA9">
        <w:rPr>
          <w:sz w:val="28"/>
          <w:szCs w:val="28"/>
        </w:rPr>
        <w:t>структурным подразделением</w:t>
      </w:r>
      <w:r w:rsidRPr="001A7FF4">
        <w:rPr>
          <w:sz w:val="28"/>
          <w:szCs w:val="28"/>
        </w:rPr>
        <w:t xml:space="preserve">, предоставляющим </w:t>
      </w:r>
      <w:r w:rsidR="00690EA9">
        <w:rPr>
          <w:sz w:val="28"/>
          <w:szCs w:val="28"/>
        </w:rPr>
        <w:t>муниципальную</w:t>
      </w:r>
      <w:r w:rsidRPr="001A7FF4">
        <w:rPr>
          <w:sz w:val="28"/>
          <w:szCs w:val="28"/>
        </w:rPr>
        <w:t xml:space="preserve"> услугу, таких возражений в протокол разногласий. </w:t>
      </w:r>
    </w:p>
    <w:p w:rsidR="004D2C99" w:rsidRDefault="004D2C99" w:rsidP="003A71CE">
      <w:pPr>
        <w:ind w:firstLine="709"/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В случае несогласия с возражениями, представленными </w:t>
      </w:r>
      <w:r w:rsidR="00690EA9">
        <w:rPr>
          <w:sz w:val="28"/>
          <w:szCs w:val="28"/>
        </w:rPr>
        <w:t>структурным подразделением</w:t>
      </w:r>
      <w:r w:rsidRPr="001A7FF4">
        <w:rPr>
          <w:sz w:val="28"/>
          <w:szCs w:val="28"/>
        </w:rPr>
        <w:t xml:space="preserve">, предоставляющим </w:t>
      </w:r>
      <w:r w:rsidR="00690EA9">
        <w:rPr>
          <w:sz w:val="28"/>
          <w:szCs w:val="28"/>
        </w:rPr>
        <w:t>муниципальну</w:t>
      </w:r>
      <w:r w:rsidRPr="001A7FF4">
        <w:rPr>
          <w:sz w:val="28"/>
          <w:szCs w:val="28"/>
        </w:rPr>
        <w:t xml:space="preserve">ю услугу, </w:t>
      </w:r>
      <w:r w:rsidRPr="001A7FF4">
        <w:rPr>
          <w:sz w:val="28"/>
          <w:szCs w:val="28"/>
        </w:rPr>
        <w:lastRenderedPageBreak/>
        <w:t xml:space="preserve">уполномоченный орган проставляет соответствующую отметку в протоколе разногласий. </w:t>
      </w:r>
    </w:p>
    <w:p w:rsidR="00D5032B" w:rsidRPr="00504FED" w:rsidRDefault="00B54B6A" w:rsidP="003A71CE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 xml:space="preserve">58. Разногласия по проекту административного регламента между </w:t>
      </w:r>
      <w:r w:rsidR="00D5032B" w:rsidRPr="00504FED">
        <w:rPr>
          <w:sz w:val="28"/>
          <w:szCs w:val="28"/>
        </w:rPr>
        <w:t>структурным подразделением</w:t>
      </w:r>
      <w:r w:rsidRPr="00504FED">
        <w:rPr>
          <w:sz w:val="28"/>
          <w:szCs w:val="28"/>
        </w:rPr>
        <w:t xml:space="preserve">, предоставляющим </w:t>
      </w:r>
      <w:r w:rsidR="00D5032B" w:rsidRPr="00504FED">
        <w:rPr>
          <w:sz w:val="28"/>
          <w:szCs w:val="28"/>
        </w:rPr>
        <w:t>муниципальную</w:t>
      </w:r>
      <w:r w:rsidRPr="00504FED">
        <w:rPr>
          <w:sz w:val="28"/>
          <w:szCs w:val="28"/>
        </w:rPr>
        <w:t xml:space="preserve"> услугу, и уполномоченным органом разрешаются в</w:t>
      </w:r>
      <w:r w:rsidR="00022B9D" w:rsidRPr="00504FED">
        <w:rPr>
          <w:sz w:val="28"/>
          <w:szCs w:val="28"/>
        </w:rPr>
        <w:t xml:space="preserve"> следующем</w:t>
      </w:r>
      <w:r w:rsidRPr="00504FED">
        <w:rPr>
          <w:sz w:val="28"/>
          <w:szCs w:val="28"/>
        </w:rPr>
        <w:t xml:space="preserve"> порядке</w:t>
      </w:r>
      <w:r w:rsidR="000C4EE0" w:rsidRPr="00504FED">
        <w:rPr>
          <w:sz w:val="28"/>
          <w:szCs w:val="28"/>
        </w:rPr>
        <w:t>:</w:t>
      </w:r>
      <w:r w:rsidRPr="00504FED">
        <w:rPr>
          <w:sz w:val="28"/>
          <w:szCs w:val="28"/>
        </w:rPr>
        <w:t xml:space="preserve"> </w:t>
      </w:r>
    </w:p>
    <w:p w:rsidR="00427D4F" w:rsidRPr="00504FED" w:rsidRDefault="0037346E" w:rsidP="0037346E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 xml:space="preserve">а) </w:t>
      </w:r>
      <w:r w:rsidR="00427D4F" w:rsidRPr="00504FED">
        <w:rPr>
          <w:sz w:val="28"/>
          <w:szCs w:val="28"/>
        </w:rPr>
        <w:t xml:space="preserve">уполномоченный орган инициирует процедуру урегулирования разногласий путем организации согласительного совещания в течение </w:t>
      </w:r>
      <w:r w:rsidR="0021694C" w:rsidRPr="00504FED">
        <w:rPr>
          <w:sz w:val="28"/>
          <w:szCs w:val="28"/>
        </w:rPr>
        <w:t xml:space="preserve">                  </w:t>
      </w:r>
      <w:r w:rsidR="00427D4F" w:rsidRPr="00504FED">
        <w:rPr>
          <w:sz w:val="28"/>
          <w:szCs w:val="28"/>
        </w:rPr>
        <w:t xml:space="preserve">10 рабочих дней со дня получения возражений </w:t>
      </w:r>
      <w:r w:rsidRPr="00504FED">
        <w:rPr>
          <w:sz w:val="28"/>
          <w:szCs w:val="28"/>
        </w:rPr>
        <w:t>структурного подразделения</w:t>
      </w:r>
      <w:r w:rsidR="00427D4F" w:rsidRPr="00504FED">
        <w:rPr>
          <w:sz w:val="28"/>
          <w:szCs w:val="28"/>
        </w:rPr>
        <w:t>, предоставляющего услугу.</w:t>
      </w:r>
    </w:p>
    <w:p w:rsidR="00427D4F" w:rsidRPr="00504FED" w:rsidRDefault="0037346E" w:rsidP="00427D4F">
      <w:pPr>
        <w:ind w:firstLine="709"/>
        <w:jc w:val="both"/>
        <w:rPr>
          <w:sz w:val="28"/>
          <w:szCs w:val="28"/>
        </w:rPr>
      </w:pPr>
      <w:r w:rsidRPr="00504FED">
        <w:rPr>
          <w:sz w:val="28"/>
          <w:szCs w:val="28"/>
        </w:rPr>
        <w:t>б) п</w:t>
      </w:r>
      <w:r w:rsidR="00427D4F" w:rsidRPr="00504FED">
        <w:rPr>
          <w:sz w:val="28"/>
          <w:szCs w:val="28"/>
        </w:rPr>
        <w:t xml:space="preserve">о решению заместителя </w:t>
      </w:r>
      <w:r w:rsidR="00CA4591" w:rsidRPr="00504FED">
        <w:rPr>
          <w:sz w:val="28"/>
          <w:szCs w:val="28"/>
        </w:rPr>
        <w:t>Главы Калачинского муниципального района</w:t>
      </w:r>
      <w:r w:rsidR="00427D4F" w:rsidRPr="00504FED">
        <w:rPr>
          <w:sz w:val="28"/>
          <w:szCs w:val="28"/>
        </w:rPr>
        <w:t xml:space="preserve"> Омской области проект административного регламента и протокол разногласий могут быть рассмотрены на</w:t>
      </w:r>
      <w:r w:rsidR="00056C41" w:rsidRPr="00504FED">
        <w:rPr>
          <w:sz w:val="28"/>
          <w:szCs w:val="28"/>
        </w:rPr>
        <w:t xml:space="preserve"> расширенном</w:t>
      </w:r>
      <w:r w:rsidR="00427D4F" w:rsidRPr="00504FED">
        <w:rPr>
          <w:sz w:val="28"/>
          <w:szCs w:val="28"/>
        </w:rPr>
        <w:t xml:space="preserve"> заседании </w:t>
      </w:r>
      <w:r w:rsidR="00056C41" w:rsidRPr="00504FED">
        <w:rPr>
          <w:sz w:val="28"/>
          <w:szCs w:val="28"/>
        </w:rPr>
        <w:t>структурных подразделений, участвующих в согласовании проект</w:t>
      </w:r>
      <w:r w:rsidR="0048618F" w:rsidRPr="00504FED">
        <w:rPr>
          <w:sz w:val="28"/>
          <w:szCs w:val="28"/>
        </w:rPr>
        <w:t>а административного регламента</w:t>
      </w:r>
      <w:r w:rsidR="00427D4F" w:rsidRPr="00504FED">
        <w:rPr>
          <w:sz w:val="28"/>
          <w:szCs w:val="28"/>
        </w:rPr>
        <w:t>, на котором принимается окончательное решение об учете (</w:t>
      </w:r>
      <w:proofErr w:type="spellStart"/>
      <w:r w:rsidR="00427D4F" w:rsidRPr="00504FED">
        <w:rPr>
          <w:sz w:val="28"/>
          <w:szCs w:val="28"/>
        </w:rPr>
        <w:t>неучете</w:t>
      </w:r>
      <w:proofErr w:type="spellEnd"/>
      <w:r w:rsidR="00427D4F" w:rsidRPr="00504FED">
        <w:rPr>
          <w:sz w:val="28"/>
          <w:szCs w:val="28"/>
        </w:rPr>
        <w:t>) замечаний и предложений уполномоченного органа к проекту административного регламента.</w:t>
      </w:r>
    </w:p>
    <w:p w:rsidR="00427D4F" w:rsidRPr="00504FED" w:rsidRDefault="00427D4F" w:rsidP="003A71CE">
      <w:pPr>
        <w:ind w:firstLine="709"/>
        <w:jc w:val="both"/>
        <w:rPr>
          <w:sz w:val="28"/>
          <w:szCs w:val="28"/>
        </w:rPr>
      </w:pPr>
    </w:p>
    <w:p w:rsidR="00427D4F" w:rsidRDefault="00427D4F" w:rsidP="003A71CE">
      <w:pPr>
        <w:ind w:firstLine="709"/>
        <w:jc w:val="both"/>
        <w:rPr>
          <w:sz w:val="28"/>
          <w:szCs w:val="28"/>
          <w:highlight w:val="yellow"/>
        </w:rPr>
      </w:pPr>
    </w:p>
    <w:p w:rsidR="00427D4F" w:rsidRDefault="00427D4F" w:rsidP="003A71CE">
      <w:pPr>
        <w:ind w:firstLine="709"/>
        <w:jc w:val="both"/>
        <w:rPr>
          <w:sz w:val="28"/>
          <w:szCs w:val="28"/>
          <w:highlight w:val="yellow"/>
        </w:rPr>
      </w:pPr>
    </w:p>
    <w:p w:rsidR="00427D4F" w:rsidRPr="007474FC" w:rsidRDefault="00427D4F" w:rsidP="003A71CE">
      <w:pPr>
        <w:ind w:firstLine="709"/>
        <w:jc w:val="both"/>
        <w:rPr>
          <w:sz w:val="28"/>
          <w:szCs w:val="28"/>
          <w:highlight w:val="yellow"/>
        </w:rPr>
      </w:pPr>
    </w:p>
    <w:p w:rsidR="00427D4F" w:rsidRDefault="00427D4F" w:rsidP="003A71CE">
      <w:pPr>
        <w:ind w:firstLine="709"/>
        <w:jc w:val="both"/>
        <w:rPr>
          <w:sz w:val="28"/>
          <w:szCs w:val="28"/>
          <w:highlight w:val="yellow"/>
        </w:rPr>
      </w:pPr>
    </w:p>
    <w:p w:rsidR="00DD32B6" w:rsidRDefault="00DD32B6" w:rsidP="004D2C99">
      <w:pPr>
        <w:jc w:val="both"/>
        <w:rPr>
          <w:sz w:val="28"/>
          <w:szCs w:val="28"/>
        </w:rPr>
      </w:pPr>
    </w:p>
    <w:p w:rsidR="00DD32B6" w:rsidRDefault="00DD32B6" w:rsidP="004D2C99">
      <w:pPr>
        <w:jc w:val="both"/>
        <w:rPr>
          <w:sz w:val="28"/>
          <w:szCs w:val="28"/>
        </w:rPr>
      </w:pPr>
    </w:p>
    <w:p w:rsidR="00DD32B6" w:rsidRDefault="00DD32B6" w:rsidP="004D2C99">
      <w:pPr>
        <w:jc w:val="both"/>
        <w:rPr>
          <w:sz w:val="28"/>
          <w:szCs w:val="28"/>
        </w:rPr>
      </w:pPr>
    </w:p>
    <w:p w:rsidR="00DD32B6" w:rsidRDefault="00DD32B6" w:rsidP="004D2C99">
      <w:pPr>
        <w:jc w:val="both"/>
        <w:rPr>
          <w:sz w:val="28"/>
          <w:szCs w:val="28"/>
        </w:rPr>
      </w:pPr>
    </w:p>
    <w:p w:rsidR="00DD32B6" w:rsidRDefault="00DD32B6" w:rsidP="004D2C99">
      <w:pPr>
        <w:jc w:val="both"/>
        <w:rPr>
          <w:sz w:val="28"/>
          <w:szCs w:val="28"/>
        </w:rPr>
      </w:pPr>
    </w:p>
    <w:p w:rsidR="00DD32B6" w:rsidRDefault="00DD32B6" w:rsidP="004D2C99">
      <w:pPr>
        <w:jc w:val="both"/>
        <w:rPr>
          <w:sz w:val="28"/>
          <w:szCs w:val="28"/>
        </w:rPr>
      </w:pPr>
    </w:p>
    <w:p w:rsidR="004D2C99" w:rsidRPr="001A7FF4" w:rsidRDefault="004D2C99" w:rsidP="004D2C99">
      <w:pPr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  </w:t>
      </w:r>
    </w:p>
    <w:p w:rsidR="004D2C99" w:rsidRPr="001A7FF4" w:rsidRDefault="004D2C99" w:rsidP="004D2C99">
      <w:pPr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  </w:t>
      </w:r>
    </w:p>
    <w:p w:rsidR="004D2C99" w:rsidRPr="001A7FF4" w:rsidRDefault="004D2C99" w:rsidP="004D2C99">
      <w:pPr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  </w:t>
      </w:r>
    </w:p>
    <w:p w:rsidR="004D2C99" w:rsidRDefault="004D2C99" w:rsidP="004D2C99">
      <w:pPr>
        <w:jc w:val="both"/>
        <w:rPr>
          <w:sz w:val="28"/>
          <w:szCs w:val="28"/>
        </w:rPr>
      </w:pPr>
      <w:r w:rsidRPr="001A7FF4">
        <w:rPr>
          <w:sz w:val="28"/>
          <w:szCs w:val="28"/>
        </w:rPr>
        <w:t xml:space="preserve">  </w:t>
      </w:r>
    </w:p>
    <w:p w:rsidR="003A71CE" w:rsidRDefault="003A71CE" w:rsidP="004D2C99">
      <w:pPr>
        <w:jc w:val="both"/>
        <w:rPr>
          <w:sz w:val="28"/>
          <w:szCs w:val="28"/>
        </w:rPr>
      </w:pPr>
    </w:p>
    <w:p w:rsidR="003A71CE" w:rsidRDefault="003A71CE" w:rsidP="004D2C99">
      <w:pPr>
        <w:jc w:val="both"/>
        <w:rPr>
          <w:sz w:val="28"/>
          <w:szCs w:val="28"/>
        </w:rPr>
      </w:pPr>
    </w:p>
    <w:p w:rsidR="003A71CE" w:rsidRDefault="003A71CE" w:rsidP="004D2C99">
      <w:pPr>
        <w:jc w:val="both"/>
        <w:rPr>
          <w:sz w:val="28"/>
          <w:szCs w:val="28"/>
        </w:rPr>
      </w:pPr>
    </w:p>
    <w:p w:rsidR="003A71CE" w:rsidRDefault="003A71CE" w:rsidP="004D2C99">
      <w:pPr>
        <w:jc w:val="both"/>
        <w:rPr>
          <w:sz w:val="28"/>
          <w:szCs w:val="28"/>
        </w:rPr>
      </w:pPr>
    </w:p>
    <w:p w:rsidR="00401D5D" w:rsidRDefault="00401D5D" w:rsidP="002110CC">
      <w:pPr>
        <w:widowControl w:val="0"/>
        <w:tabs>
          <w:tab w:val="left" w:pos="699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01D5D" w:rsidRDefault="00401D5D" w:rsidP="002110CC">
      <w:pPr>
        <w:widowControl w:val="0"/>
        <w:tabs>
          <w:tab w:val="left" w:pos="699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01D5D" w:rsidRDefault="00401D5D" w:rsidP="002110CC">
      <w:pPr>
        <w:widowControl w:val="0"/>
        <w:tabs>
          <w:tab w:val="left" w:pos="699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01D5D" w:rsidRDefault="00401D5D" w:rsidP="002110CC">
      <w:pPr>
        <w:widowControl w:val="0"/>
        <w:tabs>
          <w:tab w:val="left" w:pos="699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01D5D" w:rsidRDefault="00401D5D" w:rsidP="002110CC">
      <w:pPr>
        <w:widowControl w:val="0"/>
        <w:tabs>
          <w:tab w:val="left" w:pos="699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01D5D" w:rsidRDefault="00401D5D" w:rsidP="002110CC">
      <w:pPr>
        <w:widowControl w:val="0"/>
        <w:tabs>
          <w:tab w:val="left" w:pos="699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01D5D" w:rsidRDefault="00401D5D" w:rsidP="002110CC">
      <w:pPr>
        <w:widowControl w:val="0"/>
        <w:tabs>
          <w:tab w:val="left" w:pos="699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01D5D" w:rsidRDefault="00401D5D" w:rsidP="002110CC">
      <w:pPr>
        <w:widowControl w:val="0"/>
        <w:tabs>
          <w:tab w:val="left" w:pos="699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521D" w:rsidRDefault="00B6521D" w:rsidP="002110CC">
      <w:pPr>
        <w:widowControl w:val="0"/>
        <w:tabs>
          <w:tab w:val="left" w:pos="699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10CC" w:rsidRPr="00CC6141" w:rsidRDefault="002110CC" w:rsidP="002110CC">
      <w:pPr>
        <w:widowControl w:val="0"/>
        <w:tabs>
          <w:tab w:val="left" w:pos="699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C614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2110CC" w:rsidRPr="00CC6141" w:rsidRDefault="002110CC" w:rsidP="002110CC">
      <w:pPr>
        <w:widowControl w:val="0"/>
        <w:tabs>
          <w:tab w:val="left" w:pos="699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C6141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Главы</w:t>
      </w:r>
    </w:p>
    <w:p w:rsidR="002110CC" w:rsidRPr="00CC6141" w:rsidRDefault="002110CC" w:rsidP="002110CC">
      <w:pPr>
        <w:widowControl w:val="0"/>
        <w:tabs>
          <w:tab w:val="left" w:pos="699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C6141">
        <w:rPr>
          <w:sz w:val="28"/>
          <w:szCs w:val="28"/>
        </w:rPr>
        <w:t>Калачинского муниципального района</w:t>
      </w:r>
    </w:p>
    <w:p w:rsidR="002110CC" w:rsidRPr="00CC6141" w:rsidRDefault="002110CC" w:rsidP="002110CC">
      <w:pPr>
        <w:widowControl w:val="0"/>
        <w:tabs>
          <w:tab w:val="left" w:pos="699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C6141">
        <w:rPr>
          <w:sz w:val="28"/>
          <w:szCs w:val="28"/>
        </w:rPr>
        <w:t>Омской области</w:t>
      </w:r>
    </w:p>
    <w:p w:rsidR="002110CC" w:rsidRDefault="002110CC" w:rsidP="002110CC">
      <w:pPr>
        <w:widowControl w:val="0"/>
        <w:tabs>
          <w:tab w:val="left" w:pos="699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C6141">
        <w:rPr>
          <w:sz w:val="28"/>
          <w:szCs w:val="28"/>
        </w:rPr>
        <w:t xml:space="preserve">от 00 </w:t>
      </w:r>
      <w:r w:rsidR="007474FC">
        <w:rPr>
          <w:sz w:val="28"/>
          <w:szCs w:val="28"/>
        </w:rPr>
        <w:t>апреля</w:t>
      </w:r>
      <w:r w:rsidRPr="00CC6141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C6141">
        <w:rPr>
          <w:sz w:val="28"/>
          <w:szCs w:val="28"/>
        </w:rPr>
        <w:t xml:space="preserve"> г. № 00-па</w:t>
      </w:r>
    </w:p>
    <w:p w:rsidR="003A71CE" w:rsidRDefault="003A71CE" w:rsidP="004D2C99">
      <w:pPr>
        <w:jc w:val="both"/>
        <w:rPr>
          <w:sz w:val="28"/>
          <w:szCs w:val="28"/>
        </w:rPr>
      </w:pPr>
    </w:p>
    <w:p w:rsidR="003A71CE" w:rsidRDefault="003A71CE" w:rsidP="004D2C99">
      <w:pPr>
        <w:jc w:val="both"/>
        <w:rPr>
          <w:sz w:val="28"/>
          <w:szCs w:val="28"/>
        </w:rPr>
      </w:pPr>
    </w:p>
    <w:p w:rsidR="003A71CE" w:rsidRDefault="003A71CE" w:rsidP="004D2C99">
      <w:pPr>
        <w:jc w:val="both"/>
        <w:rPr>
          <w:sz w:val="28"/>
          <w:szCs w:val="28"/>
        </w:rPr>
      </w:pPr>
    </w:p>
    <w:p w:rsidR="003A71CE" w:rsidRDefault="003A71CE" w:rsidP="004D2C99">
      <w:pPr>
        <w:jc w:val="both"/>
        <w:rPr>
          <w:sz w:val="28"/>
          <w:szCs w:val="28"/>
        </w:rPr>
      </w:pPr>
    </w:p>
    <w:p w:rsidR="003A71CE" w:rsidRPr="00726879" w:rsidRDefault="003A71CE" w:rsidP="003A71CE">
      <w:pPr>
        <w:jc w:val="center"/>
        <w:rPr>
          <w:sz w:val="28"/>
          <w:szCs w:val="28"/>
        </w:rPr>
      </w:pPr>
      <w:r w:rsidRPr="00726879">
        <w:rPr>
          <w:sz w:val="28"/>
          <w:szCs w:val="28"/>
        </w:rPr>
        <w:t>ПОРЯДОК</w:t>
      </w:r>
    </w:p>
    <w:p w:rsidR="00D83E8A" w:rsidRPr="00726879" w:rsidRDefault="003A71CE" w:rsidP="00D83E8A">
      <w:pPr>
        <w:jc w:val="center"/>
        <w:rPr>
          <w:sz w:val="28"/>
          <w:szCs w:val="28"/>
        </w:rPr>
      </w:pPr>
      <w:r w:rsidRPr="00726879">
        <w:rPr>
          <w:sz w:val="28"/>
          <w:szCs w:val="28"/>
        </w:rPr>
        <w:t xml:space="preserve">формирования и ведения Реестра </w:t>
      </w:r>
      <w:r w:rsidR="00401D5D" w:rsidRPr="00726879">
        <w:rPr>
          <w:sz w:val="28"/>
          <w:szCs w:val="28"/>
        </w:rPr>
        <w:t>муниципальных</w:t>
      </w:r>
      <w:r w:rsidRPr="00726879">
        <w:rPr>
          <w:sz w:val="28"/>
          <w:szCs w:val="28"/>
        </w:rPr>
        <w:t xml:space="preserve"> услуг,</w:t>
      </w:r>
    </w:p>
    <w:p w:rsidR="000B562B" w:rsidRPr="00726879" w:rsidRDefault="003A71CE" w:rsidP="000B562B">
      <w:pPr>
        <w:jc w:val="center"/>
        <w:rPr>
          <w:sz w:val="28"/>
          <w:szCs w:val="28"/>
        </w:rPr>
      </w:pPr>
      <w:proofErr w:type="gramStart"/>
      <w:r w:rsidRPr="00726879">
        <w:rPr>
          <w:sz w:val="28"/>
          <w:szCs w:val="28"/>
        </w:rPr>
        <w:t>предоставляемых</w:t>
      </w:r>
      <w:proofErr w:type="gramEnd"/>
      <w:r w:rsidRPr="00726879">
        <w:rPr>
          <w:sz w:val="28"/>
          <w:szCs w:val="28"/>
        </w:rPr>
        <w:t xml:space="preserve"> </w:t>
      </w:r>
      <w:r w:rsidR="00401D5D" w:rsidRPr="00726879">
        <w:rPr>
          <w:sz w:val="28"/>
          <w:szCs w:val="28"/>
        </w:rPr>
        <w:t>структурными подразделениями</w:t>
      </w:r>
      <w:r w:rsidR="00B6521D" w:rsidRPr="00726879">
        <w:rPr>
          <w:sz w:val="28"/>
          <w:szCs w:val="28"/>
        </w:rPr>
        <w:t xml:space="preserve"> Администрации Калачинского муниципального района Омской области</w:t>
      </w:r>
    </w:p>
    <w:p w:rsidR="003A71CE" w:rsidRPr="00726879" w:rsidRDefault="003A71CE" w:rsidP="003A71CE">
      <w:pPr>
        <w:jc w:val="both"/>
        <w:rPr>
          <w:sz w:val="28"/>
          <w:szCs w:val="28"/>
        </w:rPr>
      </w:pPr>
    </w:p>
    <w:p w:rsidR="003A71CE" w:rsidRPr="00726879" w:rsidRDefault="003A71CE" w:rsidP="003A71CE">
      <w:pPr>
        <w:ind w:firstLine="709"/>
        <w:jc w:val="both"/>
        <w:rPr>
          <w:sz w:val="28"/>
          <w:szCs w:val="28"/>
        </w:rPr>
      </w:pPr>
      <w:r w:rsidRPr="00726879">
        <w:rPr>
          <w:sz w:val="28"/>
          <w:szCs w:val="28"/>
        </w:rPr>
        <w:t xml:space="preserve">1. Настоящий Порядок устанавливает правила формирования и ведения Реестра </w:t>
      </w:r>
      <w:r w:rsidR="00D83E8A" w:rsidRPr="00726879">
        <w:rPr>
          <w:sz w:val="28"/>
          <w:szCs w:val="28"/>
        </w:rPr>
        <w:t>муниципальных</w:t>
      </w:r>
      <w:r w:rsidRPr="00726879">
        <w:rPr>
          <w:sz w:val="28"/>
          <w:szCs w:val="28"/>
        </w:rPr>
        <w:t xml:space="preserve"> услуг, предоставляемых </w:t>
      </w:r>
      <w:r w:rsidR="00D83E8A" w:rsidRPr="00726879">
        <w:rPr>
          <w:sz w:val="28"/>
          <w:szCs w:val="28"/>
        </w:rPr>
        <w:t>структурными подразделениями</w:t>
      </w:r>
      <w:r w:rsidR="00B6521D" w:rsidRPr="00726879">
        <w:rPr>
          <w:sz w:val="28"/>
          <w:szCs w:val="28"/>
        </w:rPr>
        <w:t xml:space="preserve"> Администрации Калачинского муниципального района Омской области</w:t>
      </w:r>
      <w:r w:rsidR="00D83E8A" w:rsidRPr="00726879">
        <w:rPr>
          <w:sz w:val="28"/>
          <w:szCs w:val="28"/>
        </w:rPr>
        <w:t xml:space="preserve"> (далее –</w:t>
      </w:r>
      <w:r w:rsidRPr="00726879">
        <w:rPr>
          <w:sz w:val="28"/>
          <w:szCs w:val="28"/>
        </w:rPr>
        <w:t xml:space="preserve"> Реестр).</w:t>
      </w:r>
    </w:p>
    <w:p w:rsidR="003A71CE" w:rsidRPr="00726879" w:rsidRDefault="003A71CE" w:rsidP="003A71CE">
      <w:pPr>
        <w:ind w:firstLine="709"/>
        <w:jc w:val="both"/>
        <w:rPr>
          <w:sz w:val="28"/>
          <w:szCs w:val="28"/>
        </w:rPr>
      </w:pPr>
      <w:r w:rsidRPr="00726879">
        <w:rPr>
          <w:sz w:val="28"/>
          <w:szCs w:val="28"/>
        </w:rPr>
        <w:t xml:space="preserve">2. Реестр </w:t>
      </w:r>
      <w:r w:rsidR="000B562B" w:rsidRPr="00726879">
        <w:rPr>
          <w:sz w:val="28"/>
          <w:szCs w:val="28"/>
        </w:rPr>
        <w:t>содержит сведения о структурных подразделениях</w:t>
      </w:r>
      <w:r w:rsidRPr="00726879">
        <w:rPr>
          <w:sz w:val="28"/>
          <w:szCs w:val="28"/>
        </w:rPr>
        <w:t xml:space="preserve">, предоставляющих </w:t>
      </w:r>
      <w:r w:rsidR="000B562B" w:rsidRPr="00726879">
        <w:rPr>
          <w:sz w:val="28"/>
          <w:szCs w:val="28"/>
        </w:rPr>
        <w:t xml:space="preserve">муниципальные </w:t>
      </w:r>
      <w:r w:rsidRPr="00726879">
        <w:rPr>
          <w:sz w:val="28"/>
          <w:szCs w:val="28"/>
        </w:rPr>
        <w:t>услуги, а также сведения об услугах, а именно:</w:t>
      </w:r>
    </w:p>
    <w:p w:rsidR="003A71CE" w:rsidRPr="00726879" w:rsidRDefault="003A71CE" w:rsidP="003A71CE">
      <w:pPr>
        <w:ind w:firstLine="709"/>
        <w:jc w:val="both"/>
        <w:rPr>
          <w:sz w:val="28"/>
          <w:szCs w:val="28"/>
        </w:rPr>
      </w:pPr>
      <w:r w:rsidRPr="00726879">
        <w:rPr>
          <w:sz w:val="28"/>
          <w:szCs w:val="28"/>
        </w:rPr>
        <w:t xml:space="preserve">1) </w:t>
      </w:r>
      <w:r w:rsidR="000B562B" w:rsidRPr="00726879">
        <w:rPr>
          <w:sz w:val="28"/>
          <w:szCs w:val="28"/>
        </w:rPr>
        <w:t xml:space="preserve">муниципальных </w:t>
      </w:r>
      <w:proofErr w:type="gramStart"/>
      <w:r w:rsidR="000B562B" w:rsidRPr="00726879">
        <w:rPr>
          <w:sz w:val="28"/>
          <w:szCs w:val="28"/>
        </w:rPr>
        <w:t>услугах</w:t>
      </w:r>
      <w:proofErr w:type="gramEnd"/>
      <w:r w:rsidRPr="00726879">
        <w:rPr>
          <w:sz w:val="28"/>
          <w:szCs w:val="28"/>
        </w:rPr>
        <w:t xml:space="preserve">, предоставляемых </w:t>
      </w:r>
      <w:r w:rsidR="000B562B" w:rsidRPr="00726879">
        <w:rPr>
          <w:sz w:val="28"/>
          <w:szCs w:val="28"/>
        </w:rPr>
        <w:t>структурными подразделениями</w:t>
      </w:r>
      <w:r w:rsidRPr="00726879">
        <w:rPr>
          <w:sz w:val="28"/>
          <w:szCs w:val="28"/>
        </w:rPr>
        <w:t>;</w:t>
      </w:r>
    </w:p>
    <w:p w:rsidR="003A71CE" w:rsidRPr="00726879" w:rsidRDefault="003A71CE" w:rsidP="003A71CE">
      <w:pPr>
        <w:ind w:firstLine="709"/>
        <w:jc w:val="both"/>
        <w:rPr>
          <w:sz w:val="28"/>
          <w:szCs w:val="28"/>
        </w:rPr>
      </w:pPr>
      <w:proofErr w:type="gramStart"/>
      <w:r w:rsidRPr="00726879">
        <w:rPr>
          <w:sz w:val="28"/>
          <w:szCs w:val="28"/>
        </w:rPr>
        <w:t xml:space="preserve">2) услугах, которые являются необходимыми и обязательными для предоставления </w:t>
      </w:r>
      <w:r w:rsidR="002058C2" w:rsidRPr="00726879">
        <w:rPr>
          <w:sz w:val="28"/>
          <w:szCs w:val="28"/>
        </w:rPr>
        <w:t>структурными подразделениями</w:t>
      </w:r>
      <w:r w:rsidRPr="00726879">
        <w:rPr>
          <w:sz w:val="28"/>
          <w:szCs w:val="28"/>
        </w:rPr>
        <w:t xml:space="preserve"> </w:t>
      </w:r>
      <w:r w:rsidR="002058C2" w:rsidRPr="00726879">
        <w:rPr>
          <w:sz w:val="28"/>
          <w:szCs w:val="28"/>
        </w:rPr>
        <w:t>муниципальных</w:t>
      </w:r>
      <w:r w:rsidRPr="00726879">
        <w:rPr>
          <w:sz w:val="28"/>
          <w:szCs w:val="28"/>
        </w:rPr>
        <w:t xml:space="preserve"> услуг и включены в перечень, утвержденный в соответствии с пунктом 2 части </w:t>
      </w:r>
      <w:r w:rsidR="00AE0EE1" w:rsidRPr="00726879">
        <w:rPr>
          <w:sz w:val="28"/>
          <w:szCs w:val="28"/>
        </w:rPr>
        <w:t>1 статьи 9 Федерального закона «</w:t>
      </w:r>
      <w:r w:rsidRPr="00726879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E0EE1" w:rsidRPr="00726879">
        <w:rPr>
          <w:sz w:val="28"/>
          <w:szCs w:val="28"/>
        </w:rPr>
        <w:t>»</w:t>
      </w:r>
      <w:r w:rsidRPr="00726879">
        <w:rPr>
          <w:sz w:val="28"/>
          <w:szCs w:val="28"/>
        </w:rPr>
        <w:t xml:space="preserve"> (далее - услуги, предоставляемые организациями);</w:t>
      </w:r>
      <w:proofErr w:type="gramEnd"/>
    </w:p>
    <w:p w:rsidR="003A71CE" w:rsidRPr="00726879" w:rsidRDefault="003A71CE" w:rsidP="003A71CE">
      <w:pPr>
        <w:ind w:firstLine="709"/>
        <w:jc w:val="both"/>
        <w:rPr>
          <w:sz w:val="28"/>
          <w:szCs w:val="28"/>
        </w:rPr>
      </w:pPr>
      <w:proofErr w:type="gramStart"/>
      <w:r w:rsidRPr="00726879">
        <w:rPr>
          <w:sz w:val="28"/>
          <w:szCs w:val="28"/>
        </w:rPr>
        <w:t xml:space="preserve">3) услугах, указанных в части 3 статьи 1 Федерального закона </w:t>
      </w:r>
      <w:r w:rsidR="002058C2" w:rsidRPr="00726879">
        <w:rPr>
          <w:sz w:val="28"/>
          <w:szCs w:val="28"/>
        </w:rPr>
        <w:t xml:space="preserve">                       </w:t>
      </w:r>
      <w:r w:rsidR="00AE0EE1" w:rsidRPr="00726879">
        <w:rPr>
          <w:sz w:val="28"/>
          <w:szCs w:val="28"/>
        </w:rPr>
        <w:t>«</w:t>
      </w:r>
      <w:r w:rsidRPr="00726879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E0EE1" w:rsidRPr="00726879">
        <w:rPr>
          <w:sz w:val="28"/>
          <w:szCs w:val="28"/>
        </w:rPr>
        <w:t>»</w:t>
      </w:r>
      <w:r w:rsidRPr="00726879">
        <w:rPr>
          <w:sz w:val="28"/>
          <w:szCs w:val="28"/>
        </w:rPr>
        <w:t xml:space="preserve"> и оказываемых </w:t>
      </w:r>
      <w:r w:rsidR="002058C2" w:rsidRPr="00726879">
        <w:rPr>
          <w:sz w:val="28"/>
          <w:szCs w:val="28"/>
        </w:rPr>
        <w:t>муниципальными</w:t>
      </w:r>
      <w:r w:rsidRPr="00726879">
        <w:rPr>
          <w:sz w:val="28"/>
          <w:szCs w:val="28"/>
        </w:rPr>
        <w:t xml:space="preserve"> учреждениями и иными организациями, в которых размещается государственное задание (заказ), выполняемое (выполняемый) за счет средств бюджета </w:t>
      </w:r>
      <w:r w:rsidR="002058C2" w:rsidRPr="00726879">
        <w:rPr>
          <w:sz w:val="28"/>
          <w:szCs w:val="28"/>
        </w:rPr>
        <w:t>Калачинского муниципального района Омской области</w:t>
      </w:r>
      <w:r w:rsidRPr="00726879">
        <w:rPr>
          <w:sz w:val="28"/>
          <w:szCs w:val="28"/>
        </w:rPr>
        <w:t xml:space="preserve"> (далее - услуги, предоставляемые учреждениями).</w:t>
      </w:r>
      <w:proofErr w:type="gramEnd"/>
    </w:p>
    <w:p w:rsidR="003A71CE" w:rsidRPr="00726879" w:rsidRDefault="003A71CE" w:rsidP="003A71CE">
      <w:pPr>
        <w:ind w:firstLine="709"/>
        <w:jc w:val="both"/>
        <w:rPr>
          <w:color w:val="000000" w:themeColor="text1"/>
          <w:sz w:val="28"/>
          <w:szCs w:val="28"/>
        </w:rPr>
      </w:pPr>
      <w:r w:rsidRPr="00726879">
        <w:rPr>
          <w:color w:val="000000" w:themeColor="text1"/>
          <w:sz w:val="28"/>
          <w:szCs w:val="28"/>
        </w:rPr>
        <w:t>3. Ведение Реестра осуществляется с использованием федеральной государственной информационной системы "Федеральный реестр государственных и муниципальных услуг (функций)" (далее - ФГИС "Федеральный реестр").</w:t>
      </w:r>
    </w:p>
    <w:p w:rsidR="003A71CE" w:rsidRPr="00726879" w:rsidRDefault="003A71CE" w:rsidP="003A71CE">
      <w:pPr>
        <w:ind w:firstLine="709"/>
        <w:jc w:val="both"/>
        <w:rPr>
          <w:sz w:val="28"/>
          <w:szCs w:val="28"/>
        </w:rPr>
      </w:pPr>
      <w:r w:rsidRPr="00726879">
        <w:rPr>
          <w:sz w:val="28"/>
          <w:szCs w:val="28"/>
        </w:rPr>
        <w:t xml:space="preserve">4. Формирование сведений о </w:t>
      </w:r>
      <w:r w:rsidR="00827E0C" w:rsidRPr="00726879">
        <w:rPr>
          <w:sz w:val="28"/>
          <w:szCs w:val="28"/>
        </w:rPr>
        <w:t>муниципальных</w:t>
      </w:r>
      <w:r w:rsidRPr="00726879">
        <w:rPr>
          <w:sz w:val="28"/>
          <w:szCs w:val="28"/>
        </w:rPr>
        <w:t xml:space="preserve"> услугах и представление их в ФГИС "Федеральный реестр" для размещения в Реестре осуществляются на основании административных регламентов предоставления </w:t>
      </w:r>
      <w:r w:rsidR="00827E0C" w:rsidRPr="00726879">
        <w:rPr>
          <w:sz w:val="28"/>
          <w:szCs w:val="28"/>
        </w:rPr>
        <w:t>муниципальных</w:t>
      </w:r>
      <w:r w:rsidRPr="00726879">
        <w:rPr>
          <w:sz w:val="28"/>
          <w:szCs w:val="28"/>
        </w:rPr>
        <w:t xml:space="preserve"> услуг.</w:t>
      </w:r>
    </w:p>
    <w:p w:rsidR="003A71CE" w:rsidRPr="00726879" w:rsidRDefault="003A71CE" w:rsidP="003A71CE">
      <w:pPr>
        <w:ind w:firstLine="709"/>
        <w:jc w:val="both"/>
        <w:rPr>
          <w:color w:val="000000" w:themeColor="text1"/>
          <w:sz w:val="28"/>
          <w:szCs w:val="28"/>
        </w:rPr>
      </w:pPr>
      <w:r w:rsidRPr="00726879">
        <w:rPr>
          <w:color w:val="000000" w:themeColor="text1"/>
          <w:sz w:val="28"/>
          <w:szCs w:val="28"/>
        </w:rPr>
        <w:lastRenderedPageBreak/>
        <w:t xml:space="preserve">5. Представление сведений о </w:t>
      </w:r>
      <w:r w:rsidR="00827E0C" w:rsidRPr="00726879">
        <w:rPr>
          <w:color w:val="000000" w:themeColor="text1"/>
          <w:sz w:val="28"/>
          <w:szCs w:val="28"/>
        </w:rPr>
        <w:t>муниципальных</w:t>
      </w:r>
      <w:r w:rsidRPr="00726879">
        <w:rPr>
          <w:color w:val="000000" w:themeColor="text1"/>
          <w:sz w:val="28"/>
          <w:szCs w:val="28"/>
        </w:rPr>
        <w:t xml:space="preserve"> услугах в ФГИС "Федеральный реестр" для размещения в Реестре осуществляют </w:t>
      </w:r>
      <w:r w:rsidR="00827E0C" w:rsidRPr="00726879">
        <w:rPr>
          <w:color w:val="000000" w:themeColor="text1"/>
          <w:sz w:val="28"/>
          <w:szCs w:val="28"/>
        </w:rPr>
        <w:t>структурные подразделения</w:t>
      </w:r>
      <w:r w:rsidRPr="00726879">
        <w:rPr>
          <w:color w:val="000000" w:themeColor="text1"/>
          <w:sz w:val="28"/>
          <w:szCs w:val="28"/>
        </w:rPr>
        <w:t xml:space="preserve">, предоставляющие соответствующие </w:t>
      </w:r>
      <w:r w:rsidR="00827E0C" w:rsidRPr="00726879">
        <w:rPr>
          <w:color w:val="000000" w:themeColor="text1"/>
          <w:sz w:val="28"/>
          <w:szCs w:val="28"/>
        </w:rPr>
        <w:t>муниципальные</w:t>
      </w:r>
      <w:r w:rsidRPr="00726879">
        <w:rPr>
          <w:color w:val="000000" w:themeColor="text1"/>
          <w:sz w:val="28"/>
          <w:szCs w:val="28"/>
        </w:rPr>
        <w:t xml:space="preserve"> услуги.</w:t>
      </w:r>
    </w:p>
    <w:p w:rsidR="003A71CE" w:rsidRPr="00726879" w:rsidRDefault="003A71CE" w:rsidP="003A71CE">
      <w:pPr>
        <w:ind w:firstLine="709"/>
        <w:jc w:val="both"/>
        <w:rPr>
          <w:sz w:val="28"/>
          <w:szCs w:val="28"/>
        </w:rPr>
      </w:pPr>
      <w:r w:rsidRPr="00726879">
        <w:rPr>
          <w:sz w:val="28"/>
          <w:szCs w:val="28"/>
        </w:rPr>
        <w:t xml:space="preserve">Представление в ФГИС "Федеральный реестр" для размещения в Реестре сведений об услугах, предоставляемых организациями, осуществляют </w:t>
      </w:r>
      <w:r w:rsidR="00AD2C90" w:rsidRPr="00726879">
        <w:rPr>
          <w:sz w:val="28"/>
          <w:szCs w:val="28"/>
        </w:rPr>
        <w:t>структурные подразделения</w:t>
      </w:r>
      <w:r w:rsidRPr="00726879">
        <w:rPr>
          <w:sz w:val="28"/>
          <w:szCs w:val="28"/>
        </w:rPr>
        <w:t>, в ведении которых находятся такие организации.</w:t>
      </w:r>
    </w:p>
    <w:p w:rsidR="003A71CE" w:rsidRPr="00726879" w:rsidRDefault="003A71CE" w:rsidP="003A71CE">
      <w:pPr>
        <w:ind w:firstLine="709"/>
        <w:jc w:val="both"/>
        <w:rPr>
          <w:sz w:val="28"/>
          <w:szCs w:val="28"/>
        </w:rPr>
      </w:pPr>
      <w:r w:rsidRPr="00726879">
        <w:rPr>
          <w:sz w:val="28"/>
          <w:szCs w:val="28"/>
        </w:rPr>
        <w:t xml:space="preserve">Представление в ФГИС "Федеральный реестр" для размещения в Реестре сведений об услугах, предоставляемых учреждениями, осуществляют </w:t>
      </w:r>
      <w:r w:rsidR="00AD2C90" w:rsidRPr="00726879">
        <w:rPr>
          <w:sz w:val="28"/>
          <w:szCs w:val="28"/>
        </w:rPr>
        <w:t>структурные подразделения</w:t>
      </w:r>
      <w:r w:rsidRPr="00726879">
        <w:rPr>
          <w:sz w:val="28"/>
          <w:szCs w:val="28"/>
        </w:rPr>
        <w:t xml:space="preserve">, которые размещают </w:t>
      </w:r>
      <w:r w:rsidR="00AD2C90" w:rsidRPr="00726879">
        <w:rPr>
          <w:sz w:val="28"/>
          <w:szCs w:val="28"/>
        </w:rPr>
        <w:t>муниципальное</w:t>
      </w:r>
      <w:r w:rsidRPr="00726879">
        <w:rPr>
          <w:sz w:val="28"/>
          <w:szCs w:val="28"/>
        </w:rPr>
        <w:t xml:space="preserve"> задание в указанных учреждениях.</w:t>
      </w:r>
    </w:p>
    <w:p w:rsidR="003A71CE" w:rsidRPr="001A7FF4" w:rsidRDefault="003A71CE" w:rsidP="004D2C99">
      <w:pPr>
        <w:jc w:val="both"/>
        <w:rPr>
          <w:sz w:val="28"/>
          <w:szCs w:val="28"/>
        </w:rPr>
      </w:pPr>
    </w:p>
    <w:p w:rsidR="00071254" w:rsidRDefault="00071254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7E93" w:rsidRDefault="00CC7E9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01D5D" w:rsidRDefault="00401D5D" w:rsidP="00CC7E93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  <w:bookmarkStart w:id="16" w:name="_GoBack"/>
      <w:bookmarkEnd w:id="16"/>
    </w:p>
    <w:sectPr w:rsidR="00401D5D" w:rsidSect="00DD7CA9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06C" w:rsidRDefault="00FF106C" w:rsidP="00DD7CA9">
      <w:r>
        <w:separator/>
      </w:r>
    </w:p>
  </w:endnote>
  <w:endnote w:type="continuationSeparator" w:id="0">
    <w:p w:rsidR="00FF106C" w:rsidRDefault="00FF106C" w:rsidP="00DD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06C" w:rsidRDefault="00FF106C" w:rsidP="00DD7CA9">
      <w:r>
        <w:separator/>
      </w:r>
    </w:p>
  </w:footnote>
  <w:footnote w:type="continuationSeparator" w:id="0">
    <w:p w:rsidR="00FF106C" w:rsidRDefault="00FF106C" w:rsidP="00DD7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990540"/>
      <w:docPartObj>
        <w:docPartGallery w:val="Page Numbers (Top of Page)"/>
        <w:docPartUnique/>
      </w:docPartObj>
    </w:sdtPr>
    <w:sdtEndPr/>
    <w:sdtContent>
      <w:p w:rsidR="00DD7CA9" w:rsidRDefault="00DD7C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FED">
          <w:rPr>
            <w:noProof/>
          </w:rPr>
          <w:t>18</w:t>
        </w:r>
        <w:r>
          <w:fldChar w:fldCharType="end"/>
        </w:r>
      </w:p>
    </w:sdtContent>
  </w:sdt>
  <w:p w:rsidR="00DD7CA9" w:rsidRDefault="00DD7C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6840"/>
    <w:multiLevelType w:val="hybridMultilevel"/>
    <w:tmpl w:val="EB5E11D6"/>
    <w:lvl w:ilvl="0" w:tplc="2B26A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A563C4"/>
    <w:multiLevelType w:val="hybridMultilevel"/>
    <w:tmpl w:val="8A706F62"/>
    <w:lvl w:ilvl="0" w:tplc="6A048CF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BA49FE"/>
    <w:multiLevelType w:val="hybridMultilevel"/>
    <w:tmpl w:val="DAA2378A"/>
    <w:lvl w:ilvl="0" w:tplc="A678F89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0B331E"/>
    <w:multiLevelType w:val="hybridMultilevel"/>
    <w:tmpl w:val="19AEAF00"/>
    <w:lvl w:ilvl="0" w:tplc="6326358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743018"/>
    <w:multiLevelType w:val="hybridMultilevel"/>
    <w:tmpl w:val="CD1C4304"/>
    <w:lvl w:ilvl="0" w:tplc="4DB20D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C63F4C"/>
    <w:multiLevelType w:val="hybridMultilevel"/>
    <w:tmpl w:val="EBE2F820"/>
    <w:lvl w:ilvl="0" w:tplc="BFFA5A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7F7217"/>
    <w:multiLevelType w:val="hybridMultilevel"/>
    <w:tmpl w:val="351CD254"/>
    <w:lvl w:ilvl="0" w:tplc="75AE269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3F0348"/>
    <w:multiLevelType w:val="hybridMultilevel"/>
    <w:tmpl w:val="344833E0"/>
    <w:lvl w:ilvl="0" w:tplc="B7F6E3C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2ACB"/>
    <w:rsid w:val="00002DA2"/>
    <w:rsid w:val="00012A66"/>
    <w:rsid w:val="00016EF9"/>
    <w:rsid w:val="00022B9D"/>
    <w:rsid w:val="00033E85"/>
    <w:rsid w:val="00055940"/>
    <w:rsid w:val="00056C41"/>
    <w:rsid w:val="00071254"/>
    <w:rsid w:val="000B562B"/>
    <w:rsid w:val="000C4EE0"/>
    <w:rsid w:val="000C6013"/>
    <w:rsid w:val="000E54CE"/>
    <w:rsid w:val="00107E9D"/>
    <w:rsid w:val="00121F30"/>
    <w:rsid w:val="001335CE"/>
    <w:rsid w:val="00135DEA"/>
    <w:rsid w:val="001756F2"/>
    <w:rsid w:val="0017587B"/>
    <w:rsid w:val="001778BA"/>
    <w:rsid w:val="00181F45"/>
    <w:rsid w:val="00185E76"/>
    <w:rsid w:val="00187DB3"/>
    <w:rsid w:val="001A303F"/>
    <w:rsid w:val="001A7FF4"/>
    <w:rsid w:val="001B69A8"/>
    <w:rsid w:val="001D46BC"/>
    <w:rsid w:val="001D4C4D"/>
    <w:rsid w:val="001E76A1"/>
    <w:rsid w:val="001F4D1B"/>
    <w:rsid w:val="002058C2"/>
    <w:rsid w:val="002110CC"/>
    <w:rsid w:val="0021694C"/>
    <w:rsid w:val="00222C74"/>
    <w:rsid w:val="002422D2"/>
    <w:rsid w:val="00246846"/>
    <w:rsid w:val="002730A7"/>
    <w:rsid w:val="00277979"/>
    <w:rsid w:val="00282D92"/>
    <w:rsid w:val="002B03AD"/>
    <w:rsid w:val="002C31B3"/>
    <w:rsid w:val="002D23AF"/>
    <w:rsid w:val="003144CB"/>
    <w:rsid w:val="0033068C"/>
    <w:rsid w:val="003319A3"/>
    <w:rsid w:val="00343041"/>
    <w:rsid w:val="00346E87"/>
    <w:rsid w:val="0036056D"/>
    <w:rsid w:val="00367CF8"/>
    <w:rsid w:val="0037346E"/>
    <w:rsid w:val="00380FE0"/>
    <w:rsid w:val="00381242"/>
    <w:rsid w:val="00382C39"/>
    <w:rsid w:val="00395890"/>
    <w:rsid w:val="003A71CE"/>
    <w:rsid w:val="003A7B7C"/>
    <w:rsid w:val="003D26E3"/>
    <w:rsid w:val="003D2775"/>
    <w:rsid w:val="003F08DF"/>
    <w:rsid w:val="003F38B8"/>
    <w:rsid w:val="003F4A15"/>
    <w:rsid w:val="003F6E3D"/>
    <w:rsid w:val="00400E69"/>
    <w:rsid w:val="00401D5D"/>
    <w:rsid w:val="00415C8C"/>
    <w:rsid w:val="00416976"/>
    <w:rsid w:val="00417D0B"/>
    <w:rsid w:val="00427D4F"/>
    <w:rsid w:val="00431146"/>
    <w:rsid w:val="0043730C"/>
    <w:rsid w:val="00437BA4"/>
    <w:rsid w:val="00480289"/>
    <w:rsid w:val="0048618F"/>
    <w:rsid w:val="004A73FB"/>
    <w:rsid w:val="004C0088"/>
    <w:rsid w:val="004D2C99"/>
    <w:rsid w:val="00504FED"/>
    <w:rsid w:val="0054285C"/>
    <w:rsid w:val="00542C74"/>
    <w:rsid w:val="00544224"/>
    <w:rsid w:val="005501FF"/>
    <w:rsid w:val="0055045C"/>
    <w:rsid w:val="005551F2"/>
    <w:rsid w:val="00583C44"/>
    <w:rsid w:val="00584C9C"/>
    <w:rsid w:val="005966BD"/>
    <w:rsid w:val="005A6898"/>
    <w:rsid w:val="005C7BD3"/>
    <w:rsid w:val="005F11BC"/>
    <w:rsid w:val="00604977"/>
    <w:rsid w:val="00612FBE"/>
    <w:rsid w:val="00615131"/>
    <w:rsid w:val="00616ACC"/>
    <w:rsid w:val="00622519"/>
    <w:rsid w:val="006460FE"/>
    <w:rsid w:val="00646B47"/>
    <w:rsid w:val="00653BD7"/>
    <w:rsid w:val="006835D9"/>
    <w:rsid w:val="00690EA9"/>
    <w:rsid w:val="00697841"/>
    <w:rsid w:val="006C407A"/>
    <w:rsid w:val="006D72D6"/>
    <w:rsid w:val="006E4AC2"/>
    <w:rsid w:val="006F1FBB"/>
    <w:rsid w:val="006F5349"/>
    <w:rsid w:val="0071395C"/>
    <w:rsid w:val="007223B1"/>
    <w:rsid w:val="00723238"/>
    <w:rsid w:val="00726879"/>
    <w:rsid w:val="00743B45"/>
    <w:rsid w:val="007474FC"/>
    <w:rsid w:val="00776844"/>
    <w:rsid w:val="00782CF3"/>
    <w:rsid w:val="007A158F"/>
    <w:rsid w:val="007E0AAD"/>
    <w:rsid w:val="007E126E"/>
    <w:rsid w:val="007E3ABE"/>
    <w:rsid w:val="007E468D"/>
    <w:rsid w:val="007E4A95"/>
    <w:rsid w:val="008144BA"/>
    <w:rsid w:val="00814CF9"/>
    <w:rsid w:val="00824CC6"/>
    <w:rsid w:val="00827E0C"/>
    <w:rsid w:val="0084107A"/>
    <w:rsid w:val="008557AD"/>
    <w:rsid w:val="00872EAE"/>
    <w:rsid w:val="00884B3F"/>
    <w:rsid w:val="00895F77"/>
    <w:rsid w:val="008A59A6"/>
    <w:rsid w:val="008B47F3"/>
    <w:rsid w:val="008C3553"/>
    <w:rsid w:val="008C6137"/>
    <w:rsid w:val="008D3FA1"/>
    <w:rsid w:val="008D675D"/>
    <w:rsid w:val="008F111B"/>
    <w:rsid w:val="008F3F0A"/>
    <w:rsid w:val="00904353"/>
    <w:rsid w:val="00912571"/>
    <w:rsid w:val="009245B8"/>
    <w:rsid w:val="009316D9"/>
    <w:rsid w:val="00937E24"/>
    <w:rsid w:val="00941693"/>
    <w:rsid w:val="009440AB"/>
    <w:rsid w:val="009528D8"/>
    <w:rsid w:val="0095793C"/>
    <w:rsid w:val="00977177"/>
    <w:rsid w:val="00982A37"/>
    <w:rsid w:val="009D29EC"/>
    <w:rsid w:val="009D464D"/>
    <w:rsid w:val="009D6D8A"/>
    <w:rsid w:val="009F7C6E"/>
    <w:rsid w:val="00A055B4"/>
    <w:rsid w:val="00A12B77"/>
    <w:rsid w:val="00A154E1"/>
    <w:rsid w:val="00A25AA1"/>
    <w:rsid w:val="00A25BCB"/>
    <w:rsid w:val="00A449A5"/>
    <w:rsid w:val="00A5034A"/>
    <w:rsid w:val="00A5106A"/>
    <w:rsid w:val="00A62601"/>
    <w:rsid w:val="00A6563C"/>
    <w:rsid w:val="00A91867"/>
    <w:rsid w:val="00AA3119"/>
    <w:rsid w:val="00AB0A3B"/>
    <w:rsid w:val="00AB1430"/>
    <w:rsid w:val="00AC4538"/>
    <w:rsid w:val="00AD2C90"/>
    <w:rsid w:val="00AD3007"/>
    <w:rsid w:val="00AE0EE1"/>
    <w:rsid w:val="00AE171A"/>
    <w:rsid w:val="00AE1F3B"/>
    <w:rsid w:val="00AE6DB9"/>
    <w:rsid w:val="00AE7E56"/>
    <w:rsid w:val="00AF3D49"/>
    <w:rsid w:val="00B35753"/>
    <w:rsid w:val="00B44215"/>
    <w:rsid w:val="00B472BD"/>
    <w:rsid w:val="00B50301"/>
    <w:rsid w:val="00B54B6A"/>
    <w:rsid w:val="00B55784"/>
    <w:rsid w:val="00B6521D"/>
    <w:rsid w:val="00B90421"/>
    <w:rsid w:val="00BB2A71"/>
    <w:rsid w:val="00BC18DE"/>
    <w:rsid w:val="00BD37A3"/>
    <w:rsid w:val="00BE40E0"/>
    <w:rsid w:val="00C00F1A"/>
    <w:rsid w:val="00C14869"/>
    <w:rsid w:val="00C409AD"/>
    <w:rsid w:val="00C43CD3"/>
    <w:rsid w:val="00C52E2B"/>
    <w:rsid w:val="00C573A4"/>
    <w:rsid w:val="00C64423"/>
    <w:rsid w:val="00C66446"/>
    <w:rsid w:val="00C802AC"/>
    <w:rsid w:val="00C86946"/>
    <w:rsid w:val="00C93B26"/>
    <w:rsid w:val="00C946AC"/>
    <w:rsid w:val="00CA4591"/>
    <w:rsid w:val="00CB3409"/>
    <w:rsid w:val="00CC6141"/>
    <w:rsid w:val="00CC7E93"/>
    <w:rsid w:val="00CD4EE2"/>
    <w:rsid w:val="00CF44CB"/>
    <w:rsid w:val="00CF4745"/>
    <w:rsid w:val="00D17772"/>
    <w:rsid w:val="00D37285"/>
    <w:rsid w:val="00D4439B"/>
    <w:rsid w:val="00D5032B"/>
    <w:rsid w:val="00D553C9"/>
    <w:rsid w:val="00D617A9"/>
    <w:rsid w:val="00D806B0"/>
    <w:rsid w:val="00D83E8A"/>
    <w:rsid w:val="00D854B1"/>
    <w:rsid w:val="00D96BA2"/>
    <w:rsid w:val="00DB4302"/>
    <w:rsid w:val="00DB6159"/>
    <w:rsid w:val="00DD32B6"/>
    <w:rsid w:val="00DD7CA9"/>
    <w:rsid w:val="00DF7181"/>
    <w:rsid w:val="00E43155"/>
    <w:rsid w:val="00E64591"/>
    <w:rsid w:val="00E77BDA"/>
    <w:rsid w:val="00E77F99"/>
    <w:rsid w:val="00EB33C8"/>
    <w:rsid w:val="00EC1641"/>
    <w:rsid w:val="00EC4823"/>
    <w:rsid w:val="00EF00AF"/>
    <w:rsid w:val="00EF6333"/>
    <w:rsid w:val="00EF694B"/>
    <w:rsid w:val="00F43446"/>
    <w:rsid w:val="00F8044A"/>
    <w:rsid w:val="00F874E0"/>
    <w:rsid w:val="00FA77A6"/>
    <w:rsid w:val="00FD10C0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4C00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2C9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D7C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7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D7C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7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4C00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2C9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D7C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7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D7C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7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7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244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05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34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17958&amp;dst=100352&amp;field=134&amp;date=01.02.20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17958&amp;dst=336&amp;field=134&amp;date=01.02.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lach.omskporta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3466&amp;date=01.02.2023" TargetMode="External"/><Relationship Id="rId10" Type="http://schemas.openxmlformats.org/officeDocument/2006/relationships/hyperlink" Target="https://login.consultant.ru/link/?req=doc&amp;base=LAW&amp;n=417958&amp;dst=100352&amp;field=134&amp;date=01.02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7958&amp;dst=344&amp;field=134&amp;date=01.02.2023" TargetMode="External"/><Relationship Id="rId14" Type="http://schemas.openxmlformats.org/officeDocument/2006/relationships/hyperlink" Target="https://login.consultant.ru/link/?req=doc&amp;base=LAW&amp;n=430947&amp;dst=100028&amp;field=134&amp;date=01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0FE7-8C6A-4243-837F-DCB89ECE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6837</Words>
  <Characters>38971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Квачев В.В.</cp:lastModifiedBy>
  <cp:revision>3</cp:revision>
  <cp:lastPrinted>2018-09-26T05:47:00Z</cp:lastPrinted>
  <dcterms:created xsi:type="dcterms:W3CDTF">2023-04-04T07:46:00Z</dcterms:created>
  <dcterms:modified xsi:type="dcterms:W3CDTF">2023-04-04T07:47:00Z</dcterms:modified>
</cp:coreProperties>
</file>