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жилищн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в границах Калачинского городского поселения Калачинского района Омской области</w:t>
      </w:r>
      <w:r w:rsidR="006D124B">
        <w:rPr>
          <w:bCs/>
          <w:sz w:val="28"/>
          <w:szCs w:val="28"/>
        </w:rPr>
        <w:t xml:space="preserve"> </w:t>
      </w:r>
      <w:r w:rsidR="00177B9C">
        <w:rPr>
          <w:bCs/>
          <w:sz w:val="28"/>
          <w:szCs w:val="28"/>
        </w:rPr>
        <w:t xml:space="preserve">на </w:t>
      </w:r>
      <w:r w:rsidR="00177B9C" w:rsidRPr="00674BB1">
        <w:rPr>
          <w:bCs/>
          <w:sz w:val="28"/>
          <w:szCs w:val="28"/>
        </w:rPr>
        <w:t>202</w:t>
      </w:r>
      <w:r w:rsidR="00062A1B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482B60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>дминистрация Калачинского муниципального района О</w:t>
      </w:r>
      <w:r w:rsidR="00482B60">
        <w:rPr>
          <w:bCs/>
          <w:sz w:val="28"/>
          <w:szCs w:val="28"/>
        </w:rPr>
        <w:t>мской области постановляет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482B60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1.</w:t>
      </w:r>
      <w:r w:rsidR="00482B60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 xml:space="preserve">Утвердить Программу </w:t>
      </w:r>
      <w:r w:rsidR="00674BB1" w:rsidRPr="00674BB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</w:r>
      <w:r w:rsidR="00177B9C">
        <w:rPr>
          <w:bCs/>
          <w:sz w:val="28"/>
          <w:szCs w:val="28"/>
        </w:rPr>
        <w:t xml:space="preserve">на </w:t>
      </w:r>
      <w:r w:rsidR="00674BB1" w:rsidRPr="00674BB1">
        <w:rPr>
          <w:bCs/>
          <w:sz w:val="28"/>
          <w:szCs w:val="28"/>
        </w:rPr>
        <w:t>202</w:t>
      </w:r>
      <w:r w:rsidR="00062A1B">
        <w:rPr>
          <w:bCs/>
          <w:sz w:val="28"/>
          <w:szCs w:val="28"/>
        </w:rPr>
        <w:t>4</w:t>
      </w:r>
      <w:r w:rsidR="006F4FE9">
        <w:rPr>
          <w:bCs/>
          <w:sz w:val="28"/>
          <w:szCs w:val="28"/>
        </w:rPr>
        <w:t xml:space="preserve"> </w:t>
      </w:r>
      <w:r w:rsidR="00674BB1" w:rsidRPr="00674BB1">
        <w:rPr>
          <w:bCs/>
          <w:sz w:val="28"/>
          <w:szCs w:val="28"/>
        </w:rPr>
        <w:t>год</w:t>
      </w:r>
      <w:r w:rsidRPr="002E5858">
        <w:rPr>
          <w:bCs/>
          <w:sz w:val="28"/>
          <w:szCs w:val="28"/>
        </w:rPr>
        <w:t xml:space="preserve"> согласно </w:t>
      </w:r>
      <w:r w:rsidR="00C55DF3" w:rsidRPr="002E5858">
        <w:rPr>
          <w:bCs/>
          <w:sz w:val="28"/>
          <w:szCs w:val="28"/>
        </w:rPr>
        <w:t>приложению,</w:t>
      </w:r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8025EB" w:rsidRPr="008025EB" w:rsidRDefault="002E5858" w:rsidP="008025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="008025EB" w:rsidRPr="008025EB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="008025EB" w:rsidRPr="008025EB">
        <w:rPr>
          <w:bCs/>
          <w:sz w:val="28"/>
          <w:szCs w:val="28"/>
        </w:rPr>
        <w:t>Госвеб</w:t>
      </w:r>
      <w:proofErr w:type="spellEnd"/>
      <w:r w:rsidR="008025EB" w:rsidRPr="008025EB">
        <w:rPr>
          <w:bCs/>
          <w:sz w:val="28"/>
          <w:szCs w:val="28"/>
        </w:rPr>
        <w:t xml:space="preserve"> https://kalachinsk.gosuslugi.ru/.</w:t>
      </w:r>
    </w:p>
    <w:p w:rsidR="00CD7D0A" w:rsidRPr="002E5858" w:rsidRDefault="002E5858" w:rsidP="00482B60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2B60">
        <w:rPr>
          <w:bCs/>
          <w:sz w:val="28"/>
          <w:szCs w:val="28"/>
        </w:rPr>
        <w:t>.</w:t>
      </w:r>
      <w:r w:rsidR="00482B60" w:rsidRPr="00482B60">
        <w:rPr>
          <w:bCs/>
          <w:sz w:val="28"/>
          <w:szCs w:val="28"/>
        </w:rPr>
        <w:t xml:space="preserve"> Контроль исполнения настоящего постановления возложить на заместителя Главы Калачинского муниципального района Омской области </w:t>
      </w:r>
      <w:r w:rsidR="006F4FE9">
        <w:rPr>
          <w:bCs/>
          <w:sz w:val="28"/>
          <w:szCs w:val="28"/>
        </w:rPr>
        <w:t>В.В. Кирсанова</w:t>
      </w:r>
      <w:r w:rsidR="00482B60" w:rsidRPr="00482B60">
        <w:rPr>
          <w:bCs/>
          <w:sz w:val="28"/>
          <w:szCs w:val="28"/>
        </w:rPr>
        <w:t>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Pr="00CD7D0A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A54FE6" w:rsidRDefault="00A54FE6" w:rsidP="00FE2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B81" w:rsidRDefault="00A50B81" w:rsidP="00FE2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4DD" w:rsidRDefault="00FE24DD" w:rsidP="002E5858">
      <w:pPr>
        <w:autoSpaceDE w:val="0"/>
        <w:autoSpaceDN w:val="0"/>
        <w:adjustRightInd w:val="0"/>
        <w:jc w:val="center"/>
        <w:rPr>
          <w:sz w:val="28"/>
          <w:szCs w:val="28"/>
        </w:rPr>
        <w:sectPr w:rsidR="00FE24DD" w:rsidSect="00FE24DD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C85">
        <w:rPr>
          <w:sz w:val="28"/>
          <w:szCs w:val="28"/>
        </w:rPr>
        <w:t>…………….</w:t>
      </w:r>
      <w:r>
        <w:rPr>
          <w:sz w:val="28"/>
          <w:szCs w:val="28"/>
        </w:rPr>
        <w:t xml:space="preserve"> №  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</w:r>
      <w:r w:rsidR="00177B9C">
        <w:rPr>
          <w:sz w:val="28"/>
          <w:szCs w:val="28"/>
        </w:rPr>
        <w:t xml:space="preserve">на </w:t>
      </w:r>
      <w:r w:rsidR="00580E23" w:rsidRPr="00580E23">
        <w:rPr>
          <w:sz w:val="28"/>
          <w:szCs w:val="28"/>
        </w:rPr>
        <w:t>202</w:t>
      </w:r>
      <w:r w:rsidR="00062A1B">
        <w:rPr>
          <w:sz w:val="28"/>
          <w:szCs w:val="28"/>
        </w:rPr>
        <w:t>4</w:t>
      </w:r>
      <w:r w:rsidR="00580E23" w:rsidRPr="00580E23">
        <w:rPr>
          <w:sz w:val="28"/>
          <w:szCs w:val="28"/>
        </w:rPr>
        <w:t xml:space="preserve"> год</w:t>
      </w:r>
      <w:r w:rsidRPr="00B03300">
        <w:rPr>
          <w:sz w:val="28"/>
          <w:szCs w:val="28"/>
        </w:rPr>
        <w:t xml:space="preserve"> 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6F4F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580E23" w:rsidRPr="004A6B2D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      </w:r>
            <w:r w:rsidR="00177B9C">
              <w:rPr>
                <w:bCs/>
                <w:sz w:val="28"/>
                <w:szCs w:val="28"/>
              </w:rPr>
              <w:t xml:space="preserve">на </w:t>
            </w:r>
            <w:r w:rsidR="00580E23" w:rsidRPr="004A6B2D">
              <w:rPr>
                <w:bCs/>
                <w:sz w:val="28"/>
                <w:szCs w:val="28"/>
              </w:rPr>
              <w:t>202</w:t>
            </w:r>
            <w:r w:rsidR="006F4FE9">
              <w:rPr>
                <w:bCs/>
                <w:sz w:val="28"/>
                <w:szCs w:val="28"/>
              </w:rPr>
              <w:t>3</w:t>
            </w:r>
            <w:r w:rsidR="00580E23" w:rsidRPr="004A6B2D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8A53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</w:t>
            </w:r>
            <w:r w:rsidR="008A53C5">
              <w:rPr>
                <w:bCs/>
                <w:sz w:val="28"/>
                <w:szCs w:val="28"/>
              </w:rPr>
              <w:t xml:space="preserve">               </w:t>
            </w:r>
            <w:r w:rsidRPr="004A6B2D">
              <w:rPr>
                <w:bCs/>
                <w:sz w:val="28"/>
                <w:szCs w:val="28"/>
              </w:rPr>
              <w:t xml:space="preserve">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от 25.06.2021 № 990 </w:t>
            </w:r>
            <w:r w:rsidR="008A53C5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8A53C5">
              <w:rPr>
                <w:bCs/>
                <w:sz w:val="28"/>
                <w:szCs w:val="28"/>
              </w:rPr>
              <w:t>а) охраняемым законом ценностям», Решение Совета Калачинского городского поселения Калачинского района Омской области от 22.10.2021 № 38-РС «Об утверждении Положения о муниципальном жилищном контроле на территории Калачинского городского поселения Калачинского района Омской области».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062A1B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62A1B" w:rsidRPr="00062A1B" w:rsidRDefault="002E5858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062A1B" w:rsidRPr="00062A1B">
              <w:rPr>
                <w:bCs/>
                <w:sz w:val="28"/>
                <w:szCs w:val="28"/>
              </w:rPr>
              <w:t xml:space="preserve">Анализ текущего состояния осуществления вида контроля, описание </w:t>
            </w:r>
            <w:r w:rsidR="00062A1B" w:rsidRPr="00062A1B">
              <w:rPr>
                <w:bCs/>
                <w:sz w:val="28"/>
                <w:szCs w:val="28"/>
              </w:rPr>
              <w:lastRenderedPageBreak/>
              <w:t>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062A1B" w:rsidRPr="00062A1B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062A1B" w:rsidRPr="00062A1B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3. Перечень профилактических мероприятий на 2023 год.</w:t>
            </w:r>
          </w:p>
          <w:p w:rsidR="008301DC" w:rsidRPr="004A6B2D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4. Показатели результативности                       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A1B" w:rsidRPr="00062A1B" w:rsidRDefault="002E5858" w:rsidP="00062A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062A1B" w:rsidRPr="00062A1B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062A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A27727">
        <w:rPr>
          <w:sz w:val="28"/>
          <w:szCs w:val="28"/>
        </w:rPr>
        <w:t xml:space="preserve">городского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CC6334">
        <w:rPr>
          <w:sz w:val="28"/>
          <w:szCs w:val="28"/>
        </w:rPr>
        <w:t xml:space="preserve"> Калачинского муниципального района Омской области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жилищный контроль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6E7391" w:rsidRPr="006E7391">
        <w:rPr>
          <w:sz w:val="28"/>
          <w:szCs w:val="28"/>
        </w:rPr>
        <w:t xml:space="preserve">Калачинского </w:t>
      </w:r>
      <w:r w:rsidR="00A27727" w:rsidRPr="00A27727">
        <w:rPr>
          <w:sz w:val="28"/>
          <w:szCs w:val="28"/>
        </w:rPr>
        <w:t xml:space="preserve">городского поселения Калачинского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8A53C5" w:rsidRPr="008A53C5" w:rsidRDefault="008A53C5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Конституция </w:t>
      </w:r>
      <w:r w:rsidRPr="008A53C5">
        <w:rPr>
          <w:rFonts w:cs="Calibri"/>
          <w:sz w:val="28"/>
          <w:szCs w:val="28"/>
        </w:rPr>
        <w:t>Российской Федерации</w:t>
      </w:r>
      <w:r>
        <w:rPr>
          <w:rFonts w:cs="Calibri"/>
          <w:sz w:val="28"/>
          <w:szCs w:val="28"/>
        </w:rPr>
        <w:t>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Жилищный кодекс Российской Федерации;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Федеральный закон от 23.11.2009 № 261-ФЗ «Об энергосбережении и о повышении </w:t>
      </w:r>
      <w:proofErr w:type="gramStart"/>
      <w:r w:rsidRPr="008A53C5">
        <w:rPr>
          <w:rFonts w:cs="Calibri"/>
          <w:sz w:val="28"/>
          <w:szCs w:val="28"/>
        </w:rPr>
        <w:t>энергетической эффективности</w:t>
      </w:r>
      <w:proofErr w:type="gramEnd"/>
      <w:r w:rsidRPr="008A53C5">
        <w:rPr>
          <w:rFonts w:cs="Calibri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D656E2" w:rsidRPr="008A53C5" w:rsidRDefault="006F4FE9" w:rsidP="00C10C9B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F4FE9">
        <w:rPr>
          <w:rFonts w:cs="Calibri"/>
          <w:sz w:val="28"/>
          <w:szCs w:val="28"/>
        </w:rPr>
        <w:t xml:space="preserve">Приказ Минстроя России от 14.05.2021 </w:t>
      </w:r>
      <w:r w:rsidR="00C10C9B">
        <w:rPr>
          <w:rFonts w:cs="Calibri"/>
          <w:sz w:val="28"/>
          <w:szCs w:val="28"/>
        </w:rPr>
        <w:t>№</w:t>
      </w:r>
      <w:r w:rsidRPr="006F4FE9">
        <w:rPr>
          <w:rFonts w:cs="Calibri"/>
          <w:sz w:val="28"/>
          <w:szCs w:val="28"/>
        </w:rPr>
        <w:t xml:space="preserve"> 292/</w:t>
      </w:r>
      <w:proofErr w:type="spellStart"/>
      <w:r w:rsidRPr="006F4FE9">
        <w:rPr>
          <w:rFonts w:cs="Calibri"/>
          <w:sz w:val="28"/>
          <w:szCs w:val="28"/>
        </w:rPr>
        <w:t>пр</w:t>
      </w:r>
      <w:proofErr w:type="spellEnd"/>
      <w:r w:rsidRPr="006F4FE9">
        <w:rPr>
          <w:rFonts w:cs="Calibri"/>
          <w:sz w:val="28"/>
          <w:szCs w:val="28"/>
        </w:rPr>
        <w:t xml:space="preserve"> </w:t>
      </w:r>
      <w:r w:rsidR="00C10C9B">
        <w:rPr>
          <w:rFonts w:cs="Calibri"/>
          <w:sz w:val="28"/>
          <w:szCs w:val="28"/>
        </w:rPr>
        <w:t>«</w:t>
      </w:r>
      <w:r w:rsidRPr="006F4FE9">
        <w:rPr>
          <w:rFonts w:cs="Calibri"/>
          <w:sz w:val="28"/>
          <w:szCs w:val="28"/>
        </w:rPr>
        <w:t>Об утверждении правил пользования жилыми помещениями</w:t>
      </w:r>
      <w:r w:rsidR="00C10C9B">
        <w:rPr>
          <w:rFonts w:cs="Calibri"/>
          <w:sz w:val="28"/>
          <w:szCs w:val="28"/>
        </w:rPr>
        <w:t>»</w:t>
      </w:r>
      <w:r w:rsidR="00D656E2" w:rsidRPr="006F4FE9">
        <w:rPr>
          <w:rFonts w:cs="Calibri"/>
          <w:sz w:val="28"/>
          <w:szCs w:val="28"/>
        </w:rPr>
        <w:t>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</w:t>
      </w:r>
      <w:r w:rsidRPr="008A53C5">
        <w:rPr>
          <w:rFonts w:cs="Calibri"/>
          <w:sz w:val="28"/>
          <w:szCs w:val="28"/>
        </w:rPr>
        <w:lastRenderedPageBreak/>
        <w:t xml:space="preserve"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E7803" w:rsidRDefault="00BE7803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Устав Калачинского городского поселения Калачинского района Омской области;</w:t>
      </w:r>
    </w:p>
    <w:p w:rsidR="00C55DF3" w:rsidRDefault="00EF0E8C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Решение Совета Калачинского муниципального района Омской области </w:t>
      </w:r>
      <w:r w:rsidR="00CC6334" w:rsidRPr="008A53C5">
        <w:rPr>
          <w:rFonts w:cs="Calibri"/>
          <w:sz w:val="28"/>
          <w:szCs w:val="28"/>
        </w:rPr>
        <w:t xml:space="preserve">от 22.10.2021 № 38-РС </w:t>
      </w:r>
      <w:r w:rsidRPr="008A53C5">
        <w:rPr>
          <w:rFonts w:cs="Calibri"/>
          <w:sz w:val="28"/>
          <w:szCs w:val="28"/>
        </w:rPr>
        <w:t>«Об утверждении Положения о муниципальном контроле на территории Калачинского городского поселения Калачинского района Омской области»</w:t>
      </w:r>
      <w:r w:rsidR="00C55DF3">
        <w:rPr>
          <w:rFonts w:cs="Calibri"/>
          <w:sz w:val="28"/>
          <w:szCs w:val="28"/>
        </w:rPr>
        <w:t>;</w:t>
      </w:r>
    </w:p>
    <w:p w:rsidR="00C55DF3" w:rsidRPr="008A53C5" w:rsidRDefault="00C55DF3" w:rsidP="00C55DF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Иные нормативно-правовые акты.</w:t>
      </w:r>
    </w:p>
    <w:p w:rsid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>
        <w:rPr>
          <w:rFonts w:cs="Calibri"/>
          <w:sz w:val="28"/>
          <w:szCs w:val="28"/>
        </w:rPr>
        <w:t>варищества собственников жилья</w:t>
      </w:r>
      <w:r w:rsidRPr="00573058">
        <w:rPr>
          <w:rFonts w:cs="Calibri"/>
          <w:sz w:val="28"/>
          <w:szCs w:val="28"/>
        </w:rPr>
        <w:t>, граждане</w:t>
      </w:r>
      <w:r>
        <w:rPr>
          <w:rFonts w:cs="Calibri"/>
          <w:sz w:val="28"/>
          <w:szCs w:val="28"/>
        </w:rPr>
        <w:t>.</w:t>
      </w:r>
      <w:r w:rsidRPr="00D656E2">
        <w:rPr>
          <w:rFonts w:cs="Calibri"/>
          <w:sz w:val="28"/>
          <w:szCs w:val="28"/>
        </w:rPr>
        <w:t xml:space="preserve">         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55A0">
        <w:rPr>
          <w:rFonts w:cs="Calibri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Pr="005B16EE">
        <w:rPr>
          <w:rFonts w:cs="Calibri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2) требований к формированию фондов капитального ремонта;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5B16EE">
        <w:rPr>
          <w:rFonts w:cs="Calibri"/>
          <w:sz w:val="28"/>
          <w:szCs w:val="28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Муниципальный жилищный контроль осуществляется Администрацией.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Непосредственное осуществление муниципального жилищного контроля возлагается на Комитет по управлению муниципальным имуществом администрации Калачинского муниципального района Омской области (далее – Комитет, контрольный орган).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Контролируемыми лицами являются граждане и организации, деятельность которых подлежат муниципальному контролю, в том числе: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−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Омской области;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 xml:space="preserve">− юридические лица, в том числе </w:t>
      </w:r>
      <w:proofErr w:type="spellStart"/>
      <w:r w:rsidRPr="00C00618">
        <w:rPr>
          <w:rFonts w:cs="Calibri"/>
          <w:sz w:val="28"/>
          <w:szCs w:val="28"/>
        </w:rPr>
        <w:t>ресурсоснабжающие</w:t>
      </w:r>
      <w:proofErr w:type="spellEnd"/>
      <w:r w:rsidRPr="00C00618">
        <w:rPr>
          <w:rFonts w:cs="Calibri"/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пользователям муниципальных жилых помещений в многоквартирных домах и жилых домов;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−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lastRenderedPageBreak/>
        <w:t>− граждане, в пользовании которых находятся помещения муниципального жилищного фонда.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В 202</w:t>
      </w:r>
      <w:r>
        <w:rPr>
          <w:rFonts w:cs="Calibri"/>
          <w:sz w:val="28"/>
          <w:szCs w:val="28"/>
        </w:rPr>
        <w:t>3</w:t>
      </w:r>
      <w:r w:rsidRPr="00C00618">
        <w:rPr>
          <w:rFonts w:cs="Calibri"/>
          <w:sz w:val="28"/>
          <w:szCs w:val="28"/>
        </w:rPr>
        <w:t xml:space="preserve"> году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муниципального жилищного контроля в границах Калачинского муниципального района Омской области являются: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 в сфере муниципального жилищного контроля в границах Калачинского муниципального района Омской области.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A058FB" w:rsidRDefault="00A058FB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580E2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жилищного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</w:t>
      </w:r>
      <w:r w:rsidR="00362D44" w:rsidRPr="00362D44">
        <w:rPr>
          <w:rFonts w:cs="Calibri"/>
          <w:bCs/>
          <w:sz w:val="28"/>
          <w:szCs w:val="28"/>
        </w:rPr>
        <w:t xml:space="preserve">официальном портале </w:t>
      </w:r>
      <w:proofErr w:type="spellStart"/>
      <w:r w:rsidR="00362D44" w:rsidRPr="00362D44">
        <w:rPr>
          <w:rFonts w:cs="Calibri"/>
          <w:bCs/>
          <w:sz w:val="28"/>
          <w:szCs w:val="28"/>
        </w:rPr>
        <w:t>Госвеб</w:t>
      </w:r>
      <w:proofErr w:type="spellEnd"/>
      <w:r w:rsidR="00362D44" w:rsidRPr="00362D44">
        <w:rPr>
          <w:rFonts w:cs="Calibri"/>
          <w:bCs/>
          <w:sz w:val="28"/>
          <w:szCs w:val="28"/>
        </w:rPr>
        <w:t xml:space="preserve"> https://kalachinsk.gosuslugi.ru/</w:t>
      </w:r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="00F04F5A">
        <w:rPr>
          <w:rFonts w:cs="Calibri"/>
          <w:sz w:val="28"/>
          <w:szCs w:val="28"/>
        </w:rPr>
        <w:t xml:space="preserve"> информации </w:t>
      </w:r>
      <w:proofErr w:type="gramStart"/>
      <w:r w:rsidR="00F04F5A">
        <w:rPr>
          <w:rFonts w:cs="Calibri"/>
          <w:sz w:val="28"/>
          <w:szCs w:val="28"/>
        </w:rPr>
        <w:t>об</w:t>
      </w:r>
      <w:r w:rsidRPr="00580E23">
        <w:rPr>
          <w:rFonts w:cs="Calibri"/>
          <w:sz w:val="28"/>
          <w:szCs w:val="28"/>
        </w:rPr>
        <w:t xml:space="preserve"> обязательных требований</w:t>
      </w:r>
      <w:proofErr w:type="gramEnd"/>
      <w:r w:rsidRPr="00580E23">
        <w:rPr>
          <w:rFonts w:cs="Calibri"/>
          <w:sz w:val="28"/>
          <w:szCs w:val="28"/>
        </w:rPr>
        <w:t>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жилищного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5C4258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853"/>
        <w:gridCol w:w="1672"/>
        <w:gridCol w:w="1815"/>
        <w:gridCol w:w="1815"/>
      </w:tblGrid>
      <w:tr w:rsidR="00AD5642" w:rsidRPr="001600E6" w:rsidTr="0074640E">
        <w:tc>
          <w:tcPr>
            <w:tcW w:w="542" w:type="dxa"/>
          </w:tcPr>
          <w:p w:rsidR="00AD5642" w:rsidRPr="0074640E" w:rsidRDefault="00AD5642" w:rsidP="00F04F5A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3853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672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1815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Ответственное должностное лицо</w:t>
            </w:r>
          </w:p>
        </w:tc>
        <w:tc>
          <w:tcPr>
            <w:tcW w:w="1815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ind w:left="-275" w:firstLine="275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Ожидаемый результат</w:t>
            </w:r>
          </w:p>
        </w:tc>
      </w:tr>
      <w:tr w:rsidR="00AD5642" w:rsidRPr="001600E6" w:rsidTr="0074640E">
        <w:tc>
          <w:tcPr>
            <w:tcW w:w="542" w:type="dxa"/>
          </w:tcPr>
          <w:p w:rsidR="00AD5642" w:rsidRPr="0074640E" w:rsidRDefault="00AD5642" w:rsidP="00D660F2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3853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2</w:t>
            </w:r>
          </w:p>
        </w:tc>
        <w:tc>
          <w:tcPr>
            <w:tcW w:w="1672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3</w:t>
            </w:r>
          </w:p>
        </w:tc>
        <w:tc>
          <w:tcPr>
            <w:tcW w:w="1815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4</w:t>
            </w:r>
          </w:p>
        </w:tc>
        <w:tc>
          <w:tcPr>
            <w:tcW w:w="1815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7"/>
                <w:szCs w:val="27"/>
              </w:rPr>
            </w:pP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3853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</w:t>
            </w:r>
            <w:r>
              <w:rPr>
                <w:sz w:val="28"/>
                <w:szCs w:val="28"/>
                <w:lang w:eastAsia="en-US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672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15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контро-лируемых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в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соответствии с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консуль-таций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3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4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10.01.2024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04.03.2024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077A1" w:rsidRDefault="00FE24DD" w:rsidP="00FE24D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раз в полгода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077A1" w:rsidRDefault="00FE24DD" w:rsidP="00FE24D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6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14.02.2024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DC6322" w:rsidRDefault="00FE24DD" w:rsidP="00FE24DD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853" w:type="dxa"/>
          </w:tcPr>
          <w:p w:rsidR="00FE24DD" w:rsidRPr="00DC6322" w:rsidRDefault="00FE24DD" w:rsidP="00FE24DD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672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должностные</w:t>
            </w:r>
            <w:r w:rsidRPr="00DC6322">
              <w:rPr>
                <w:sz w:val="28"/>
                <w:szCs w:val="28"/>
              </w:rPr>
              <w:t xml:space="preserve"> лица,  уполномоченные на осуществление муниципального контроля</w:t>
            </w:r>
          </w:p>
        </w:tc>
        <w:tc>
          <w:tcPr>
            <w:tcW w:w="1815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нформированности</w:t>
            </w:r>
          </w:p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FE24DD" w:rsidRPr="00FE24DD" w:rsidRDefault="00FE24DD" w:rsidP="00FE24DD">
      <w:pPr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FE24DD">
        <w:rPr>
          <w:sz w:val="28"/>
          <w:szCs w:val="28"/>
        </w:rPr>
        <w:t xml:space="preserve">проверок,   </w:t>
      </w:r>
      <w:proofErr w:type="gramEnd"/>
      <w:r w:rsidRPr="00FE24DD">
        <w:rPr>
          <w:sz w:val="28"/>
          <w:szCs w:val="28"/>
        </w:rPr>
        <w:t xml:space="preserve">                         о правах контролируемых лиц в ходе проверки;</w:t>
      </w:r>
    </w:p>
    <w:p w:rsidR="00FE24DD" w:rsidRPr="00FE24DD" w:rsidRDefault="00FE24DD" w:rsidP="00FE24DD">
      <w:pPr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FE24DD" w:rsidRPr="00FE24DD" w:rsidRDefault="00FE24DD" w:rsidP="00FE24DD">
      <w:pPr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количество проведенных профилактических мероприятий;</w:t>
      </w:r>
    </w:p>
    <w:p w:rsidR="00FE24DD" w:rsidRPr="00FE24DD" w:rsidRDefault="00FE24DD" w:rsidP="00FE24DD">
      <w:pPr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количество контролируемых лиц, в отношении которых проведены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профилактические мероприятия;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FE24DD" w:rsidRPr="00FE24DD" w:rsidTr="00206C3E">
        <w:trPr>
          <w:trHeight w:val="606"/>
        </w:trPr>
        <w:tc>
          <w:tcPr>
            <w:tcW w:w="540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Плановый период</w:t>
            </w:r>
          </w:p>
        </w:tc>
      </w:tr>
      <w:tr w:rsidR="00FE24DD" w:rsidRPr="00FE24DD" w:rsidTr="00206C3E">
        <w:tc>
          <w:tcPr>
            <w:tcW w:w="540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2025 год</w:t>
            </w:r>
          </w:p>
        </w:tc>
      </w:tr>
      <w:tr w:rsidR="00FE24DD" w:rsidRPr="00FE24DD" w:rsidTr="00206C3E">
        <w:tc>
          <w:tcPr>
            <w:tcW w:w="54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80%</w:t>
            </w:r>
          </w:p>
        </w:tc>
      </w:tr>
      <w:tr w:rsidR="00FE24DD" w:rsidRPr="00FE24DD" w:rsidTr="00206C3E">
        <w:tc>
          <w:tcPr>
            <w:tcW w:w="54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125%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F11E2D" w:rsidRDefault="00F11E2D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F11E2D" w:rsidRDefault="00F11E2D" w:rsidP="00F11E2D">
      <w:pPr>
        <w:rPr>
          <w:b/>
          <w:iCs/>
          <w:sz w:val="28"/>
          <w:szCs w:val="28"/>
        </w:rPr>
        <w:sectPr w:rsidR="00F11E2D" w:rsidSect="00FE24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iCs/>
          <w:sz w:val="28"/>
          <w:szCs w:val="28"/>
        </w:rPr>
        <w:br w:type="page"/>
      </w:r>
    </w:p>
    <w:p w:rsidR="00F04F5A" w:rsidRPr="00A451AB" w:rsidRDefault="00F04F5A" w:rsidP="00F04F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1AB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04F5A" w:rsidRDefault="00F04F5A" w:rsidP="00F04F5A">
      <w:pPr>
        <w:ind w:left="-142"/>
        <w:jc w:val="center"/>
        <w:rPr>
          <w:sz w:val="28"/>
          <w:szCs w:val="28"/>
        </w:rPr>
      </w:pPr>
      <w:r w:rsidRPr="00A451AB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A4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A451AB">
        <w:rPr>
          <w:sz w:val="28"/>
          <w:szCs w:val="28"/>
        </w:rPr>
        <w:t>Калачинского</w:t>
      </w:r>
    </w:p>
    <w:p w:rsidR="00F04F5A" w:rsidRPr="00A451AB" w:rsidRDefault="00F04F5A" w:rsidP="00F04F5A">
      <w:pPr>
        <w:ind w:left="-142"/>
        <w:jc w:val="center"/>
        <w:rPr>
          <w:sz w:val="28"/>
          <w:szCs w:val="28"/>
        </w:rPr>
      </w:pPr>
      <w:r w:rsidRPr="00A451A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F04F5A" w:rsidRDefault="00F04F5A" w:rsidP="00F04F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5A" w:rsidRDefault="00F04F5A" w:rsidP="00F04F5A">
      <w:pPr>
        <w:autoSpaceDE w:val="0"/>
        <w:autoSpaceDN w:val="0"/>
        <w:ind w:firstLine="708"/>
        <w:jc w:val="center"/>
        <w:rPr>
          <w:iCs/>
          <w:sz w:val="28"/>
          <w:szCs w:val="28"/>
        </w:rPr>
      </w:pPr>
      <w:r w:rsidRPr="006E50B9">
        <w:rPr>
          <w:iCs/>
          <w:sz w:val="28"/>
          <w:szCs w:val="28"/>
        </w:rPr>
        <w:t xml:space="preserve">Об утверждении </w:t>
      </w:r>
      <w:r>
        <w:rPr>
          <w:iCs/>
          <w:sz w:val="28"/>
          <w:szCs w:val="28"/>
        </w:rPr>
        <w:t xml:space="preserve">Программы </w:t>
      </w:r>
      <w:r w:rsidRPr="00CA0CF4">
        <w:rPr>
          <w:i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</w:r>
      <w:r>
        <w:rPr>
          <w:iCs/>
          <w:sz w:val="28"/>
          <w:szCs w:val="28"/>
        </w:rPr>
        <w:t xml:space="preserve">на </w:t>
      </w:r>
      <w:r w:rsidRPr="00CA0CF4">
        <w:rPr>
          <w:iCs/>
          <w:sz w:val="28"/>
          <w:szCs w:val="28"/>
        </w:rPr>
        <w:t>202</w:t>
      </w:r>
      <w:r w:rsidR="005C4258">
        <w:rPr>
          <w:iCs/>
          <w:sz w:val="28"/>
          <w:szCs w:val="28"/>
        </w:rPr>
        <w:t>4</w:t>
      </w:r>
      <w:r w:rsidRPr="00CA0CF4">
        <w:rPr>
          <w:iCs/>
          <w:sz w:val="28"/>
          <w:szCs w:val="28"/>
        </w:rPr>
        <w:t xml:space="preserve"> год</w:t>
      </w:r>
    </w:p>
    <w:p w:rsidR="00F04F5A" w:rsidRDefault="00F04F5A" w:rsidP="00F04F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6"/>
        <w:gridCol w:w="2774"/>
        <w:gridCol w:w="2184"/>
      </w:tblGrid>
      <w:tr w:rsidR="00F04F5A" w:rsidTr="00AB5047">
        <w:tc>
          <w:tcPr>
            <w:tcW w:w="4386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Должность, инициалы</w:t>
            </w:r>
          </w:p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 xml:space="preserve">и фамилия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огласовавшего проект</w:t>
            </w:r>
          </w:p>
        </w:tc>
        <w:tc>
          <w:tcPr>
            <w:tcW w:w="277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Заключение по проекту</w:t>
            </w:r>
          </w:p>
        </w:tc>
        <w:tc>
          <w:tcPr>
            <w:tcW w:w="218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Личная подпись, дата</w:t>
            </w:r>
          </w:p>
        </w:tc>
      </w:tr>
      <w:tr w:rsidR="00F04F5A" w:rsidTr="00AB5047">
        <w:tc>
          <w:tcPr>
            <w:tcW w:w="4386" w:type="dxa"/>
          </w:tcPr>
          <w:p w:rsidR="00F04F5A" w:rsidRPr="003C0C5F" w:rsidRDefault="00773D68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4F5A"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F04F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4F5A"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04F5A" w:rsidRDefault="00773D68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837B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Кирсанов</w:t>
            </w:r>
          </w:p>
          <w:p w:rsidR="00F04F5A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F5A" w:rsidTr="00AB5047">
        <w:tc>
          <w:tcPr>
            <w:tcW w:w="4386" w:type="dxa"/>
          </w:tcPr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Калачинского муниципального района </w:t>
            </w:r>
          </w:p>
          <w:p w:rsidR="00F04F5A" w:rsidRDefault="00AB5047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</w:p>
          <w:p w:rsidR="00F04F5A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F5A" w:rsidTr="00AB5047">
        <w:tc>
          <w:tcPr>
            <w:tcW w:w="4386" w:type="dxa"/>
          </w:tcPr>
          <w:p w:rsidR="00F04F5A" w:rsidRPr="004327C3" w:rsidRDefault="00E96D24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4F5A" w:rsidRPr="004327C3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04F5A" w:rsidRPr="004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F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04F5A" w:rsidRPr="004327C3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r w:rsidR="00F0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F5A" w:rsidRPr="004327C3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</w:t>
            </w:r>
          </w:p>
          <w:p w:rsidR="00F04F5A" w:rsidRPr="004327C3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 </w:t>
            </w:r>
          </w:p>
          <w:p w:rsidR="00F04F5A" w:rsidRPr="004327C3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3">
              <w:rPr>
                <w:rFonts w:ascii="Times New Roman" w:hAnsi="Times New Roman" w:cs="Times New Roman"/>
                <w:sz w:val="28"/>
                <w:szCs w:val="28"/>
              </w:rPr>
              <w:t>администрации Калачинского</w:t>
            </w:r>
          </w:p>
          <w:p w:rsidR="00F04F5A" w:rsidRPr="004327C3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04F5A" w:rsidRDefault="00E96D24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А.И. Мякишев</w:t>
            </w:r>
          </w:p>
          <w:p w:rsidR="00F04F5A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F5A" w:rsidTr="00AB5047">
        <w:tc>
          <w:tcPr>
            <w:tcW w:w="4386" w:type="dxa"/>
          </w:tcPr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обеспечения 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Администрации Калачинского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04F5A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О.Г. Кукушкина </w:t>
            </w:r>
          </w:p>
          <w:p w:rsidR="00F04F5A" w:rsidRPr="004327C3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F5A" w:rsidTr="00AB5047">
        <w:tc>
          <w:tcPr>
            <w:tcW w:w="4386" w:type="dxa"/>
          </w:tcPr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Проект подготовлен: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управлению 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 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администрации Калачинского</w:t>
            </w:r>
          </w:p>
          <w:p w:rsidR="00F04F5A" w:rsidRPr="003C0C5F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04F5A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F">
              <w:rPr>
                <w:rFonts w:ascii="Times New Roman" w:hAnsi="Times New Roman" w:cs="Times New Roman"/>
                <w:sz w:val="28"/>
                <w:szCs w:val="28"/>
              </w:rPr>
              <w:t>С.В. Самохина</w:t>
            </w:r>
          </w:p>
          <w:p w:rsidR="00F04F5A" w:rsidRDefault="00F04F5A" w:rsidP="00C35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F04F5A" w:rsidRDefault="00F04F5A" w:rsidP="00C35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606" w:rsidRDefault="00987606" w:rsidP="00F04F5A">
      <w:pPr>
        <w:ind w:left="-142"/>
        <w:jc w:val="center"/>
        <w:rPr>
          <w:iCs/>
          <w:sz w:val="28"/>
          <w:szCs w:val="28"/>
        </w:rPr>
      </w:pPr>
    </w:p>
    <w:p w:rsidR="003C5A0B" w:rsidRDefault="003C5A0B" w:rsidP="00F04F5A">
      <w:pPr>
        <w:ind w:left="-142"/>
        <w:jc w:val="center"/>
        <w:rPr>
          <w:iCs/>
          <w:sz w:val="28"/>
          <w:szCs w:val="28"/>
        </w:rPr>
      </w:pPr>
    </w:p>
    <w:p w:rsidR="003C5A0B" w:rsidRDefault="003C5A0B" w:rsidP="00F04F5A">
      <w:pPr>
        <w:ind w:left="-142"/>
        <w:jc w:val="center"/>
        <w:rPr>
          <w:iCs/>
          <w:sz w:val="28"/>
          <w:szCs w:val="28"/>
        </w:rPr>
      </w:pPr>
    </w:p>
    <w:p w:rsidR="003C5A0B" w:rsidRDefault="003C5A0B" w:rsidP="00F04F5A">
      <w:pPr>
        <w:ind w:left="-142"/>
        <w:jc w:val="center"/>
        <w:rPr>
          <w:iCs/>
          <w:sz w:val="28"/>
          <w:szCs w:val="28"/>
        </w:rPr>
      </w:pPr>
    </w:p>
    <w:p w:rsidR="003C5A0B" w:rsidRDefault="003C5A0B" w:rsidP="00F04F5A">
      <w:pPr>
        <w:ind w:left="-142"/>
        <w:jc w:val="center"/>
        <w:rPr>
          <w:iCs/>
          <w:sz w:val="28"/>
          <w:szCs w:val="28"/>
        </w:rPr>
      </w:pPr>
    </w:p>
    <w:p w:rsidR="003C5A0B" w:rsidRPr="00BE6150" w:rsidRDefault="003C5A0B" w:rsidP="003C5A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5A0B" w:rsidRPr="00BE6150" w:rsidRDefault="003C5A0B" w:rsidP="003C5A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УКАЗАТЕЛЬ РАССЫЛКИ</w:t>
      </w:r>
    </w:p>
    <w:p w:rsidR="003C5A0B" w:rsidRPr="00A451AB" w:rsidRDefault="003C5A0B" w:rsidP="003C5A0B">
      <w:pPr>
        <w:ind w:left="-142"/>
        <w:jc w:val="center"/>
        <w:rPr>
          <w:sz w:val="28"/>
          <w:szCs w:val="28"/>
        </w:rPr>
      </w:pPr>
      <w:r w:rsidRPr="00A451AB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A4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A451AB">
        <w:rPr>
          <w:sz w:val="28"/>
          <w:szCs w:val="28"/>
        </w:rPr>
        <w:t>Калачинского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3C5A0B" w:rsidRDefault="003C5A0B" w:rsidP="003C5A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A0B" w:rsidRPr="00F753C2" w:rsidRDefault="003C5A0B" w:rsidP="003C5A0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</w:t>
      </w: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жилищн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</w:t>
      </w:r>
      <w:r w:rsidRPr="00674BB1">
        <w:rPr>
          <w:bCs/>
          <w:sz w:val="28"/>
          <w:szCs w:val="28"/>
        </w:rPr>
        <w:t xml:space="preserve"> в границах Калачинского городского поселения Калачинского района Омской области</w:t>
      </w:r>
      <w:r>
        <w:rPr>
          <w:bCs/>
          <w:sz w:val="28"/>
          <w:szCs w:val="28"/>
        </w:rPr>
        <w:t xml:space="preserve"> на </w:t>
      </w:r>
      <w:r w:rsidRPr="00674BB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 год</w:t>
      </w:r>
      <w:r>
        <w:rPr>
          <w:sz w:val="28"/>
          <w:szCs w:val="28"/>
        </w:rPr>
        <w:t>)</w:t>
      </w:r>
    </w:p>
    <w:p w:rsidR="003C5A0B" w:rsidRDefault="003C5A0B" w:rsidP="003C5A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5A0B" w:rsidRPr="00BE6150" w:rsidRDefault="003C5A0B" w:rsidP="003C5A0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E615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6150">
        <w:rPr>
          <w:rFonts w:ascii="Times New Roman" w:hAnsi="Times New Roman" w:cs="Times New Roman"/>
          <w:sz w:val="28"/>
          <w:szCs w:val="28"/>
        </w:rPr>
        <w:t>__ </w:t>
      </w:r>
      <w:r>
        <w:rPr>
          <w:rFonts w:ascii="Times New Roman" w:hAnsi="Times New Roman" w:cs="Times New Roman"/>
          <w:sz w:val="28"/>
          <w:szCs w:val="28"/>
        </w:rPr>
        <w:t>20_____                                                                        № 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3C5A0B" w:rsidRPr="00BE6150" w:rsidTr="00C61D12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A0B" w:rsidRDefault="003C5A0B" w:rsidP="00C61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A0B" w:rsidRPr="00BE6150" w:rsidRDefault="003C5A0B" w:rsidP="00C61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A0B" w:rsidRPr="00BE6150" w:rsidRDefault="003C5A0B" w:rsidP="00C61D1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Default="003C5A0B" w:rsidP="00C61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  <w:p w:rsidR="003C5A0B" w:rsidRDefault="003C5A0B" w:rsidP="00C61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Default="003C5A0B" w:rsidP="00C61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5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A0B" w:rsidTr="00C61D1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0B" w:rsidRPr="00BE6150" w:rsidRDefault="003C5A0B" w:rsidP="00C61D1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A0B" w:rsidRDefault="003C5A0B" w:rsidP="003C5A0B"/>
    <w:p w:rsidR="003C5A0B" w:rsidRDefault="003C5A0B" w:rsidP="00F04F5A">
      <w:pPr>
        <w:ind w:left="-142"/>
        <w:jc w:val="center"/>
        <w:rPr>
          <w:iCs/>
          <w:sz w:val="28"/>
          <w:szCs w:val="28"/>
        </w:rPr>
      </w:pPr>
      <w:bookmarkStart w:id="0" w:name="_GoBack"/>
      <w:bookmarkEnd w:id="0"/>
    </w:p>
    <w:p w:rsidR="003C5A0B" w:rsidRDefault="003C5A0B" w:rsidP="00F04F5A">
      <w:pPr>
        <w:ind w:left="-142"/>
        <w:jc w:val="center"/>
        <w:rPr>
          <w:iCs/>
          <w:sz w:val="28"/>
          <w:szCs w:val="28"/>
        </w:rPr>
      </w:pPr>
    </w:p>
    <w:p w:rsidR="003C5A0B" w:rsidRDefault="003C5A0B" w:rsidP="00F04F5A">
      <w:pPr>
        <w:ind w:left="-142"/>
        <w:jc w:val="center"/>
        <w:rPr>
          <w:iCs/>
          <w:sz w:val="28"/>
          <w:szCs w:val="28"/>
        </w:rPr>
      </w:pPr>
    </w:p>
    <w:p w:rsidR="003C5A0B" w:rsidRPr="00987606" w:rsidRDefault="003C5A0B" w:rsidP="00F04F5A">
      <w:pPr>
        <w:ind w:left="-142"/>
        <w:jc w:val="center"/>
        <w:rPr>
          <w:iCs/>
          <w:sz w:val="28"/>
          <w:szCs w:val="28"/>
        </w:rPr>
      </w:pPr>
    </w:p>
    <w:sectPr w:rsidR="003C5A0B" w:rsidRPr="00987606" w:rsidSect="00F04F5A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00" w:rsidRDefault="00894B00" w:rsidP="00CD7D0A">
      <w:r>
        <w:separator/>
      </w:r>
    </w:p>
  </w:endnote>
  <w:endnote w:type="continuationSeparator" w:id="0">
    <w:p w:rsidR="00894B00" w:rsidRDefault="00894B00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00" w:rsidRDefault="00894B00" w:rsidP="00CD7D0A">
      <w:r>
        <w:separator/>
      </w:r>
    </w:p>
  </w:footnote>
  <w:footnote w:type="continuationSeparator" w:id="0">
    <w:p w:rsidR="00894B00" w:rsidRDefault="00894B00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734164"/>
      <w:docPartObj>
        <w:docPartGallery w:val="Page Numbers (Top of Page)"/>
        <w:docPartUnique/>
      </w:docPartObj>
    </w:sdtPr>
    <w:sdtEndPr/>
    <w:sdtContent>
      <w:p w:rsidR="00F11E2D" w:rsidRDefault="00F11E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0B" w:rsidRPr="003C5A0B">
          <w:rPr>
            <w:noProof/>
            <w:lang w:val="ru-RU"/>
          </w:rPr>
          <w:t>13</w:t>
        </w:r>
        <w:r>
          <w:fldChar w:fldCharType="end"/>
        </w:r>
      </w:p>
    </w:sdtContent>
  </w:sdt>
  <w:p w:rsidR="00F11E2D" w:rsidRDefault="00F11E2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DD" w:rsidRDefault="00FE24DD">
    <w:pPr>
      <w:pStyle w:val="a8"/>
      <w:jc w:val="center"/>
    </w:pPr>
  </w:p>
  <w:p w:rsidR="00FE24DD" w:rsidRDefault="00FE24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117C85"/>
    <w:rsid w:val="00135DEA"/>
    <w:rsid w:val="001750FD"/>
    <w:rsid w:val="001756F2"/>
    <w:rsid w:val="001778BA"/>
    <w:rsid w:val="00177B9C"/>
    <w:rsid w:val="00187DB3"/>
    <w:rsid w:val="001A46D3"/>
    <w:rsid w:val="001A6DDF"/>
    <w:rsid w:val="001D46BC"/>
    <w:rsid w:val="001E2C70"/>
    <w:rsid w:val="001E2E51"/>
    <w:rsid w:val="001E76A1"/>
    <w:rsid w:val="00200DD0"/>
    <w:rsid w:val="00205F92"/>
    <w:rsid w:val="00214E1A"/>
    <w:rsid w:val="002157E7"/>
    <w:rsid w:val="00233262"/>
    <w:rsid w:val="00246846"/>
    <w:rsid w:val="00261162"/>
    <w:rsid w:val="00281C51"/>
    <w:rsid w:val="002A7AA1"/>
    <w:rsid w:val="002C212C"/>
    <w:rsid w:val="002D78E3"/>
    <w:rsid w:val="002E5858"/>
    <w:rsid w:val="002F77E7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C5A0B"/>
    <w:rsid w:val="003D26E3"/>
    <w:rsid w:val="003D2775"/>
    <w:rsid w:val="003D5337"/>
    <w:rsid w:val="003F2673"/>
    <w:rsid w:val="003F38B8"/>
    <w:rsid w:val="00400E69"/>
    <w:rsid w:val="00412517"/>
    <w:rsid w:val="00415C8C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92187"/>
    <w:rsid w:val="00796DF2"/>
    <w:rsid w:val="007D24FC"/>
    <w:rsid w:val="007E4A95"/>
    <w:rsid w:val="008025EB"/>
    <w:rsid w:val="00824CC6"/>
    <w:rsid w:val="008301DC"/>
    <w:rsid w:val="00834F01"/>
    <w:rsid w:val="008837B4"/>
    <w:rsid w:val="00894B00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55A0"/>
    <w:rsid w:val="009B7DB6"/>
    <w:rsid w:val="009C0A35"/>
    <w:rsid w:val="009F7C6E"/>
    <w:rsid w:val="00A058FB"/>
    <w:rsid w:val="00A12B77"/>
    <w:rsid w:val="00A25BCB"/>
    <w:rsid w:val="00A27727"/>
    <w:rsid w:val="00A50B81"/>
    <w:rsid w:val="00A54FE6"/>
    <w:rsid w:val="00A62601"/>
    <w:rsid w:val="00A6563C"/>
    <w:rsid w:val="00A91867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C1A5F"/>
    <w:rsid w:val="00BE7803"/>
    <w:rsid w:val="00BF0D40"/>
    <w:rsid w:val="00C00618"/>
    <w:rsid w:val="00C00F1A"/>
    <w:rsid w:val="00C10C9B"/>
    <w:rsid w:val="00C10D26"/>
    <w:rsid w:val="00C324F3"/>
    <w:rsid w:val="00C40D6E"/>
    <w:rsid w:val="00C55DF3"/>
    <w:rsid w:val="00C56653"/>
    <w:rsid w:val="00C573A4"/>
    <w:rsid w:val="00C84DF0"/>
    <w:rsid w:val="00C86946"/>
    <w:rsid w:val="00C91806"/>
    <w:rsid w:val="00CA0CF4"/>
    <w:rsid w:val="00CA1C8D"/>
    <w:rsid w:val="00CB1155"/>
    <w:rsid w:val="00CB75BF"/>
    <w:rsid w:val="00CC6334"/>
    <w:rsid w:val="00CD304F"/>
    <w:rsid w:val="00CD7D0A"/>
    <w:rsid w:val="00CE2504"/>
    <w:rsid w:val="00CF44CB"/>
    <w:rsid w:val="00CF6EE4"/>
    <w:rsid w:val="00D17772"/>
    <w:rsid w:val="00D23534"/>
    <w:rsid w:val="00D656E2"/>
    <w:rsid w:val="00D660F2"/>
    <w:rsid w:val="00D806B0"/>
    <w:rsid w:val="00D85E83"/>
    <w:rsid w:val="00DB76EB"/>
    <w:rsid w:val="00DC5494"/>
    <w:rsid w:val="00DD3E67"/>
    <w:rsid w:val="00E21EAB"/>
    <w:rsid w:val="00E71BD6"/>
    <w:rsid w:val="00E76AD8"/>
    <w:rsid w:val="00E83FFE"/>
    <w:rsid w:val="00E96C53"/>
    <w:rsid w:val="00E96D24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4542F"/>
    <w:rsid w:val="00F66368"/>
    <w:rsid w:val="00F8044A"/>
    <w:rsid w:val="00F944BD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49919"/>
  <w15:docId w15:val="{3ABE802A-BB16-4525-AC74-B1D46C7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D846-F473-466C-864B-8F3219B4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Самохина С.В.</cp:lastModifiedBy>
  <cp:revision>7</cp:revision>
  <cp:lastPrinted>2023-08-18T08:47:00Z</cp:lastPrinted>
  <dcterms:created xsi:type="dcterms:W3CDTF">2023-07-21T10:52:00Z</dcterms:created>
  <dcterms:modified xsi:type="dcterms:W3CDTF">2023-08-18T09:29:00Z</dcterms:modified>
</cp:coreProperties>
</file>