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_____________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№_________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774B09" w:rsidRPr="00774B09" w:rsidRDefault="00B50662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Калачинского муниципал</w:t>
      </w:r>
      <w:r w:rsidR="00C86EA9">
        <w:rPr>
          <w:sz w:val="28"/>
          <w:szCs w:val="28"/>
        </w:rPr>
        <w:t>ьного района Омской области от 25</w:t>
      </w:r>
      <w:r>
        <w:rPr>
          <w:sz w:val="28"/>
          <w:szCs w:val="28"/>
        </w:rPr>
        <w:t>.04.2023 № </w:t>
      </w:r>
      <w:r w:rsidR="00C86EA9">
        <w:rPr>
          <w:sz w:val="28"/>
          <w:szCs w:val="28"/>
        </w:rPr>
        <w:t>210</w:t>
      </w:r>
      <w:r>
        <w:rPr>
          <w:sz w:val="28"/>
          <w:szCs w:val="28"/>
        </w:rPr>
        <w:t xml:space="preserve">-па </w:t>
      </w:r>
    </w:p>
    <w:p w:rsid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774B09">
        <w:rPr>
          <w:sz w:val="28"/>
          <w:szCs w:val="28"/>
        </w:rPr>
        <w:t>В соответствии с част</w:t>
      </w:r>
      <w:r w:rsidR="00181C83">
        <w:rPr>
          <w:sz w:val="28"/>
          <w:szCs w:val="28"/>
        </w:rPr>
        <w:t>ями 2.2,</w:t>
      </w:r>
      <w:r w:rsidRPr="00774B09">
        <w:rPr>
          <w:sz w:val="28"/>
          <w:szCs w:val="28"/>
        </w:rPr>
        <w:t xml:space="preserve"> 3 с</w:t>
      </w:r>
      <w:r w:rsidR="00FF76C3">
        <w:rPr>
          <w:sz w:val="28"/>
          <w:szCs w:val="28"/>
        </w:rPr>
        <w:t>татьи 28 Федерального закона от 13.07.2020 № </w:t>
      </w:r>
      <w:r w:rsidRPr="00774B09">
        <w:rPr>
          <w:sz w:val="28"/>
          <w:szCs w:val="28"/>
        </w:rPr>
        <w:t>189-ФЗ «О государственном (муниципальном) социальном заказе на оказание государс</w:t>
      </w:r>
      <w:r w:rsidR="00FF76C3">
        <w:rPr>
          <w:sz w:val="28"/>
          <w:szCs w:val="28"/>
        </w:rPr>
        <w:t>твенных (муниципальных) услуг в </w:t>
      </w:r>
      <w:r w:rsidRPr="00774B09">
        <w:rPr>
          <w:sz w:val="28"/>
          <w:szCs w:val="28"/>
        </w:rPr>
        <w:t>социальной сфере», постановлением Правительства Российской Федерации от 13.10.2020 № 1678 «Об</w:t>
      </w:r>
      <w:r w:rsidR="00CF5D00">
        <w:rPr>
          <w:sz w:val="28"/>
          <w:szCs w:val="28"/>
        </w:rPr>
        <w:t> </w:t>
      </w:r>
      <w:r w:rsidRPr="00774B09">
        <w:rPr>
          <w:sz w:val="28"/>
          <w:szCs w:val="28"/>
        </w:rPr>
        <w:t>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</w:t>
      </w:r>
      <w:r w:rsidR="00FF76C3">
        <w:rPr>
          <w:sz w:val="28"/>
          <w:szCs w:val="28"/>
        </w:rPr>
        <w:t>твенных (муниципальных) услуг в </w:t>
      </w:r>
      <w:r w:rsidRPr="00774B09">
        <w:rPr>
          <w:sz w:val="28"/>
          <w:szCs w:val="28"/>
        </w:rPr>
        <w:t>социальной сфере» Администрация Калачинского</w:t>
      </w:r>
      <w:proofErr w:type="gramEnd"/>
      <w:r w:rsidRPr="00774B09">
        <w:rPr>
          <w:sz w:val="28"/>
          <w:szCs w:val="28"/>
        </w:rPr>
        <w:t xml:space="preserve"> муниципального района </w:t>
      </w:r>
      <w:r w:rsidR="00515442">
        <w:rPr>
          <w:sz w:val="28"/>
          <w:szCs w:val="28"/>
        </w:rPr>
        <w:t xml:space="preserve">Омской области </w:t>
      </w:r>
      <w:r w:rsidRPr="00774B09">
        <w:rPr>
          <w:sz w:val="28"/>
          <w:szCs w:val="28"/>
        </w:rPr>
        <w:t>постановляет:</w:t>
      </w:r>
    </w:p>
    <w:p w:rsidR="00CF5D00" w:rsidRDefault="00774B09" w:rsidP="0051544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4B09">
        <w:rPr>
          <w:sz w:val="28"/>
          <w:szCs w:val="28"/>
        </w:rPr>
        <w:t xml:space="preserve">1. </w:t>
      </w:r>
      <w:r w:rsidR="00515442">
        <w:rPr>
          <w:sz w:val="28"/>
          <w:szCs w:val="28"/>
        </w:rPr>
        <w:t xml:space="preserve">Внести следующие изменения в </w:t>
      </w:r>
      <w:r w:rsidR="00515442" w:rsidRPr="00515442">
        <w:rPr>
          <w:sz w:val="28"/>
          <w:szCs w:val="28"/>
        </w:rPr>
        <w:t>постановление Администрации Калачинского муниципал</w:t>
      </w:r>
      <w:r w:rsidR="00C86EA9">
        <w:rPr>
          <w:sz w:val="28"/>
          <w:szCs w:val="28"/>
        </w:rPr>
        <w:t>ьного района Омской области от 25.04.2023 №210</w:t>
      </w:r>
      <w:r w:rsidR="00515442" w:rsidRPr="00515442">
        <w:rPr>
          <w:sz w:val="28"/>
          <w:szCs w:val="28"/>
        </w:rPr>
        <w:t>-па</w:t>
      </w:r>
      <w:r w:rsidR="00515442">
        <w:rPr>
          <w:sz w:val="28"/>
          <w:szCs w:val="28"/>
        </w:rPr>
        <w:t xml:space="preserve"> </w:t>
      </w:r>
      <w:r w:rsidR="00CF5D00">
        <w:rPr>
          <w:sz w:val="28"/>
          <w:szCs w:val="28"/>
        </w:rPr>
        <w:t>«</w:t>
      </w:r>
      <w:r w:rsidR="00C86EA9" w:rsidRPr="00C86EA9">
        <w:rPr>
          <w:sz w:val="28"/>
          <w:szCs w:val="28"/>
        </w:rPr>
        <w:t>О внесении изменений в постановление Администрации Калачинского муниципал</w:t>
      </w:r>
      <w:r w:rsidR="00C86EA9">
        <w:rPr>
          <w:sz w:val="28"/>
          <w:szCs w:val="28"/>
        </w:rPr>
        <w:t>ьного района Омской области от 03</w:t>
      </w:r>
      <w:r w:rsidR="00C86EA9" w:rsidRPr="00C86EA9">
        <w:rPr>
          <w:sz w:val="28"/>
          <w:szCs w:val="28"/>
        </w:rPr>
        <w:t>.04.2023 №</w:t>
      </w:r>
      <w:r w:rsidR="00C86EA9">
        <w:rPr>
          <w:sz w:val="28"/>
          <w:szCs w:val="28"/>
        </w:rPr>
        <w:t> </w:t>
      </w:r>
      <w:r w:rsidR="00C86EA9" w:rsidRPr="00C86EA9">
        <w:rPr>
          <w:sz w:val="28"/>
          <w:szCs w:val="28"/>
        </w:rPr>
        <w:t>1</w:t>
      </w:r>
      <w:r w:rsidR="00C86EA9">
        <w:rPr>
          <w:sz w:val="28"/>
          <w:szCs w:val="28"/>
        </w:rPr>
        <w:t>53</w:t>
      </w:r>
      <w:r w:rsidR="00C86EA9" w:rsidRPr="00C86EA9">
        <w:rPr>
          <w:sz w:val="28"/>
          <w:szCs w:val="28"/>
        </w:rPr>
        <w:t>-па</w:t>
      </w:r>
      <w:r w:rsidR="00CF5D00">
        <w:rPr>
          <w:sz w:val="28"/>
          <w:szCs w:val="28"/>
        </w:rPr>
        <w:t>»:</w:t>
      </w:r>
    </w:p>
    <w:p w:rsidR="00341277" w:rsidRDefault="00CF5D00" w:rsidP="00CF5D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6EA9">
        <w:rPr>
          <w:sz w:val="28"/>
          <w:szCs w:val="28"/>
        </w:rPr>
        <w:t>П</w:t>
      </w:r>
      <w:r w:rsidR="00341277">
        <w:rPr>
          <w:sz w:val="28"/>
          <w:szCs w:val="28"/>
        </w:rPr>
        <w:t xml:space="preserve">ункт </w:t>
      </w:r>
      <w:r w:rsidR="00C86EA9">
        <w:rPr>
          <w:sz w:val="28"/>
          <w:szCs w:val="28"/>
        </w:rPr>
        <w:t xml:space="preserve">1.2. </w:t>
      </w:r>
      <w:r w:rsidR="00341277">
        <w:rPr>
          <w:sz w:val="28"/>
          <w:szCs w:val="28"/>
        </w:rPr>
        <w:t>исключить.</w:t>
      </w:r>
    </w:p>
    <w:p w:rsidR="00774B09" w:rsidRPr="00774B09" w:rsidRDefault="00CF5D00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774B09" w:rsidRPr="00774B09">
        <w:rPr>
          <w:sz w:val="28"/>
          <w:szCs w:val="28"/>
        </w:rPr>
        <w:t xml:space="preserve">. </w:t>
      </w:r>
      <w:proofErr w:type="gramStart"/>
      <w:r w:rsidR="000D6E3E">
        <w:rPr>
          <w:sz w:val="28"/>
          <w:szCs w:val="28"/>
        </w:rPr>
        <w:t>Р</w:t>
      </w:r>
      <w:r w:rsidR="00774B09" w:rsidRPr="00774B09">
        <w:rPr>
          <w:sz w:val="28"/>
          <w:szCs w:val="28"/>
        </w:rPr>
        <w:t>азместить</w:t>
      </w:r>
      <w:proofErr w:type="gramEnd"/>
      <w:r w:rsidR="00774B09" w:rsidRPr="00774B09">
        <w:rPr>
          <w:sz w:val="28"/>
          <w:szCs w:val="28"/>
        </w:rPr>
        <w:t xml:space="preserve"> настоящее </w:t>
      </w:r>
      <w:r w:rsidR="00774B09" w:rsidRPr="00F7188C">
        <w:rPr>
          <w:sz w:val="28"/>
          <w:szCs w:val="28"/>
        </w:rPr>
        <w:t xml:space="preserve">постановление на официальном </w:t>
      </w:r>
      <w:r w:rsidR="00F62A14" w:rsidRPr="00F7188C">
        <w:rPr>
          <w:sz w:val="28"/>
          <w:szCs w:val="28"/>
        </w:rPr>
        <w:t>портале</w:t>
      </w:r>
      <w:r w:rsidR="00F62A14">
        <w:rPr>
          <w:sz w:val="28"/>
          <w:szCs w:val="28"/>
        </w:rPr>
        <w:t xml:space="preserve"> </w:t>
      </w:r>
      <w:r w:rsidR="00F7188C">
        <w:rPr>
          <w:sz w:val="28"/>
          <w:szCs w:val="28"/>
        </w:rPr>
        <w:t>П</w:t>
      </w:r>
      <w:r w:rsidR="00F62A14">
        <w:rPr>
          <w:sz w:val="28"/>
          <w:szCs w:val="28"/>
        </w:rPr>
        <w:t xml:space="preserve">равительства Омской области </w:t>
      </w:r>
      <w:hyperlink r:id="rId9" w:history="1">
        <w:r w:rsidR="00F62A14" w:rsidRPr="00DC7906">
          <w:rPr>
            <w:rStyle w:val="af5"/>
            <w:sz w:val="28"/>
            <w:szCs w:val="28"/>
            <w:lang w:val="en-US"/>
          </w:rPr>
          <w:t>http</w:t>
        </w:r>
        <w:r w:rsidR="00F62A14" w:rsidRPr="00DC7906">
          <w:rPr>
            <w:rStyle w:val="af5"/>
            <w:sz w:val="28"/>
            <w:szCs w:val="28"/>
          </w:rPr>
          <w:t>://</w:t>
        </w:r>
        <w:proofErr w:type="spellStart"/>
        <w:r w:rsidR="00F62A14" w:rsidRPr="00DC7906">
          <w:rPr>
            <w:rStyle w:val="af5"/>
            <w:sz w:val="28"/>
            <w:szCs w:val="28"/>
            <w:lang w:val="en-US"/>
          </w:rPr>
          <w:t>kalach</w:t>
        </w:r>
        <w:proofErr w:type="spellEnd"/>
        <w:r w:rsidR="00F62A14" w:rsidRPr="00DC7906">
          <w:rPr>
            <w:rStyle w:val="af5"/>
            <w:sz w:val="28"/>
            <w:szCs w:val="28"/>
          </w:rPr>
          <w:t>.</w:t>
        </w:r>
        <w:proofErr w:type="spellStart"/>
        <w:r w:rsidR="00F62A14" w:rsidRPr="00DC7906">
          <w:rPr>
            <w:rStyle w:val="af5"/>
            <w:sz w:val="28"/>
            <w:szCs w:val="28"/>
            <w:lang w:val="en-US"/>
          </w:rPr>
          <w:t>omskportal</w:t>
        </w:r>
        <w:proofErr w:type="spellEnd"/>
        <w:r w:rsidR="00F62A14" w:rsidRPr="00DC7906">
          <w:rPr>
            <w:rStyle w:val="af5"/>
            <w:sz w:val="28"/>
            <w:szCs w:val="28"/>
          </w:rPr>
          <w:t>.</w:t>
        </w:r>
        <w:proofErr w:type="spellStart"/>
        <w:r w:rsidR="00F62A14" w:rsidRPr="00DC790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="00F62A14" w:rsidRPr="00F62A14">
        <w:rPr>
          <w:sz w:val="28"/>
          <w:szCs w:val="28"/>
        </w:rPr>
        <w:t xml:space="preserve"> </w:t>
      </w:r>
      <w:r w:rsidR="00774B09" w:rsidRPr="00774B09">
        <w:rPr>
          <w:sz w:val="28"/>
          <w:szCs w:val="28"/>
        </w:rPr>
        <w:t>.</w:t>
      </w:r>
    </w:p>
    <w:p w:rsidR="00FA6703" w:rsidRPr="00FA6703" w:rsidRDefault="00341277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="00774B09" w:rsidRPr="00774B09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774B09" w:rsidRDefault="00774B09" w:rsidP="005F36B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74B09" w:rsidSect="00FF7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69" w:rsidRDefault="00F87A69" w:rsidP="00CE7FD7">
      <w:r>
        <w:separator/>
      </w:r>
    </w:p>
  </w:endnote>
  <w:endnote w:type="continuationSeparator" w:id="0">
    <w:p w:rsidR="00F87A69" w:rsidRDefault="00F87A69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69" w:rsidRDefault="00F87A69" w:rsidP="00CE7FD7">
      <w:r>
        <w:separator/>
      </w:r>
    </w:p>
  </w:footnote>
  <w:footnote w:type="continuationSeparator" w:id="0">
    <w:p w:rsidR="00F87A69" w:rsidRDefault="00F87A69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6EA9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E271E2" w:rsidRDefault="00E271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  <w:jc w:val="center"/>
    </w:pPr>
  </w:p>
  <w:p w:rsidR="00E271E2" w:rsidRDefault="00E271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6"/>
  </w:num>
  <w:num w:numId="16">
    <w:abstractNumId w:val="25"/>
  </w:num>
  <w:num w:numId="17">
    <w:abstractNumId w:val="9"/>
  </w:num>
  <w:num w:numId="18">
    <w:abstractNumId w:val="11"/>
  </w:num>
  <w:num w:numId="19">
    <w:abstractNumId w:val="26"/>
  </w:num>
  <w:num w:numId="20">
    <w:abstractNumId w:val="20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244F3"/>
    <w:rsid w:val="00033E85"/>
    <w:rsid w:val="00037E63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1C83"/>
    <w:rsid w:val="00182DD5"/>
    <w:rsid w:val="00187DB3"/>
    <w:rsid w:val="001D46BC"/>
    <w:rsid w:val="001E76A1"/>
    <w:rsid w:val="001F063E"/>
    <w:rsid w:val="00204756"/>
    <w:rsid w:val="002218D6"/>
    <w:rsid w:val="00246846"/>
    <w:rsid w:val="002477BE"/>
    <w:rsid w:val="00260C82"/>
    <w:rsid w:val="00281D30"/>
    <w:rsid w:val="002B032D"/>
    <w:rsid w:val="002D28E0"/>
    <w:rsid w:val="002F5AD0"/>
    <w:rsid w:val="003144CB"/>
    <w:rsid w:val="003209E3"/>
    <w:rsid w:val="00335960"/>
    <w:rsid w:val="00341277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15442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85D68"/>
    <w:rsid w:val="008F1AE8"/>
    <w:rsid w:val="00912571"/>
    <w:rsid w:val="00913C26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7E56"/>
    <w:rsid w:val="00B16F49"/>
    <w:rsid w:val="00B35753"/>
    <w:rsid w:val="00B472BD"/>
    <w:rsid w:val="00B50662"/>
    <w:rsid w:val="00B51F2C"/>
    <w:rsid w:val="00B55784"/>
    <w:rsid w:val="00B65989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86EA9"/>
    <w:rsid w:val="00CA13BA"/>
    <w:rsid w:val="00CB03C9"/>
    <w:rsid w:val="00CE7FD7"/>
    <w:rsid w:val="00CF27DB"/>
    <w:rsid w:val="00CF44CB"/>
    <w:rsid w:val="00CF5D00"/>
    <w:rsid w:val="00D17772"/>
    <w:rsid w:val="00D423E0"/>
    <w:rsid w:val="00D45938"/>
    <w:rsid w:val="00D50763"/>
    <w:rsid w:val="00D515EC"/>
    <w:rsid w:val="00D806B0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87A69"/>
    <w:rsid w:val="00F91E28"/>
    <w:rsid w:val="00FA434F"/>
    <w:rsid w:val="00FA4F81"/>
    <w:rsid w:val="00FA63AD"/>
    <w:rsid w:val="00FA6703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FE6F-49AB-433A-A775-35D4AFA2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2</cp:revision>
  <cp:lastPrinted>2023-04-13T09:59:00Z</cp:lastPrinted>
  <dcterms:created xsi:type="dcterms:W3CDTF">2023-05-12T03:15:00Z</dcterms:created>
  <dcterms:modified xsi:type="dcterms:W3CDTF">2023-05-12T03:15:00Z</dcterms:modified>
</cp:coreProperties>
</file>