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67F" w:rsidRDefault="006C573A" w:rsidP="00FA456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2684145</wp:posOffset>
            </wp:positionH>
            <wp:positionV relativeFrom="paragraph">
              <wp:posOffset>-3810</wp:posOffset>
            </wp:positionV>
            <wp:extent cx="563880" cy="906780"/>
            <wp:effectExtent l="0" t="0" r="0" b="0"/>
            <wp:wrapNone/>
            <wp:docPr id="1" name="Рисунок 6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167F" w:rsidRDefault="005F167F" w:rsidP="00FA4561">
      <w:pPr>
        <w:jc w:val="center"/>
        <w:rPr>
          <w:b/>
          <w:sz w:val="28"/>
          <w:szCs w:val="28"/>
        </w:rPr>
      </w:pPr>
    </w:p>
    <w:p w:rsidR="005F167F" w:rsidRDefault="005F167F" w:rsidP="00FA4561">
      <w:pPr>
        <w:jc w:val="center"/>
        <w:rPr>
          <w:b/>
          <w:sz w:val="28"/>
          <w:szCs w:val="28"/>
        </w:rPr>
      </w:pPr>
    </w:p>
    <w:p w:rsidR="005F167F" w:rsidRDefault="005F167F" w:rsidP="00FA4561">
      <w:pPr>
        <w:jc w:val="center"/>
        <w:rPr>
          <w:b/>
          <w:sz w:val="28"/>
          <w:szCs w:val="28"/>
        </w:rPr>
      </w:pPr>
    </w:p>
    <w:p w:rsidR="005F167F" w:rsidRDefault="005F167F" w:rsidP="00FA4561">
      <w:pPr>
        <w:jc w:val="center"/>
        <w:rPr>
          <w:b/>
          <w:sz w:val="28"/>
          <w:szCs w:val="28"/>
        </w:rPr>
      </w:pPr>
    </w:p>
    <w:p w:rsidR="005A027A" w:rsidRDefault="005A027A" w:rsidP="00FA45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5A027A" w:rsidRDefault="005A027A" w:rsidP="00FA45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5A027A" w:rsidRDefault="005A027A" w:rsidP="00FA45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5F167F" w:rsidRDefault="005F167F" w:rsidP="00FA4561">
      <w:pPr>
        <w:jc w:val="center"/>
        <w:rPr>
          <w:b/>
          <w:sz w:val="40"/>
          <w:szCs w:val="40"/>
        </w:rPr>
      </w:pPr>
    </w:p>
    <w:p w:rsidR="005F167F" w:rsidRDefault="006C573A" w:rsidP="00FA456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5F167F" w:rsidRDefault="005F167F" w:rsidP="00FA4561">
      <w:pPr>
        <w:rPr>
          <w:sz w:val="28"/>
          <w:szCs w:val="28"/>
        </w:rPr>
      </w:pPr>
    </w:p>
    <w:p w:rsidR="005F167F" w:rsidRDefault="00FA4561" w:rsidP="00FA4561">
      <w:pPr>
        <w:jc w:val="center"/>
        <w:rPr>
          <w:sz w:val="28"/>
          <w:szCs w:val="28"/>
        </w:rPr>
      </w:pPr>
      <w:r>
        <w:rPr>
          <w:sz w:val="28"/>
          <w:szCs w:val="28"/>
        </w:rPr>
        <w:t>24.01.2024</w:t>
      </w:r>
      <w:r w:rsidR="006C573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6C573A">
        <w:rPr>
          <w:sz w:val="28"/>
          <w:szCs w:val="28"/>
        </w:rPr>
        <w:t xml:space="preserve">                                                № </w:t>
      </w:r>
      <w:r>
        <w:rPr>
          <w:sz w:val="28"/>
          <w:szCs w:val="28"/>
        </w:rPr>
        <w:t>11</w:t>
      </w:r>
      <w:r w:rsidR="006C573A">
        <w:rPr>
          <w:sz w:val="28"/>
          <w:szCs w:val="28"/>
        </w:rPr>
        <w:t>-п</w:t>
      </w:r>
    </w:p>
    <w:p w:rsidR="005F167F" w:rsidRDefault="005F167F" w:rsidP="00FA4561">
      <w:pPr>
        <w:jc w:val="center"/>
        <w:rPr>
          <w:sz w:val="28"/>
          <w:szCs w:val="28"/>
        </w:rPr>
      </w:pPr>
    </w:p>
    <w:p w:rsidR="005F167F" w:rsidRDefault="006C573A" w:rsidP="00FA4561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Калачинск</w:t>
      </w:r>
    </w:p>
    <w:p w:rsidR="005F167F" w:rsidRDefault="005F167F" w:rsidP="00FA4561">
      <w:pPr>
        <w:jc w:val="center"/>
        <w:rPr>
          <w:sz w:val="28"/>
          <w:szCs w:val="28"/>
        </w:rPr>
      </w:pPr>
    </w:p>
    <w:p w:rsidR="00FA4561" w:rsidRDefault="00FA4561" w:rsidP="00FA4561">
      <w:pPr>
        <w:suppressAutoHyphens w:val="0"/>
        <w:jc w:val="center"/>
        <w:rPr>
          <w:color w:val="000000"/>
          <w:sz w:val="28"/>
          <w:szCs w:val="28"/>
        </w:rPr>
      </w:pPr>
      <w:r w:rsidRPr="00FA4561">
        <w:rPr>
          <w:color w:val="000000"/>
          <w:sz w:val="28"/>
          <w:szCs w:val="28"/>
        </w:rPr>
        <w:t xml:space="preserve">О выделении на территории каждого избирательного </w:t>
      </w:r>
    </w:p>
    <w:p w:rsidR="00FA4561" w:rsidRDefault="00FA4561" w:rsidP="00FA4561">
      <w:pPr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FA4561">
        <w:rPr>
          <w:color w:val="000000"/>
          <w:sz w:val="28"/>
          <w:szCs w:val="28"/>
        </w:rPr>
        <w:t>частка</w:t>
      </w:r>
      <w:r>
        <w:rPr>
          <w:color w:val="000000"/>
          <w:sz w:val="28"/>
          <w:szCs w:val="28"/>
        </w:rPr>
        <w:t xml:space="preserve"> </w:t>
      </w:r>
      <w:r w:rsidRPr="00FA4561">
        <w:rPr>
          <w:color w:val="000000"/>
          <w:sz w:val="28"/>
          <w:szCs w:val="28"/>
        </w:rPr>
        <w:t>специальных мест для размещения печатных</w:t>
      </w:r>
    </w:p>
    <w:p w:rsidR="00FA4561" w:rsidRDefault="00FA4561" w:rsidP="00FA4561">
      <w:pPr>
        <w:suppressAutoHyphens w:val="0"/>
        <w:jc w:val="center"/>
        <w:rPr>
          <w:color w:val="000000"/>
          <w:sz w:val="28"/>
          <w:szCs w:val="28"/>
        </w:rPr>
      </w:pPr>
      <w:r w:rsidRPr="00FA4561">
        <w:rPr>
          <w:color w:val="000000"/>
          <w:sz w:val="28"/>
          <w:szCs w:val="28"/>
        </w:rPr>
        <w:t>агитационных материалов</w:t>
      </w:r>
    </w:p>
    <w:p w:rsidR="00FA4561" w:rsidRDefault="00FA4561" w:rsidP="00FA4561">
      <w:pPr>
        <w:suppressAutoHyphens w:val="0"/>
        <w:ind w:firstLine="709"/>
        <w:jc w:val="both"/>
        <w:rPr>
          <w:sz w:val="28"/>
          <w:szCs w:val="28"/>
        </w:rPr>
      </w:pPr>
    </w:p>
    <w:p w:rsidR="00FA4561" w:rsidRPr="00FA4561" w:rsidRDefault="00FA4561" w:rsidP="00FA4561">
      <w:pPr>
        <w:suppressAutoHyphens w:val="0"/>
        <w:ind w:firstLine="709"/>
        <w:jc w:val="both"/>
        <w:rPr>
          <w:sz w:val="28"/>
          <w:szCs w:val="28"/>
        </w:rPr>
      </w:pPr>
    </w:p>
    <w:p w:rsidR="00FA4561" w:rsidRPr="00FA4561" w:rsidRDefault="00FA4561" w:rsidP="00FA4561">
      <w:pPr>
        <w:suppressAutoHyphens w:val="0"/>
        <w:ind w:firstLine="709"/>
        <w:jc w:val="both"/>
        <w:rPr>
          <w:sz w:val="28"/>
          <w:szCs w:val="28"/>
        </w:rPr>
      </w:pPr>
      <w:r w:rsidRPr="00FA4561">
        <w:rPr>
          <w:color w:val="000000"/>
          <w:sz w:val="28"/>
          <w:szCs w:val="28"/>
        </w:rPr>
        <w:t xml:space="preserve">В соответствии с пунктом 7 статьи 54 Федерального закона </w:t>
      </w:r>
      <w:r>
        <w:rPr>
          <w:color w:val="000000"/>
          <w:sz w:val="28"/>
          <w:szCs w:val="28"/>
        </w:rPr>
        <w:t xml:space="preserve">                         </w:t>
      </w:r>
      <w:r w:rsidRPr="00FA4561">
        <w:rPr>
          <w:color w:val="000000"/>
          <w:sz w:val="28"/>
          <w:szCs w:val="28"/>
        </w:rPr>
        <w:t>от 12.06.2002 № 67-ФЗ «Об основных гарантиях избирательных прав и права на участие в</w:t>
      </w:r>
      <w:r>
        <w:rPr>
          <w:color w:val="000000"/>
          <w:sz w:val="28"/>
          <w:szCs w:val="28"/>
        </w:rPr>
        <w:t xml:space="preserve"> </w:t>
      </w:r>
      <w:r w:rsidRPr="00FA4561">
        <w:rPr>
          <w:color w:val="000000"/>
          <w:sz w:val="28"/>
          <w:szCs w:val="28"/>
        </w:rPr>
        <w:t>референдуме</w:t>
      </w:r>
      <w:r>
        <w:rPr>
          <w:color w:val="000000"/>
          <w:sz w:val="28"/>
          <w:szCs w:val="28"/>
        </w:rPr>
        <w:t xml:space="preserve"> </w:t>
      </w:r>
      <w:r w:rsidRPr="00FA4561">
        <w:rPr>
          <w:color w:val="000000"/>
          <w:sz w:val="28"/>
          <w:szCs w:val="28"/>
        </w:rPr>
        <w:t>граждан Российской Федерации»,</w:t>
      </w:r>
      <w:r>
        <w:rPr>
          <w:color w:val="000000"/>
          <w:sz w:val="28"/>
          <w:szCs w:val="28"/>
        </w:rPr>
        <w:t xml:space="preserve"> </w:t>
      </w:r>
      <w:r w:rsidRPr="00FA4561">
        <w:rPr>
          <w:color w:val="000000"/>
          <w:sz w:val="28"/>
          <w:szCs w:val="28"/>
        </w:rPr>
        <w:t>по согласованию и на основании предложений избирательных комиссий, постановляю:</w:t>
      </w:r>
    </w:p>
    <w:p w:rsidR="00FA4561" w:rsidRPr="00FA4561" w:rsidRDefault="00FA4561" w:rsidP="00D10FC5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FA4561">
        <w:rPr>
          <w:color w:val="000000"/>
          <w:sz w:val="28"/>
          <w:szCs w:val="28"/>
        </w:rPr>
        <w:t xml:space="preserve">Выделить специальные места для размещения печатных агитационных материалов на территории каждого избирательного участка </w:t>
      </w:r>
      <w:r>
        <w:rPr>
          <w:color w:val="000000"/>
          <w:sz w:val="28"/>
          <w:szCs w:val="28"/>
        </w:rPr>
        <w:br/>
      </w:r>
      <w:r w:rsidRPr="00FA4561">
        <w:rPr>
          <w:color w:val="000000"/>
          <w:sz w:val="28"/>
          <w:szCs w:val="28"/>
        </w:rPr>
        <w:t xml:space="preserve">в период подготовки и проведения выборов Президента </w:t>
      </w:r>
      <w:r>
        <w:rPr>
          <w:color w:val="000000"/>
          <w:sz w:val="28"/>
          <w:szCs w:val="28"/>
        </w:rPr>
        <w:br/>
      </w:r>
      <w:r w:rsidRPr="00FA4561">
        <w:rPr>
          <w:color w:val="000000"/>
          <w:sz w:val="28"/>
          <w:szCs w:val="28"/>
        </w:rPr>
        <w:t>Российской Федерации согласно приложению к настоящему постановлению.</w:t>
      </w:r>
    </w:p>
    <w:p w:rsidR="00FA4561" w:rsidRPr="00FA4561" w:rsidRDefault="00FA4561" w:rsidP="00FA4561">
      <w:pPr>
        <w:pStyle w:val="af0"/>
        <w:numPr>
          <w:ilvl w:val="0"/>
          <w:numId w:val="1"/>
        </w:numPr>
        <w:jc w:val="both"/>
        <w:rPr>
          <w:rStyle w:val="af"/>
          <w:color w:val="000000" w:themeColor="text1"/>
          <w:sz w:val="28"/>
          <w:szCs w:val="28"/>
          <w:u w:val="none"/>
        </w:rPr>
      </w:pPr>
      <w:r w:rsidRPr="00FA4561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</w:t>
      </w:r>
      <w:r w:rsidRPr="00FA4561">
        <w:rPr>
          <w:rStyle w:val="af"/>
          <w:color w:val="000000" w:themeColor="text1"/>
          <w:sz w:val="28"/>
          <w:szCs w:val="28"/>
          <w:u w:val="none"/>
        </w:rPr>
        <w:t xml:space="preserve">на официальном портале </w:t>
      </w:r>
      <w:proofErr w:type="spellStart"/>
      <w:r w:rsidRPr="00FA4561">
        <w:rPr>
          <w:rStyle w:val="af"/>
          <w:color w:val="000000" w:themeColor="text1"/>
          <w:sz w:val="28"/>
          <w:szCs w:val="28"/>
          <w:u w:val="none"/>
        </w:rPr>
        <w:t>Госвеб</w:t>
      </w:r>
      <w:proofErr w:type="spellEnd"/>
      <w:r w:rsidRPr="00FA4561">
        <w:rPr>
          <w:rStyle w:val="af"/>
          <w:color w:val="000000" w:themeColor="text1"/>
          <w:sz w:val="28"/>
          <w:szCs w:val="28"/>
          <w:u w:val="none"/>
        </w:rPr>
        <w:t xml:space="preserve"> https://kalachinsk.gosuslugi.ru/</w:t>
      </w:r>
      <w:r>
        <w:rPr>
          <w:rStyle w:val="af"/>
          <w:color w:val="000000" w:themeColor="text1"/>
          <w:sz w:val="28"/>
          <w:szCs w:val="28"/>
          <w:u w:val="none"/>
        </w:rPr>
        <w:t>.</w:t>
      </w:r>
    </w:p>
    <w:p w:rsidR="00FA4561" w:rsidRPr="00FA4561" w:rsidRDefault="00FA4561" w:rsidP="00FA4561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FA4561">
        <w:rPr>
          <w:color w:val="000000"/>
          <w:sz w:val="28"/>
          <w:szCs w:val="28"/>
        </w:rPr>
        <w:t>Контроль</w:t>
      </w:r>
      <w:r>
        <w:rPr>
          <w:color w:val="000000"/>
          <w:sz w:val="28"/>
          <w:szCs w:val="28"/>
        </w:rPr>
        <w:t xml:space="preserve"> </w:t>
      </w:r>
      <w:r w:rsidRPr="00FA4561">
        <w:rPr>
          <w:color w:val="000000"/>
          <w:sz w:val="28"/>
          <w:szCs w:val="28"/>
        </w:rPr>
        <w:t xml:space="preserve">исполнения настоящего постановления возложить </w:t>
      </w:r>
      <w:r>
        <w:rPr>
          <w:color w:val="000000"/>
          <w:sz w:val="28"/>
          <w:szCs w:val="28"/>
        </w:rPr>
        <w:br/>
      </w:r>
      <w:r w:rsidRPr="00FA4561">
        <w:rPr>
          <w:color w:val="000000"/>
          <w:sz w:val="28"/>
          <w:szCs w:val="28"/>
        </w:rPr>
        <w:t>на первого заместителя Главы Калачинского муниципального района Омской области М.С. Бендерского.</w:t>
      </w:r>
    </w:p>
    <w:p w:rsidR="005F167F" w:rsidRDefault="005F167F" w:rsidP="00FA4561">
      <w:pPr>
        <w:rPr>
          <w:sz w:val="28"/>
          <w:szCs w:val="28"/>
        </w:rPr>
      </w:pPr>
    </w:p>
    <w:p w:rsidR="00FA4561" w:rsidRDefault="00FA4561" w:rsidP="00FA4561">
      <w:pPr>
        <w:rPr>
          <w:sz w:val="28"/>
          <w:szCs w:val="28"/>
        </w:rPr>
      </w:pPr>
    </w:p>
    <w:p w:rsidR="00FA4561" w:rsidRDefault="00FA4561" w:rsidP="00FA4561">
      <w:pPr>
        <w:rPr>
          <w:sz w:val="28"/>
          <w:szCs w:val="28"/>
        </w:rPr>
      </w:pPr>
    </w:p>
    <w:p w:rsidR="00FA4561" w:rsidRDefault="00FA4561" w:rsidP="00FA4561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Ф.А. </w:t>
      </w:r>
      <w:proofErr w:type="spellStart"/>
      <w:r>
        <w:rPr>
          <w:sz w:val="28"/>
          <w:szCs w:val="28"/>
        </w:rPr>
        <w:t>Мецлер</w:t>
      </w:r>
      <w:proofErr w:type="spellEnd"/>
    </w:p>
    <w:sectPr w:rsidR="00FA4561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00000287" w:usb1="080E0000" w:usb2="00000010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AD924E2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Book Antiqua" w:hAnsi="Book Antiqua" w:cs="Book Antiqu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Book Antiqua" w:hAnsi="Book Antiqua" w:cs="Book Antiqu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Book Antiqua" w:hAnsi="Book Antiqua" w:cs="Book Antiqu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Book Antiqua" w:hAnsi="Book Antiqua" w:cs="Book Antiqu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Book Antiqua" w:hAnsi="Book Antiqua" w:cs="Book Antiqu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Book Antiqua" w:hAnsi="Book Antiqua" w:cs="Book Antiqu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Book Antiqua" w:hAnsi="Book Antiqua" w:cs="Book Antiqu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Book Antiqua" w:hAnsi="Book Antiqua" w:cs="Book Antiqu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7F"/>
    <w:rsid w:val="005A027A"/>
    <w:rsid w:val="005F167F"/>
    <w:rsid w:val="006C573A"/>
    <w:rsid w:val="00FA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286A9"/>
  <w15:docId w15:val="{1D82DE2E-2A1E-42E0-A380-984ABE95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E76A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10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qFormat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qFormat/>
    <w:rsid w:val="00135DEA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1E76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C86946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E25DF7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E25DF7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FA4561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FA4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dc:description/>
  <cp:lastModifiedBy>RePack by Diakov</cp:lastModifiedBy>
  <cp:revision>66</cp:revision>
  <cp:lastPrinted>2024-01-24T10:27:00Z</cp:lastPrinted>
  <dcterms:created xsi:type="dcterms:W3CDTF">2018-05-08T05:15:00Z</dcterms:created>
  <dcterms:modified xsi:type="dcterms:W3CDTF">2024-01-24T10:27:00Z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олжность подписанта">
    <vt:lpwstr>e2E5YjY1ODc1LWI5MjEtNDk3Yy1iZjFlLTFmY2I4ZjRjZTQ0YTphOGNjNWMyYS1jZjg5LTQ2MTEtYTRmNC01MjQ5NzVhZDZhYmJ9LT57ZDViYjdjOTYtZTRlYy00ZGFiLTg0NjQtNDM1ZWY2NDNhMjk3OmI2MWVlNDk4LWZkYzctNDAwOS04NTdiLTRkNzcwMjBkYWJmOH0=</vt:lpwstr>
  </property>
  <property fmtid="{D5CDD505-2E9C-101B-9397-08002B2CF9AE}" pid="3" name="TPL_Подготовил">
    <vt:lpwstr>e2E5YjY1ODc1LWI5MjEtNDk3Yy1iZjFlLTFmY2I4ZjRjZTQ0YTo0YmM5OGY3NS0xMGEwLTRkNTQtOWY1YS0yYjg4Mzg4Mzc2YjJ9LT5MYXN0TmFtZUFuZEluaXRpYWxz</vt:lpwstr>
  </property>
  <property fmtid="{D5CDD505-2E9C-101B-9397-08002B2CF9AE}" pid="4" name="TPL_Подпись">
    <vt:lpwstr>e2E5YjY1ODc1LWI5MjEtNDk3Yy1iZjFlLTFmY2I4ZjRjZTQ0YTphOGNjNWMyYS1jZjg5LTQ2MTEtYTRmNC01MjQ5NzVhZDZhYmJ9LT5Jbml0aWFsc0FuZExhc3ROYW1l</vt:lpwstr>
  </property>
  <property fmtid="{D5CDD505-2E9C-101B-9397-08002B2CF9AE}" pid="5" name="TPL_Подразделение">
    <vt:lpwstr>ezVmMjZlMzc5LTk3MTktNDY5OC1iMWExLTIzZDEyMmQ1N2NhNTo3MzYxMDVmYy1lYzJlLTQ4MmItYjdhOC0yM2E0NWVhNGUyODh9LT57ZDViYjdjOTYtZTRlYy00ZGFiLTg0NjQtNDM1ZWY2NDNhMjk3Ojk4YTdjYjJmLWM2NzQtNDZhMy1hYTBhLWUwNGNhY2ExOWEyZX0=</vt:lpwstr>
  </property>
  <property fmtid="{D5CDD505-2E9C-101B-9397-08002B2CF9AE}" pid="6" name="TPL_Должность сотрудника">
    <vt:lpwstr>ezVmMjZlMzc5LTk3MTktNDY5OC1iMWExLTIzZDEyMmQ1N2NhNTo3MzYxMDVmYy1lYzJlLTQ4MmItYjdhOC0yM2E0NWVhNGUyODh9LT57ZDViYjdjOTYtZTRlYy00ZGFiLTg0NjQtNDM1ZWY2NDNhMjk3OmI2MWVlNDk4LWZkYzctNDAwOS04NTdiLTRkNzcwMjBkYWJmOH0=</vt:lpwstr>
  </property>
  <property fmtid="{D5CDD505-2E9C-101B-9397-08002B2CF9AE}" pid="7" name="TPL_Эл.адрес">
    <vt:lpwstr>ezVmMjZlMzc5LTk3MTktNDY5OC1iMWExLTIzZDEyMmQ1N2NhNTo3MzYxMDVmYy1lYzJlLTQ4MmItYjdhOC0yM2E0NWVhNGUyODh9LT57ZDViYjdjOTYtZTRlYy00ZGFiLTg0NjQtNDM1ZWY2NDNhMjk3OjFjMzg0YjJkLWJmMGItNDlkZi04YmNlLWFiMTAyZDcwODIxYX0=</vt:lpwstr>
  </property>
</Properties>
</file>