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F5D2EED" wp14:editId="54DDEC60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73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9E3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17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3173" w:rsidRPr="009E3173" w:rsidRDefault="009E3173" w:rsidP="009E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22.05.2023</w:t>
      </w:r>
      <w:r w:rsidRPr="009E31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259</w:t>
      </w:r>
      <w:r w:rsidRPr="009E3173">
        <w:rPr>
          <w:rFonts w:ascii="Times New Roman" w:hAnsi="Times New Roman" w:cs="Times New Roman"/>
          <w:sz w:val="28"/>
          <w:szCs w:val="28"/>
        </w:rPr>
        <w:t>-па</w:t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г. Калачинск</w:t>
      </w:r>
    </w:p>
    <w:p w:rsidR="009E3173" w:rsidRPr="009E3173" w:rsidRDefault="009E3173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73" w:rsidRDefault="00B80002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О мерах поддержки арендаторов имущества, находящегося </w:t>
      </w:r>
    </w:p>
    <w:p w:rsidR="009E3173" w:rsidRDefault="00B80002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в собственности Калачинского муниципального района </w:t>
      </w:r>
    </w:p>
    <w:p w:rsidR="009E3173" w:rsidRDefault="00B80002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Омской области,</w:t>
      </w:r>
      <w:r w:rsidR="001B1352" w:rsidRPr="009E3173">
        <w:rPr>
          <w:rFonts w:ascii="Times New Roman" w:hAnsi="Times New Roman" w:cs="Times New Roman"/>
        </w:rPr>
        <w:t xml:space="preserve"> </w:t>
      </w:r>
      <w:r w:rsidR="001B1352" w:rsidRPr="009E3173">
        <w:rPr>
          <w:rFonts w:ascii="Times New Roman" w:hAnsi="Times New Roman" w:cs="Times New Roman"/>
          <w:sz w:val="28"/>
          <w:szCs w:val="28"/>
        </w:rPr>
        <w:t xml:space="preserve">Калачинского городского поселения </w:t>
      </w:r>
    </w:p>
    <w:p w:rsidR="009E3173" w:rsidRDefault="001B1352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Калачинского района Омской области,</w:t>
      </w:r>
      <w:r w:rsidR="00B80002" w:rsidRPr="009E3173">
        <w:rPr>
          <w:rFonts w:ascii="Times New Roman" w:hAnsi="Times New Roman" w:cs="Times New Roman"/>
          <w:sz w:val="28"/>
          <w:szCs w:val="28"/>
        </w:rPr>
        <w:t xml:space="preserve"> в связи </w:t>
      </w:r>
    </w:p>
    <w:p w:rsidR="00B80002" w:rsidRPr="009E3173" w:rsidRDefault="00B80002" w:rsidP="009E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с проведением специальной военной операции</w:t>
      </w:r>
    </w:p>
    <w:p w:rsidR="00B80002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73" w:rsidRPr="009E3173" w:rsidRDefault="009E3173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002" w:rsidRPr="009E3173" w:rsidRDefault="00B80002" w:rsidP="009E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В целях реализации распоряжения Правительства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Российской Федерации от 15</w:t>
      </w:r>
      <w:r w:rsidR="009E3173">
        <w:rPr>
          <w:rFonts w:ascii="Times New Roman" w:hAnsi="Times New Roman" w:cs="Times New Roman"/>
          <w:sz w:val="28"/>
          <w:szCs w:val="28"/>
        </w:rPr>
        <w:t>.10.</w:t>
      </w:r>
      <w:r w:rsidRPr="009E3173">
        <w:rPr>
          <w:rFonts w:ascii="Times New Roman" w:hAnsi="Times New Roman" w:cs="Times New Roman"/>
          <w:sz w:val="28"/>
          <w:szCs w:val="28"/>
        </w:rPr>
        <w:t xml:space="preserve">2022 № 3046-р, руководствуясь Уставом Калачинского муниципального района Омской области, </w:t>
      </w:r>
      <w:r w:rsidR="001B1352" w:rsidRPr="009E3173">
        <w:rPr>
          <w:rFonts w:ascii="Times New Roman" w:hAnsi="Times New Roman" w:cs="Times New Roman"/>
          <w:sz w:val="28"/>
          <w:szCs w:val="28"/>
        </w:rPr>
        <w:t xml:space="preserve">Уставом Калачинского городского поселения Калачинского района Омской области </w:t>
      </w:r>
      <w:r w:rsidRPr="009E3173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B80002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Арендодателям по договорам аренды имущества, находящегося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в собственности Калачинского муниципального района Омской области,</w:t>
      </w:r>
      <w:r w:rsidR="001B1352" w:rsidRPr="009E3173">
        <w:rPr>
          <w:rFonts w:ascii="Times New Roman" w:hAnsi="Times New Roman" w:cs="Times New Roman"/>
        </w:rPr>
        <w:t xml:space="preserve"> </w:t>
      </w:r>
      <w:r w:rsidR="001B1352" w:rsidRPr="009E3173">
        <w:rPr>
          <w:rFonts w:ascii="Times New Roman" w:hAnsi="Times New Roman" w:cs="Times New Roman"/>
          <w:sz w:val="28"/>
          <w:szCs w:val="28"/>
        </w:rPr>
        <w:t>Калачинского городского поселения Калачинского района Омской области,</w:t>
      </w:r>
      <w:r w:rsidRPr="009E3173">
        <w:rPr>
          <w:rFonts w:ascii="Times New Roman" w:hAnsi="Times New Roman" w:cs="Times New Roman"/>
          <w:sz w:val="28"/>
          <w:szCs w:val="28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предприниматели,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или физические лица, являющиеся единственным учредителем (участником) юридического лица и его руководителем, призваны на военную службу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173">
        <w:rPr>
          <w:rFonts w:ascii="Times New Roman" w:hAnsi="Times New Roman" w:cs="Times New Roman"/>
          <w:sz w:val="28"/>
          <w:szCs w:val="28"/>
        </w:rPr>
        <w:t>по мобилизации в Вооруженные Силы Российской Федерации в соответствии с Указом Президента Российской Федерации от 21</w:t>
      </w:r>
      <w:r w:rsidR="009E3173">
        <w:rPr>
          <w:rFonts w:ascii="Times New Roman" w:hAnsi="Times New Roman" w:cs="Times New Roman"/>
          <w:sz w:val="28"/>
          <w:szCs w:val="28"/>
        </w:rPr>
        <w:t>.09.</w:t>
      </w:r>
      <w:r w:rsidRPr="009E3173">
        <w:rPr>
          <w:rFonts w:ascii="Times New Roman" w:hAnsi="Times New Roman" w:cs="Times New Roman"/>
          <w:sz w:val="28"/>
          <w:szCs w:val="28"/>
        </w:rPr>
        <w:t xml:space="preserve">2022 № 647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«Об объявлении частичной мобилизации в Российской Федерации» (далее по тексту </w:t>
      </w:r>
      <w:r w:rsidR="009E3173">
        <w:rPr>
          <w:rFonts w:ascii="Times New Roman" w:hAnsi="Times New Roman" w:cs="Times New Roman"/>
          <w:sz w:val="28"/>
          <w:szCs w:val="28"/>
        </w:rPr>
        <w:t>–</w:t>
      </w:r>
      <w:r w:rsidRPr="009E3173">
        <w:rPr>
          <w:rFonts w:ascii="Times New Roman" w:hAnsi="Times New Roman" w:cs="Times New Roman"/>
          <w:sz w:val="28"/>
          <w:szCs w:val="28"/>
        </w:rPr>
        <w:t xml:space="preserve"> Указ № 647) или проходят военную службу по контракту, заключенному в соответствии с пунктом 7 статьи 38 Федерального закона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по тексту </w:t>
      </w:r>
      <w:r w:rsidR="009E3173">
        <w:rPr>
          <w:rFonts w:ascii="Times New Roman" w:hAnsi="Times New Roman" w:cs="Times New Roman"/>
          <w:sz w:val="28"/>
          <w:szCs w:val="28"/>
        </w:rPr>
        <w:t>–</w:t>
      </w:r>
      <w:r w:rsidRPr="009E3173">
        <w:rPr>
          <w:rFonts w:ascii="Times New Roman" w:hAnsi="Times New Roman" w:cs="Times New Roman"/>
          <w:sz w:val="28"/>
          <w:szCs w:val="28"/>
        </w:rPr>
        <w:t xml:space="preserve"> </w:t>
      </w:r>
      <w:r w:rsidRPr="009E3173">
        <w:rPr>
          <w:rFonts w:ascii="Times New Roman" w:hAnsi="Times New Roman" w:cs="Times New Roman"/>
          <w:sz w:val="28"/>
          <w:szCs w:val="28"/>
        </w:rPr>
        <w:lastRenderedPageBreak/>
        <w:t>Федеральный закон), либо заключили контракт о добровольном содействии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в выполнении задач, возложенных на Вооруженные Силы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Российской Федерации, обеспечить:</w:t>
      </w: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ab/>
        <w:t xml:space="preserve">а) предоставление отсрочки уплаты арендной платы на период прохождения физическим лицом, указанным в абзаце первом настоящего пункта, военной службы или оказания добровольного содействия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выполнении задач, возложенных на Вооруженные Силы Российской 5 Федерации, и на 90 календарных дней со дня окончания периода прохождения военной службы или оказания добровольного содействия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в выполнении задач, возложенных на Вооруженные Силы Российской Федерации, указанным лицом;</w:t>
      </w: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ab/>
        <w:t>б) предоставление возможности расторжения договоров аренды без применения штрафных санкций.</w:t>
      </w:r>
    </w:p>
    <w:p w:rsidR="00B80002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Администрации Калачинского муниципального района Омской области по договорам аренды земельных участков, находящихся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собственности Калачинского муниципального района Омской области, </w:t>
      </w:r>
      <w:r w:rsidR="001B1352" w:rsidRPr="009E3173">
        <w:rPr>
          <w:rFonts w:ascii="Times New Roman" w:hAnsi="Times New Roman" w:cs="Times New Roman"/>
          <w:sz w:val="28"/>
          <w:szCs w:val="28"/>
        </w:rPr>
        <w:t xml:space="preserve">Калачинского городского поселения Калачинского района Омской области, </w:t>
      </w:r>
      <w:r w:rsidRPr="009E3173">
        <w:rPr>
          <w:rFonts w:ascii="Times New Roman" w:hAnsi="Times New Roman" w:cs="Times New Roman"/>
          <w:sz w:val="28"/>
          <w:szCs w:val="28"/>
        </w:rPr>
        <w:t xml:space="preserve">арендаторами по которым являются физические лица, в том числе индивидуальные предприниматели, юридические лица, в которых одно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предприниматели, или физические лица, являющиеся единственным учредителем (участником) юридического лица и его руководителем, призваны на военную службу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по мобилизации в Вооруженные Силы Российской Федерации в соответствии с Указом № 647 или проходят военную службу по контракту, заключенному в соответствии с пунктом 7 статьи 38 Федерального закона, либо заключили контракт о добровольном содействии в выполнении задач, возложенных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 Федерации, обеспечить:       </w:t>
      </w: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ab/>
        <w:t xml:space="preserve">а) предоставление отсрочки уплаты арендной платы на период прохождения физическим лицом, указанным в абзаце первом настоящего пункта, военной службы или оказания добровольного содействия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выполнении задач, возложенных на Вооруженные Силы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Российской Федерации, и на 90 календарных дней со дня окончания периода прохождения военной службы или оказания добровольного содействия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выполнении задач, возложенных на Вооруженные Силы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Российской Федерации, указанным лицом;</w:t>
      </w: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ab/>
        <w:t>б) предоставление возможности расторжения договоров аренды без применения штрафных санкций.</w:t>
      </w:r>
    </w:p>
    <w:p w:rsidR="00B80002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Предоставление отсрочки уплаты арендной платы, указанной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в подпункте «а» пункта 1, подпункте «а» пункта 2 настоящего постановления, осуществляется на следующих условиях: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период прохождения военной службы или оказания добровольного </w:t>
      </w:r>
      <w:r w:rsidRPr="009E3173">
        <w:rPr>
          <w:rFonts w:ascii="Times New Roman" w:hAnsi="Times New Roman" w:cs="Times New Roman"/>
          <w:sz w:val="28"/>
          <w:szCs w:val="28"/>
        </w:rPr>
        <w:lastRenderedPageBreak/>
        <w:t>содействия в выполнении задач, возложенных на Вооруженные Силы Российской Федерации, физическим лицом, указанным в абзаце первом пункта 1, абзаце первом пункта 2 настоящего постановления;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6 уведомления о заключении контракта о прохождении военной службы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в соответствии с пунктом 7 статьи 38 Федерального закона либо контракта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о добровольном содействии в выполнении задач, возложенных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3173">
        <w:rPr>
          <w:rFonts w:ascii="Times New Roman" w:hAnsi="Times New Roman" w:cs="Times New Roman"/>
          <w:sz w:val="28"/>
          <w:szCs w:val="28"/>
        </w:rPr>
        <w:t>на период прохождения физическим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173">
        <w:rPr>
          <w:rFonts w:ascii="Times New Roman" w:hAnsi="Times New Roman" w:cs="Times New Roman"/>
          <w:sz w:val="28"/>
          <w:szCs w:val="28"/>
        </w:rPr>
        <w:t>в месяц, равными платежами, размер которых не превышает половины ежемесячной арендной платы по договору аренды;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 уплаты арендной платы, указанной в подпункте «а» пункта 1, подпункте «а» пункта 2 настоящего постановления;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 Федерации, указанным лицом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</w:t>
      </w:r>
      <w:r w:rsidRPr="009E3173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арендатором порядка и сроков внесения арендной платы (в том числе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в случаях, если такие меры предусмотрены договором аренды);</w:t>
      </w:r>
    </w:p>
    <w:p w:rsidR="00B80002" w:rsidRPr="009E3173" w:rsidRDefault="00B80002" w:rsidP="009E31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абзаце первом пункта 1, абзаце первом пункта 2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по договору 7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Федерации, указанным лицом.</w:t>
      </w:r>
    </w:p>
    <w:p w:rsidR="00B80002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Расторжение договора аренды без применения штрафных санкций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«б» пункта 1, подпунктом «б» пункта 2 настоящего постановления осуществляется на следующих условиях:</w:t>
      </w:r>
    </w:p>
    <w:p w:rsidR="00B80002" w:rsidRPr="009E3173" w:rsidRDefault="00B80002" w:rsidP="009E3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 xml:space="preserve">в выполнении задач, возложенных на Вооруженные Силы </w:t>
      </w:r>
      <w:r w:rsidR="009E3173" w:rsidRPr="009E31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3173">
        <w:rPr>
          <w:rFonts w:ascii="Times New Roman" w:hAnsi="Times New Roman" w:cs="Times New Roman"/>
          <w:sz w:val="28"/>
          <w:szCs w:val="28"/>
        </w:rPr>
        <w:t>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80002" w:rsidRPr="009E3173" w:rsidRDefault="00B80002" w:rsidP="009E3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0002" w:rsidRPr="009E3173" w:rsidRDefault="00B80002" w:rsidP="009E3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</w:t>
      </w:r>
      <w:r w:rsidR="009E31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9E3173">
        <w:rPr>
          <w:rFonts w:ascii="Times New Roman" w:hAnsi="Times New Roman" w:cs="Times New Roman"/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B80002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портале Правительства Омской области http://kalach.omskportal.ru/.</w:t>
      </w:r>
    </w:p>
    <w:p w:rsidR="003F6829" w:rsidRPr="009E3173" w:rsidRDefault="00B80002" w:rsidP="009E3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                     на заместителя Главы Калачинского муниципального района Омской области В.В. Кирсанова.</w:t>
      </w: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002" w:rsidRPr="009E3173" w:rsidRDefault="00B80002" w:rsidP="009E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73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Ф.А. Мецлер</w:t>
      </w:r>
    </w:p>
    <w:sectPr w:rsidR="00B80002" w:rsidRPr="009E3173" w:rsidSect="009E317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B8" w:rsidRDefault="004D7DB8" w:rsidP="009E3173">
      <w:pPr>
        <w:spacing w:after="0" w:line="240" w:lineRule="auto"/>
      </w:pPr>
      <w:r>
        <w:separator/>
      </w:r>
    </w:p>
  </w:endnote>
  <w:endnote w:type="continuationSeparator" w:id="0">
    <w:p w:rsidR="004D7DB8" w:rsidRDefault="004D7DB8" w:rsidP="009E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B8" w:rsidRDefault="004D7DB8" w:rsidP="009E3173">
      <w:pPr>
        <w:spacing w:after="0" w:line="240" w:lineRule="auto"/>
      </w:pPr>
      <w:r>
        <w:separator/>
      </w:r>
    </w:p>
  </w:footnote>
  <w:footnote w:type="continuationSeparator" w:id="0">
    <w:p w:rsidR="004D7DB8" w:rsidRDefault="004D7DB8" w:rsidP="009E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028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3173" w:rsidRPr="009E3173" w:rsidRDefault="009E31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1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1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1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E31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3173" w:rsidRDefault="009E31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C0F"/>
    <w:multiLevelType w:val="hybridMultilevel"/>
    <w:tmpl w:val="E87699AE"/>
    <w:lvl w:ilvl="0" w:tplc="9CAACDDC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CE2699"/>
    <w:multiLevelType w:val="hybridMultilevel"/>
    <w:tmpl w:val="DFF2DAB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445E0541"/>
    <w:multiLevelType w:val="hybridMultilevel"/>
    <w:tmpl w:val="EFE83692"/>
    <w:lvl w:ilvl="0" w:tplc="813AF05A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306B4F"/>
    <w:multiLevelType w:val="hybridMultilevel"/>
    <w:tmpl w:val="355421E6"/>
    <w:lvl w:ilvl="0" w:tplc="A5DA3CAE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6E98"/>
    <w:multiLevelType w:val="hybridMultilevel"/>
    <w:tmpl w:val="E826BD2A"/>
    <w:lvl w:ilvl="0" w:tplc="CA68B3E6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CF"/>
    <w:rsid w:val="001B1352"/>
    <w:rsid w:val="003502CF"/>
    <w:rsid w:val="003F6829"/>
    <w:rsid w:val="004D7DB8"/>
    <w:rsid w:val="009E3173"/>
    <w:rsid w:val="00B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8E36"/>
  <w15:docId w15:val="{D051C242-CF3B-42AE-985F-A052205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173"/>
  </w:style>
  <w:style w:type="paragraph" w:styleId="a6">
    <w:name w:val="footer"/>
    <w:basedOn w:val="a"/>
    <w:link w:val="a7"/>
    <w:uiPriority w:val="99"/>
    <w:unhideWhenUsed/>
    <w:rsid w:val="009E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173"/>
  </w:style>
  <w:style w:type="paragraph" w:styleId="a8">
    <w:name w:val="Balloon Text"/>
    <w:basedOn w:val="a"/>
    <w:link w:val="a9"/>
    <w:uiPriority w:val="99"/>
    <w:semiHidden/>
    <w:unhideWhenUsed/>
    <w:rsid w:val="009E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И.В.</dc:creator>
  <cp:keywords/>
  <dc:description/>
  <cp:lastModifiedBy>RePack by Diakov</cp:lastModifiedBy>
  <cp:revision>4</cp:revision>
  <cp:lastPrinted>2023-05-22T10:36:00Z</cp:lastPrinted>
  <dcterms:created xsi:type="dcterms:W3CDTF">2023-04-28T03:50:00Z</dcterms:created>
  <dcterms:modified xsi:type="dcterms:W3CDTF">2023-05-22T10:36:00Z</dcterms:modified>
</cp:coreProperties>
</file>