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B4A" w:rsidRPr="00E55A7C" w:rsidRDefault="00153B4A" w:rsidP="00153B4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153B4A" w:rsidRPr="00E55A7C" w:rsidRDefault="00153B4A" w:rsidP="00153B4A">
      <w:pPr>
        <w:jc w:val="center"/>
        <w:rPr>
          <w:b/>
          <w:sz w:val="28"/>
          <w:szCs w:val="28"/>
        </w:rPr>
      </w:pPr>
    </w:p>
    <w:p w:rsidR="00153B4A" w:rsidRPr="00E55A7C" w:rsidRDefault="00153B4A" w:rsidP="00153B4A">
      <w:pPr>
        <w:jc w:val="center"/>
        <w:rPr>
          <w:b/>
          <w:sz w:val="28"/>
          <w:szCs w:val="28"/>
        </w:rPr>
      </w:pPr>
    </w:p>
    <w:p w:rsidR="00153B4A" w:rsidRPr="00E55A7C" w:rsidRDefault="00153B4A" w:rsidP="00153B4A">
      <w:pPr>
        <w:jc w:val="center"/>
        <w:rPr>
          <w:b/>
          <w:sz w:val="28"/>
          <w:szCs w:val="28"/>
        </w:rPr>
      </w:pPr>
    </w:p>
    <w:p w:rsidR="00153B4A" w:rsidRPr="00E55A7C" w:rsidRDefault="00153B4A" w:rsidP="00153B4A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153B4A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29.01.2024</w:t>
      </w:r>
      <w:r w:rsidR="0059554C" w:rsidRPr="00A76D46">
        <w:rPr>
          <w:sz w:val="28"/>
          <w:szCs w:val="28"/>
        </w:rPr>
        <w:t xml:space="preserve">                                                                  № </w:t>
      </w:r>
      <w:r>
        <w:rPr>
          <w:sz w:val="28"/>
          <w:szCs w:val="28"/>
        </w:rPr>
        <w:t>26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03789E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153B4A">
        <w:rPr>
          <w:color w:val="000000"/>
          <w:sz w:val="28"/>
          <w:szCs w:val="28"/>
        </w:rPr>
        <w:br/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153B4A">
        <w:rPr>
          <w:sz w:val="28"/>
          <w:szCs w:val="28"/>
        </w:rPr>
        <w:br/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03789E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03789E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153B4A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153B4A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</w:t>
      </w:r>
      <w:r w:rsidR="00153B4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153B4A" w:rsidRDefault="00384FAE" w:rsidP="00153B4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153B4A" w:rsidRDefault="00384FAE" w:rsidP="00153B4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153B4A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153B4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153B4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153B4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</w:t>
      </w:r>
      <w:r w:rsidR="00153B4A">
        <w:rPr>
          <w:rFonts w:eastAsia="Calibri"/>
          <w:sz w:val="28"/>
          <w:szCs w:val="28"/>
          <w:lang w:eastAsia="en-US"/>
        </w:rPr>
        <w:t>29.01.2024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153B4A">
        <w:rPr>
          <w:rFonts w:eastAsia="Calibri"/>
          <w:sz w:val="28"/>
          <w:szCs w:val="28"/>
          <w:lang w:eastAsia="en-US"/>
        </w:rPr>
        <w:t>26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153B4A" w:rsidRDefault="0059554C" w:rsidP="0003789E">
      <w:pPr>
        <w:pStyle w:val="aa"/>
        <w:numPr>
          <w:ilvl w:val="1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153B4A" w:rsidRPr="004037DE" w:rsidRDefault="00153B4A" w:rsidP="00153B4A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153B4A">
        <w:trPr>
          <w:trHeight w:val="3263"/>
        </w:trPr>
        <w:tc>
          <w:tcPr>
            <w:tcW w:w="4395" w:type="dxa"/>
          </w:tcPr>
          <w:p w:rsidR="0059554C" w:rsidRPr="00A50808" w:rsidRDefault="0059554C" w:rsidP="00153B4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47074B">
            <w:pPr>
              <w:ind w:left="29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73EE0" w:rsidRPr="00573EE0">
              <w:rPr>
                <w:sz w:val="28"/>
                <w:szCs w:val="28"/>
              </w:rPr>
              <w:t>5334268778,88</w:t>
            </w:r>
            <w:r w:rsidR="00AC2276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42408D" w:rsidRPr="0042408D">
              <w:rPr>
                <w:sz w:val="28"/>
                <w:szCs w:val="28"/>
              </w:rPr>
              <w:t>937750078,49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573EE0" w:rsidRPr="00573EE0">
              <w:rPr>
                <w:sz w:val="28"/>
                <w:szCs w:val="28"/>
              </w:rPr>
              <w:t>766461212,41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42408D" w:rsidRPr="0042408D">
              <w:rPr>
                <w:sz w:val="28"/>
                <w:szCs w:val="28"/>
              </w:rPr>
              <w:t>671059595,51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 w:rsidR="0042408D" w:rsidRPr="0042408D">
              <w:rPr>
                <w:sz w:val="28"/>
                <w:szCs w:val="28"/>
              </w:rPr>
              <w:t>525917737,78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47074B" w:rsidRPr="00512C08" w:rsidRDefault="00512C08" w:rsidP="0003789E">
            <w:pPr>
              <w:pStyle w:val="aa"/>
              <w:numPr>
                <w:ilvl w:val="0"/>
                <w:numId w:val="5"/>
              </w:numPr>
              <w:ind w:left="29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="0047074B">
              <w:rPr>
                <w:sz w:val="28"/>
                <w:szCs w:val="28"/>
              </w:rPr>
              <w:t xml:space="preserve"> рубле</w:t>
            </w:r>
            <w:r w:rsidR="000B73BA">
              <w:rPr>
                <w:sz w:val="28"/>
                <w:szCs w:val="28"/>
              </w:rPr>
              <w:t>й</w:t>
            </w:r>
          </w:p>
        </w:tc>
      </w:tr>
    </w:tbl>
    <w:p w:rsidR="00153B4A" w:rsidRDefault="00153B4A" w:rsidP="00153B4A">
      <w:pPr>
        <w:pStyle w:val="aa"/>
        <w:ind w:left="568"/>
        <w:jc w:val="both"/>
        <w:rPr>
          <w:color w:val="000000"/>
          <w:sz w:val="28"/>
          <w:szCs w:val="28"/>
        </w:rPr>
      </w:pPr>
    </w:p>
    <w:p w:rsidR="0059554C" w:rsidRPr="00A50808" w:rsidRDefault="0059554C" w:rsidP="0003789E">
      <w:pPr>
        <w:pStyle w:val="aa"/>
        <w:numPr>
          <w:ilvl w:val="1"/>
          <w:numId w:val="2"/>
        </w:numPr>
        <w:ind w:left="0" w:firstLine="850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53B4A">
      <w:pPr>
        <w:autoSpaceDE w:val="0"/>
        <w:autoSpaceDN w:val="0"/>
        <w:adjustRightInd w:val="0"/>
        <w:ind w:firstLine="850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8D133A" w:rsidRPr="008D133A">
        <w:rPr>
          <w:sz w:val="28"/>
          <w:szCs w:val="28"/>
        </w:rPr>
        <w:t>5334268778,88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03789E">
      <w:pPr>
        <w:numPr>
          <w:ilvl w:val="0"/>
          <w:numId w:val="3"/>
        </w:numPr>
        <w:autoSpaceDE w:val="0"/>
        <w:autoSpaceDN w:val="0"/>
        <w:adjustRightInd w:val="0"/>
        <w:ind w:left="0" w:firstLine="85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3789E">
      <w:pPr>
        <w:numPr>
          <w:ilvl w:val="0"/>
          <w:numId w:val="3"/>
        </w:numPr>
        <w:autoSpaceDE w:val="0"/>
        <w:autoSpaceDN w:val="0"/>
        <w:adjustRightInd w:val="0"/>
        <w:ind w:left="0" w:firstLine="85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42408D" w:rsidRPr="0042408D">
        <w:rPr>
          <w:sz w:val="28"/>
          <w:szCs w:val="28"/>
        </w:rPr>
        <w:t>937750078,49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03789E">
      <w:pPr>
        <w:numPr>
          <w:ilvl w:val="0"/>
          <w:numId w:val="3"/>
        </w:numPr>
        <w:autoSpaceDE w:val="0"/>
        <w:autoSpaceDN w:val="0"/>
        <w:adjustRightInd w:val="0"/>
        <w:ind w:left="0" w:firstLine="85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8D133A" w:rsidRPr="008D133A">
        <w:rPr>
          <w:sz w:val="28"/>
          <w:szCs w:val="28"/>
        </w:rPr>
        <w:t>766461212,41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42408D" w:rsidRPr="0042408D">
        <w:rPr>
          <w:sz w:val="28"/>
          <w:szCs w:val="28"/>
        </w:rPr>
        <w:t>671059595,51</w:t>
      </w:r>
      <w:r w:rsidR="00657D4B" w:rsidRPr="00657D4B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03789E">
      <w:pPr>
        <w:numPr>
          <w:ilvl w:val="0"/>
          <w:numId w:val="3"/>
        </w:numPr>
        <w:autoSpaceDE w:val="0"/>
        <w:autoSpaceDN w:val="0"/>
        <w:adjustRightInd w:val="0"/>
        <w:ind w:left="0" w:firstLine="85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 w:rsidR="0042408D" w:rsidRPr="0042408D">
        <w:rPr>
          <w:sz w:val="28"/>
          <w:szCs w:val="28"/>
        </w:rPr>
        <w:t>525917737,78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B901DB" w:rsidRPr="008E76BF" w:rsidRDefault="0059554C" w:rsidP="00153B4A">
      <w:pPr>
        <w:autoSpaceDE w:val="0"/>
        <w:autoSpaceDN w:val="0"/>
        <w:adjustRightInd w:val="0"/>
        <w:ind w:firstLine="850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F428AD" w:rsidRDefault="00F428AD" w:rsidP="0003789E">
      <w:pPr>
        <w:pStyle w:val="aa"/>
        <w:numPr>
          <w:ilvl w:val="1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«</w:t>
      </w:r>
      <w:r w:rsidRPr="00F428AD">
        <w:rPr>
          <w:rFonts w:eastAsia="Calibri"/>
          <w:sz w:val="28"/>
          <w:szCs w:val="28"/>
          <w:lang w:eastAsia="en-US"/>
        </w:rPr>
        <w:t>Целевые индикаторы подпрограммы</w:t>
      </w:r>
      <w:r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476451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2025 годы» изложить </w:t>
      </w:r>
      <w:r w:rsidR="00476451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>в следующей редакции:</w:t>
      </w:r>
    </w:p>
    <w:p w:rsidR="00F428AD" w:rsidRDefault="00F428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F428AD" w:rsidRPr="00F428AD" w:rsidTr="00153B4A">
        <w:trPr>
          <w:trHeight w:val="313"/>
        </w:trPr>
        <w:tc>
          <w:tcPr>
            <w:tcW w:w="4395" w:type="dxa"/>
          </w:tcPr>
          <w:p w:rsidR="00F428AD" w:rsidRPr="00F428AD" w:rsidRDefault="00F428AD" w:rsidP="00F428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428AD">
              <w:rPr>
                <w:rFonts w:eastAsia="Calibri"/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Доля детей-сирот, оставшихся без попечения родителей, переданных в семью, от общего количества детей – сирот;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Численность участников дополнительных мер;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Проведение специальной оценки условий труда;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Оборудование рабочего места;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Доля детей в возрасте от 1,5 до 7 лет, охваченных дошкольным образованием, в общей численности детей-инвалидов данного возраста в Калачинском муниципальном районе Омской области;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Доля родителей, получающих компенсацию части родительской платы за содержание ребенка (детей) (присмотр</w:t>
            </w:r>
            <w:r w:rsidR="00153B4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F428AD">
              <w:rPr>
                <w:color w:val="000000"/>
                <w:sz w:val="28"/>
                <w:szCs w:val="28"/>
                <w:lang w:eastAsia="en-US"/>
              </w:rPr>
              <w:t>(присмотр и уход за ребенком (детьми)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от общего количества родителей имеющих право на компенсации;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Доля детей в возрасте от 3-х до 7 лет, получающих дошкольную услугу от общего числа детей от 3-х до 7 лет, проживающих в муниципальном районе;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Численность трудоустроенных, в рамках проведения общественных работ;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Численность трудоустроенных на общественные работы граждан, зарегистрированных в центрах занятости в целях поиска подходящей работы, включая безработных граждан;</w:t>
            </w:r>
          </w:p>
          <w:p w:rsidR="00F428AD" w:rsidRPr="000403BA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Доля обучающихся в муниципальных образовательных </w:t>
            </w:r>
            <w:r w:rsidRPr="00F428AD">
              <w:rPr>
                <w:color w:val="000000"/>
                <w:sz w:val="28"/>
                <w:szCs w:val="28"/>
                <w:lang w:eastAsia="en-US"/>
              </w:rPr>
              <w:lastRenderedPageBreak/>
              <w:t>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 176 «О дополнительных мерах поддержки членов семей отдельных категорий граждан»,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граждан;</w:t>
            </w:r>
          </w:p>
          <w:p w:rsidR="00573EE0" w:rsidRPr="00F428AD" w:rsidRDefault="00573EE0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73EE0">
              <w:rPr>
                <w:color w:val="000000"/>
                <w:sz w:val="28"/>
                <w:szCs w:val="28"/>
                <w:lang w:eastAsia="en-US"/>
              </w:rPr>
              <w:t xml:space="preserve"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</w:t>
            </w: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  <w:r w:rsidRPr="00573EE0">
              <w:rPr>
                <w:color w:val="000000"/>
                <w:sz w:val="28"/>
                <w:szCs w:val="28"/>
                <w:lang w:eastAsia="en-US"/>
              </w:rPr>
              <w:t xml:space="preserve"> 181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«</w:t>
            </w:r>
            <w:r w:rsidRPr="00573EE0">
              <w:rPr>
                <w:color w:val="000000"/>
                <w:sz w:val="28"/>
                <w:szCs w:val="28"/>
                <w:lang w:eastAsia="en-US"/>
              </w:rPr>
              <w:t>Об установлении дополнительных мер поддержки и помощи для участников специальной военной операции и членов их семей на территории Омской 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Pr="00573EE0">
              <w:rPr>
                <w:color w:val="000000"/>
                <w:sz w:val="28"/>
                <w:szCs w:val="28"/>
                <w:lang w:eastAsia="en-US"/>
              </w:rPr>
              <w:t>, обеспеченных дополнительными мерами социальной поддержки членам семей таких</w:t>
            </w:r>
            <w:r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F428AD" w:rsidRPr="00F428AD" w:rsidRDefault="00F428AD" w:rsidP="0003789E">
            <w:pPr>
              <w:numPr>
                <w:ilvl w:val="0"/>
                <w:numId w:val="4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Количество газифицированных квартир социально незащищенных семей</w:t>
            </w:r>
          </w:p>
        </w:tc>
      </w:tr>
    </w:tbl>
    <w:p w:rsidR="00F428AD" w:rsidRDefault="00F428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p w:rsidR="00934D89" w:rsidRDefault="00934D89" w:rsidP="0003789E">
      <w:pPr>
        <w:pStyle w:val="aa"/>
        <w:numPr>
          <w:ilvl w:val="1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«</w:t>
      </w:r>
      <w:r>
        <w:rPr>
          <w:sz w:val="28"/>
          <w:szCs w:val="28"/>
        </w:rPr>
        <w:t xml:space="preserve">Объемы и источники финансирования подпрограммы </w:t>
      </w:r>
      <w:r w:rsidR="00153B4A">
        <w:rPr>
          <w:sz w:val="28"/>
          <w:szCs w:val="28"/>
        </w:rPr>
        <w:br/>
      </w:r>
      <w:r>
        <w:rPr>
          <w:sz w:val="28"/>
          <w:szCs w:val="28"/>
        </w:rPr>
        <w:t>в целом и по годам ее реализации</w:t>
      </w:r>
      <w:r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153B4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2025 годы» изложить в следующей редакции:</w:t>
      </w:r>
    </w:p>
    <w:p w:rsidR="00153B4A" w:rsidRDefault="00153B4A" w:rsidP="00153B4A">
      <w:pPr>
        <w:pStyle w:val="aa"/>
        <w:autoSpaceDE w:val="0"/>
        <w:autoSpaceDN w:val="0"/>
        <w:adjustRightInd w:val="0"/>
        <w:ind w:left="568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8D133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D133A" w:rsidRPr="008D133A">
              <w:rPr>
                <w:sz w:val="28"/>
                <w:szCs w:val="28"/>
                <w:lang w:eastAsia="en-US"/>
              </w:rPr>
              <w:t>209645998,51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Default="00934D89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Default="00934D89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Default="00934D89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Default="00934D89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42408D" w:rsidRPr="0042408D">
              <w:rPr>
                <w:sz w:val="28"/>
                <w:szCs w:val="28"/>
                <w:lang w:eastAsia="en-US"/>
              </w:rPr>
              <w:t>31218148,5</w:t>
            </w:r>
            <w:r w:rsidR="0042408D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Default="00934D89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– </w:t>
            </w:r>
            <w:r w:rsidR="008D133A" w:rsidRPr="008D133A">
              <w:rPr>
                <w:sz w:val="28"/>
                <w:szCs w:val="28"/>
                <w:lang w:eastAsia="en-US"/>
              </w:rPr>
              <w:t>32325474</w:t>
            </w:r>
            <w:r>
              <w:rPr>
                <w:sz w:val="28"/>
                <w:szCs w:val="28"/>
                <w:lang w:eastAsia="en-US"/>
              </w:rPr>
              <w:t>,00 рублей;</w:t>
            </w:r>
          </w:p>
          <w:p w:rsidR="00934D89" w:rsidRDefault="00934D89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2025 году – </w:t>
            </w:r>
            <w:r w:rsidR="0042408D" w:rsidRPr="0042408D">
              <w:rPr>
                <w:sz w:val="28"/>
                <w:szCs w:val="28"/>
                <w:lang w:eastAsia="en-US"/>
              </w:rPr>
              <w:t>32452026</w:t>
            </w:r>
            <w:r>
              <w:rPr>
                <w:sz w:val="28"/>
                <w:szCs w:val="28"/>
                <w:lang w:eastAsia="en-US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03789E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 w:rsidR="0042408D" w:rsidRPr="0042408D">
              <w:rPr>
                <w:color w:val="000000"/>
                <w:sz w:val="28"/>
                <w:szCs w:val="28"/>
              </w:rPr>
              <w:t>26827765</w:t>
            </w:r>
            <w:r>
              <w:rPr>
                <w:color w:val="000000"/>
                <w:sz w:val="28"/>
                <w:szCs w:val="28"/>
              </w:rPr>
              <w:t>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453373" w:rsidRDefault="00453373" w:rsidP="0003789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153B4A" w:rsidRDefault="00153B4A" w:rsidP="00153B4A">
      <w:pPr>
        <w:ind w:left="568"/>
        <w:contextualSpacing/>
        <w:jc w:val="both"/>
        <w:rPr>
          <w:color w:val="000000"/>
          <w:sz w:val="28"/>
          <w:szCs w:val="28"/>
        </w:rPr>
      </w:pPr>
    </w:p>
    <w:p w:rsidR="00F428AD" w:rsidRDefault="00F428AD" w:rsidP="0003789E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7.4.6. «</w:t>
      </w:r>
      <w:r w:rsidRPr="002A26D3">
        <w:rPr>
          <w:sz w:val="28"/>
          <w:szCs w:val="28"/>
        </w:rPr>
        <w:t>Целевые индикаторы подпрограммы</w:t>
      </w:r>
      <w:r>
        <w:rPr>
          <w:color w:val="000000"/>
          <w:sz w:val="28"/>
          <w:szCs w:val="28"/>
        </w:rPr>
        <w:t xml:space="preserve">» изложить </w:t>
      </w:r>
      <w:r w:rsidR="00153B4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в следующей редакции:</w:t>
      </w:r>
    </w:p>
    <w:p w:rsidR="00F428AD" w:rsidRPr="00F428AD" w:rsidRDefault="00F428AD" w:rsidP="00F428A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 w:rsidRPr="00F428AD">
        <w:rPr>
          <w:rFonts w:eastAsia="Calibri"/>
          <w:sz w:val="28"/>
          <w:szCs w:val="28"/>
          <w:lang w:eastAsia="en-US"/>
        </w:rPr>
        <w:t>Основными целевыми индикаторами реализации подпрограммы являются: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Доля детей-сирот, оставшихся без попечения родителей, переданных в семью, от общего количества детей – сирот;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Численность участников дополнительных мер;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Проведение специальной оценки условий труда;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Оборудование рабочего места;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 xml:space="preserve">Доля детей в возрасте от 1,5 до 7 лет, охваченных дошкольным образованием, в общей численности детей-инвалидов данного возраста </w:t>
      </w:r>
      <w:r w:rsidR="00153B4A">
        <w:rPr>
          <w:color w:val="000000"/>
          <w:sz w:val="28"/>
          <w:szCs w:val="28"/>
          <w:lang w:eastAsia="en-US"/>
        </w:rPr>
        <w:br/>
      </w:r>
      <w:r w:rsidRPr="00F428AD">
        <w:rPr>
          <w:color w:val="000000"/>
          <w:sz w:val="28"/>
          <w:szCs w:val="28"/>
          <w:lang w:eastAsia="en-US"/>
        </w:rPr>
        <w:t>в Калачинском муниципальном районе Омской области;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Доля родителей, получающих компенсацию части родительской платы за содержание ребенка (детей) (присмотр(присмотр и уход за ребенком (детьми)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от общего количества родителей имеющих право на компенсации;</w:t>
      </w:r>
    </w:p>
    <w:p w:rsidR="00153B4A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 xml:space="preserve">Доля детей в возрасте от 3-х до 7 лет, получающих дошкольную услугу от общего числа детей от 3-х до 7 лет, проживающих 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в муниципальном районе;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Численность трудоустроенных, в рамках проведения общественных работ;</w:t>
      </w:r>
    </w:p>
    <w:p w:rsidR="00F428AD" w:rsidRPr="00F428AD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Численность трудоустроенных на общественные работы граждан, зарегистрированных в центрах занятости в целях поиска подходящей работы, включая безработных граждан;</w:t>
      </w:r>
    </w:p>
    <w:p w:rsidR="00F428AD" w:rsidRPr="00957A7E" w:rsidRDefault="00F428AD" w:rsidP="0003789E">
      <w:pPr>
        <w:numPr>
          <w:ilvl w:val="0"/>
          <w:numId w:val="4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 xml:space="preserve"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 176 </w:t>
      </w:r>
      <w:r w:rsidR="00153B4A">
        <w:rPr>
          <w:color w:val="000000"/>
          <w:sz w:val="28"/>
          <w:szCs w:val="28"/>
          <w:lang w:eastAsia="en-US"/>
        </w:rPr>
        <w:br/>
      </w:r>
      <w:r w:rsidRPr="00F428AD">
        <w:rPr>
          <w:color w:val="000000"/>
          <w:sz w:val="28"/>
          <w:szCs w:val="28"/>
          <w:lang w:eastAsia="en-US"/>
        </w:rPr>
        <w:lastRenderedPageBreak/>
        <w:t xml:space="preserve">«О дополнительных мерах поддержки членов семей отдельных категорий граждан», обеспеченных дополнительными мерами социальной поддержки членам семей таких граждан, к общему количеству обучающихся </w:t>
      </w:r>
      <w:r w:rsidR="00153B4A">
        <w:rPr>
          <w:color w:val="000000"/>
          <w:sz w:val="28"/>
          <w:szCs w:val="28"/>
          <w:lang w:eastAsia="en-US"/>
        </w:rPr>
        <w:br/>
      </w:r>
      <w:r w:rsidRPr="00F428AD">
        <w:rPr>
          <w:color w:val="000000"/>
          <w:sz w:val="28"/>
          <w:szCs w:val="28"/>
          <w:lang w:eastAsia="en-US"/>
        </w:rPr>
        <w:t>в муниципальных образовательных организациях, являющихся членами семей указанных граждан;</w:t>
      </w:r>
    </w:p>
    <w:p w:rsidR="00573EE0" w:rsidRDefault="00573EE0" w:rsidP="0003789E">
      <w:pPr>
        <w:numPr>
          <w:ilvl w:val="0"/>
          <w:numId w:val="4"/>
        </w:numPr>
        <w:jc w:val="both"/>
        <w:rPr>
          <w:color w:val="000000"/>
          <w:sz w:val="28"/>
          <w:szCs w:val="28"/>
          <w:lang w:eastAsia="en-US"/>
        </w:rPr>
      </w:pPr>
      <w:r w:rsidRPr="00573EE0">
        <w:rPr>
          <w:color w:val="000000"/>
          <w:sz w:val="28"/>
          <w:szCs w:val="28"/>
          <w:lang w:eastAsia="en-US"/>
        </w:rPr>
        <w:t xml:space="preserve"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</w:t>
      </w:r>
      <w:r w:rsidR="00153B4A">
        <w:rPr>
          <w:color w:val="000000"/>
          <w:sz w:val="28"/>
          <w:szCs w:val="28"/>
          <w:lang w:eastAsia="en-US"/>
        </w:rPr>
        <w:br/>
      </w:r>
      <w:r w:rsidRPr="00573EE0">
        <w:rPr>
          <w:color w:val="000000"/>
          <w:sz w:val="28"/>
          <w:szCs w:val="28"/>
          <w:lang w:eastAsia="en-US"/>
        </w:rPr>
        <w:t xml:space="preserve">от 3 августа 2023 года № 181 «Об установлении дополнительных мер поддержки и помощи для участников специальной военной операции </w:t>
      </w:r>
      <w:r w:rsidR="00153B4A">
        <w:rPr>
          <w:color w:val="000000"/>
          <w:sz w:val="28"/>
          <w:szCs w:val="28"/>
          <w:lang w:eastAsia="en-US"/>
        </w:rPr>
        <w:br/>
      </w:r>
      <w:r w:rsidRPr="00573EE0">
        <w:rPr>
          <w:color w:val="000000"/>
          <w:sz w:val="28"/>
          <w:szCs w:val="28"/>
          <w:lang w:eastAsia="en-US"/>
        </w:rPr>
        <w:t>и членов их семей на территории Омской области», обеспеченных дополнительными мерами социальной поддержки членам семей таких;</w:t>
      </w:r>
    </w:p>
    <w:p w:rsidR="00F428AD" w:rsidRPr="00F428AD" w:rsidRDefault="00F428AD" w:rsidP="0003789E">
      <w:pPr>
        <w:numPr>
          <w:ilvl w:val="0"/>
          <w:numId w:val="4"/>
        </w:numPr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Количество газифицированных квартир социально незащищенных семей.</w:t>
      </w:r>
      <w:r w:rsidRPr="00957A7E">
        <w:rPr>
          <w:color w:val="000000"/>
          <w:sz w:val="28"/>
          <w:szCs w:val="28"/>
          <w:lang w:eastAsia="en-US"/>
        </w:rPr>
        <w:t>».</w:t>
      </w:r>
    </w:p>
    <w:p w:rsidR="00934D89" w:rsidRDefault="00934D89" w:rsidP="0003789E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D133A" w:rsidRPr="008D133A">
        <w:rPr>
          <w:sz w:val="28"/>
          <w:szCs w:val="28"/>
          <w:lang w:eastAsia="en-US"/>
        </w:rPr>
        <w:t>209645998,51</w:t>
      </w:r>
      <w:r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Default="00934D89" w:rsidP="0003789E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 2020 году – 28497260,57 рублей; </w:t>
      </w:r>
      <w:r w:rsidR="00153B4A">
        <w:rPr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eastAsia="en-US"/>
        </w:rPr>
        <w:t xml:space="preserve"> в 2021 году – 27003434,45 рублей;</w:t>
      </w:r>
    </w:p>
    <w:p w:rsidR="00934D89" w:rsidRDefault="00934D89" w:rsidP="0003789E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2022 году – 31321889,99 рублей; </w:t>
      </w:r>
      <w:r w:rsidR="00153B4A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в 2023 году – </w:t>
      </w:r>
      <w:r w:rsidR="0042408D" w:rsidRPr="0042408D">
        <w:rPr>
          <w:sz w:val="28"/>
          <w:szCs w:val="28"/>
          <w:lang w:eastAsia="en-US"/>
        </w:rPr>
        <w:t>31218148,5</w:t>
      </w:r>
      <w:r w:rsidR="0042408D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 xml:space="preserve"> рублей;</w:t>
      </w:r>
    </w:p>
    <w:p w:rsidR="00453373" w:rsidRDefault="00934D89" w:rsidP="0003789E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– </w:t>
      </w:r>
      <w:r w:rsidR="008D133A" w:rsidRPr="008D133A">
        <w:rPr>
          <w:sz w:val="28"/>
          <w:szCs w:val="28"/>
          <w:lang w:eastAsia="en-US"/>
        </w:rPr>
        <w:t>32325474</w:t>
      </w:r>
      <w:r w:rsidR="0042408D">
        <w:rPr>
          <w:sz w:val="28"/>
          <w:szCs w:val="28"/>
          <w:lang w:eastAsia="en-US"/>
        </w:rPr>
        <w:t>,00</w:t>
      </w:r>
      <w:r>
        <w:rPr>
          <w:sz w:val="28"/>
          <w:szCs w:val="28"/>
          <w:lang w:eastAsia="en-US"/>
        </w:rPr>
        <w:t xml:space="preserve"> рублей; </w:t>
      </w:r>
      <w:r w:rsidR="00153B4A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в 2025 году – </w:t>
      </w:r>
      <w:r w:rsidR="0042408D" w:rsidRPr="0042408D">
        <w:rPr>
          <w:sz w:val="28"/>
          <w:szCs w:val="28"/>
          <w:lang w:eastAsia="en-US"/>
        </w:rPr>
        <w:t>32452026</w:t>
      </w:r>
      <w:r w:rsidR="0042408D">
        <w:rPr>
          <w:sz w:val="28"/>
          <w:szCs w:val="28"/>
          <w:lang w:eastAsia="en-US"/>
        </w:rPr>
        <w:t>,00</w:t>
      </w:r>
      <w:r>
        <w:rPr>
          <w:sz w:val="28"/>
          <w:szCs w:val="28"/>
          <w:lang w:eastAsia="en-US"/>
        </w:rPr>
        <w:t xml:space="preserve"> рублей</w:t>
      </w:r>
      <w:r w:rsidR="00453373">
        <w:rPr>
          <w:sz w:val="28"/>
          <w:szCs w:val="28"/>
          <w:lang w:eastAsia="en-US"/>
        </w:rPr>
        <w:t>;</w:t>
      </w:r>
    </w:p>
    <w:p w:rsidR="00934D89" w:rsidRPr="00453373" w:rsidRDefault="00453373" w:rsidP="0003789E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 xml:space="preserve">в 2026 году – </w:t>
      </w:r>
      <w:r w:rsidR="0042408D" w:rsidRPr="0042408D">
        <w:rPr>
          <w:color w:val="000000"/>
          <w:sz w:val="28"/>
          <w:szCs w:val="28"/>
        </w:rPr>
        <w:t>26827765</w:t>
      </w:r>
      <w:r w:rsidR="0042408D">
        <w:rPr>
          <w:color w:val="000000"/>
          <w:sz w:val="28"/>
          <w:szCs w:val="28"/>
        </w:rPr>
        <w:t>,00</w:t>
      </w:r>
      <w:r w:rsidRPr="00453373">
        <w:rPr>
          <w:color w:val="000000"/>
          <w:sz w:val="28"/>
          <w:szCs w:val="28"/>
        </w:rPr>
        <w:t>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934D89" w:rsidRDefault="00934D89" w:rsidP="0003789E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153B4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2025 годы» </w:t>
      </w:r>
      <w:r>
        <w:rPr>
          <w:sz w:val="28"/>
          <w:szCs w:val="28"/>
        </w:rPr>
        <w:t>изложить в соответствии с приложением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89E" w:rsidRDefault="0003789E" w:rsidP="0015070F">
      <w:r>
        <w:separator/>
      </w:r>
    </w:p>
  </w:endnote>
  <w:endnote w:type="continuationSeparator" w:id="0">
    <w:p w:rsidR="0003789E" w:rsidRDefault="0003789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89E" w:rsidRDefault="0003789E" w:rsidP="0015070F">
      <w:r>
        <w:separator/>
      </w:r>
    </w:p>
  </w:footnote>
  <w:footnote w:type="continuationSeparator" w:id="0">
    <w:p w:rsidR="0003789E" w:rsidRDefault="0003789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A3CD4">
      <w:rPr>
        <w:noProof/>
      </w:rPr>
      <w:t>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0909"/>
    <w:rsid w:val="00033E85"/>
    <w:rsid w:val="0003789E"/>
    <w:rsid w:val="000403BA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B73BA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3B4A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4832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408D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074B"/>
    <w:rsid w:val="0047645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3EE0"/>
    <w:rsid w:val="00583C44"/>
    <w:rsid w:val="00591F56"/>
    <w:rsid w:val="0059554C"/>
    <w:rsid w:val="005966BD"/>
    <w:rsid w:val="005969CA"/>
    <w:rsid w:val="005A5019"/>
    <w:rsid w:val="005B12F3"/>
    <w:rsid w:val="005B27D2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133A"/>
    <w:rsid w:val="008D26C6"/>
    <w:rsid w:val="008D3F35"/>
    <w:rsid w:val="008D6654"/>
    <w:rsid w:val="008D740E"/>
    <w:rsid w:val="008E04B5"/>
    <w:rsid w:val="008E2616"/>
    <w:rsid w:val="008E5A89"/>
    <w:rsid w:val="008E7112"/>
    <w:rsid w:val="008E76BF"/>
    <w:rsid w:val="008E7C0C"/>
    <w:rsid w:val="008F10CB"/>
    <w:rsid w:val="008F3388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A7E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28AD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A3CD4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223C54"/>
  <w15:docId w15:val="{38E8E48C-A880-4870-B415-168DE00D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6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43</cp:revision>
  <cp:lastPrinted>2024-01-29T07:27:00Z</cp:lastPrinted>
  <dcterms:created xsi:type="dcterms:W3CDTF">2023-11-09T04:24:00Z</dcterms:created>
  <dcterms:modified xsi:type="dcterms:W3CDTF">2024-01-29T07:27:00Z</dcterms:modified>
</cp:coreProperties>
</file>