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3E" w:rsidRPr="00E55A7C" w:rsidRDefault="0069743E" w:rsidP="0069743E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CB46F11" wp14:editId="6115CC5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43E" w:rsidRPr="00E55A7C" w:rsidRDefault="0069743E" w:rsidP="0069743E">
      <w:pPr>
        <w:jc w:val="center"/>
        <w:rPr>
          <w:b/>
          <w:sz w:val="28"/>
          <w:szCs w:val="28"/>
        </w:rPr>
      </w:pPr>
    </w:p>
    <w:p w:rsidR="0069743E" w:rsidRPr="00E55A7C" w:rsidRDefault="0069743E" w:rsidP="0069743E">
      <w:pPr>
        <w:jc w:val="center"/>
        <w:rPr>
          <w:b/>
          <w:sz w:val="28"/>
          <w:szCs w:val="28"/>
        </w:rPr>
      </w:pPr>
    </w:p>
    <w:p w:rsidR="0069743E" w:rsidRPr="00E55A7C" w:rsidRDefault="0069743E" w:rsidP="0069743E">
      <w:pPr>
        <w:jc w:val="center"/>
        <w:rPr>
          <w:b/>
          <w:sz w:val="28"/>
          <w:szCs w:val="28"/>
        </w:rPr>
      </w:pPr>
    </w:p>
    <w:p w:rsidR="0069743E" w:rsidRPr="00E55A7C" w:rsidRDefault="0069743E" w:rsidP="0069743E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69743E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06.06.2023</w:t>
      </w:r>
      <w:r w:rsidR="00D806B0" w:rsidRPr="007420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 w:rsidR="0004390D">
        <w:rPr>
          <w:sz w:val="28"/>
          <w:szCs w:val="28"/>
        </w:rPr>
        <w:t xml:space="preserve"> </w:t>
      </w:r>
      <w:r>
        <w:rPr>
          <w:sz w:val="28"/>
          <w:szCs w:val="28"/>
        </w:rPr>
        <w:t>271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EB6E56" w:rsidRPr="00EB6E56" w:rsidRDefault="00EB6E56" w:rsidP="00EB6E5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B6E56">
        <w:rPr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</w:p>
    <w:p w:rsidR="0004390D" w:rsidRPr="003D29F0" w:rsidRDefault="00EB6E56" w:rsidP="00EB6E5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B6E56">
        <w:rPr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4390D" w:rsidRDefault="0004390D" w:rsidP="0004390D">
      <w:pPr>
        <w:jc w:val="center"/>
        <w:rPr>
          <w:b/>
          <w:sz w:val="28"/>
          <w:szCs w:val="28"/>
        </w:rPr>
      </w:pPr>
    </w:p>
    <w:p w:rsidR="0069743E" w:rsidRPr="003D29F0" w:rsidRDefault="0069743E" w:rsidP="0004390D">
      <w:pPr>
        <w:jc w:val="center"/>
        <w:rPr>
          <w:b/>
          <w:sz w:val="28"/>
          <w:szCs w:val="28"/>
        </w:rPr>
      </w:pPr>
    </w:p>
    <w:p w:rsidR="0004390D" w:rsidRPr="003D29F0" w:rsidRDefault="00EB6E56" w:rsidP="0004390D">
      <w:pPr>
        <w:ind w:right="62" w:firstLine="709"/>
        <w:jc w:val="both"/>
        <w:rPr>
          <w:sz w:val="28"/>
          <w:szCs w:val="28"/>
        </w:rPr>
      </w:pPr>
      <w:r w:rsidRPr="00EB6E56">
        <w:rPr>
          <w:sz w:val="28"/>
          <w:szCs w:val="28"/>
        </w:rPr>
        <w:t>В соответствии с Федеральным законом от 13.07.2020 № 189-ФЗ «О</w:t>
      </w:r>
      <w:r>
        <w:rPr>
          <w:sz w:val="28"/>
          <w:szCs w:val="28"/>
        </w:rPr>
        <w:t> </w:t>
      </w:r>
      <w:r w:rsidRPr="00EB6E56">
        <w:rPr>
          <w:sz w:val="28"/>
          <w:szCs w:val="28"/>
        </w:rPr>
        <w:t xml:space="preserve">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 w:rsidR="008C7861">
        <w:rPr>
          <w:sz w:val="28"/>
          <w:szCs w:val="28"/>
        </w:rPr>
        <w:t xml:space="preserve">Калачинского </w:t>
      </w:r>
      <w:bookmarkStart w:id="0" w:name="_GoBack"/>
      <w:bookmarkEnd w:id="0"/>
      <w:r w:rsidRPr="00EB6E56">
        <w:rPr>
          <w:sz w:val="28"/>
          <w:szCs w:val="28"/>
        </w:rPr>
        <w:t>муниципального района Омской области от 03.04.2023 № 153-па «Об</w:t>
      </w:r>
      <w:r>
        <w:rPr>
          <w:sz w:val="28"/>
          <w:szCs w:val="28"/>
        </w:rPr>
        <w:t> </w:t>
      </w:r>
      <w:r w:rsidRPr="00EB6E56">
        <w:rPr>
          <w:sz w:val="28"/>
          <w:szCs w:val="28"/>
        </w:rPr>
        <w:t xml:space="preserve">организации оказания муниципальных услуг в социальной сфере </w:t>
      </w:r>
      <w:r w:rsidR="004B1653">
        <w:rPr>
          <w:sz w:val="28"/>
          <w:szCs w:val="28"/>
        </w:rPr>
        <w:t xml:space="preserve">                     </w:t>
      </w:r>
      <w:r w:rsidRPr="00EB6E56">
        <w:rPr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 Калачинского муниципального района Омской области»</w:t>
      </w:r>
      <w:r>
        <w:rPr>
          <w:sz w:val="28"/>
          <w:szCs w:val="28"/>
        </w:rPr>
        <w:t>, руководствуясь Уставом Калач</w:t>
      </w:r>
      <w:r w:rsidRPr="00EB6E56">
        <w:rPr>
          <w:sz w:val="28"/>
          <w:szCs w:val="28"/>
        </w:rPr>
        <w:t>инского муниципального района Омской области</w:t>
      </w:r>
      <w:r w:rsidR="0004390D" w:rsidRPr="003D29F0">
        <w:rPr>
          <w:sz w:val="28"/>
          <w:szCs w:val="28"/>
        </w:rPr>
        <w:t xml:space="preserve">, Администрация </w:t>
      </w:r>
      <w:r w:rsidR="00B76C74">
        <w:rPr>
          <w:sz w:val="28"/>
          <w:szCs w:val="28"/>
        </w:rPr>
        <w:t>Калачинского</w:t>
      </w:r>
      <w:r w:rsidR="0004390D" w:rsidRPr="003D29F0">
        <w:rPr>
          <w:sz w:val="28"/>
          <w:szCs w:val="28"/>
        </w:rPr>
        <w:t xml:space="preserve"> муниципального района</w:t>
      </w:r>
      <w:r w:rsidR="0004390D" w:rsidRPr="003D29F0">
        <w:rPr>
          <w:color w:val="000000"/>
          <w:sz w:val="28"/>
          <w:szCs w:val="28"/>
        </w:rPr>
        <w:t xml:space="preserve"> </w:t>
      </w:r>
      <w:r w:rsidR="00B76C74">
        <w:rPr>
          <w:color w:val="000000"/>
          <w:sz w:val="28"/>
          <w:szCs w:val="28"/>
        </w:rPr>
        <w:t xml:space="preserve">Омской области </w:t>
      </w:r>
      <w:r w:rsidRPr="003D29F0">
        <w:rPr>
          <w:sz w:val="28"/>
          <w:szCs w:val="28"/>
        </w:rPr>
        <w:t>постановляет</w:t>
      </w:r>
      <w:r w:rsidR="0004390D" w:rsidRPr="003D29F0">
        <w:rPr>
          <w:sz w:val="28"/>
          <w:szCs w:val="28"/>
        </w:rPr>
        <w:t>:</w:t>
      </w:r>
    </w:p>
    <w:p w:rsidR="00EB6E56" w:rsidRPr="0069743E" w:rsidRDefault="00EB6E56" w:rsidP="0069743E">
      <w:pPr>
        <w:pStyle w:val="a6"/>
        <w:numPr>
          <w:ilvl w:val="0"/>
          <w:numId w:val="43"/>
        </w:numPr>
        <w:tabs>
          <w:tab w:val="left" w:pos="1134"/>
          <w:tab w:val="left" w:pos="1276"/>
        </w:tabs>
        <w:jc w:val="both"/>
        <w:rPr>
          <w:rFonts w:eastAsia="Calibri"/>
          <w:sz w:val="28"/>
          <w:szCs w:val="28"/>
        </w:rPr>
      </w:pPr>
      <w:r w:rsidRPr="0069743E">
        <w:rPr>
          <w:rFonts w:eastAsia="Calibri"/>
          <w:sz w:val="28"/>
          <w:szCs w:val="28"/>
        </w:rPr>
        <w:t>Утвердить Правила заключения в электронной форме</w:t>
      </w:r>
      <w:r w:rsidR="004B1653">
        <w:rPr>
          <w:rFonts w:eastAsia="Calibri"/>
          <w:sz w:val="28"/>
          <w:szCs w:val="28"/>
        </w:rPr>
        <w:t xml:space="preserve">                           </w:t>
      </w:r>
      <w:r w:rsidRPr="0069743E">
        <w:rPr>
          <w:rFonts w:eastAsia="Calibri"/>
          <w:sz w:val="28"/>
          <w:szCs w:val="28"/>
        </w:rPr>
        <w:t xml:space="preserve">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 оказанием муниципальных услуг в социальной сфере в соответствии с социальным сертификатом на получение муниципальной услуги в социальной сфере (далее – Правила) </w:t>
      </w:r>
      <w:r w:rsidR="000903E1" w:rsidRPr="0069743E">
        <w:rPr>
          <w:rFonts w:eastAsia="Calibri"/>
          <w:sz w:val="28"/>
          <w:szCs w:val="28"/>
        </w:rPr>
        <w:t>в соответствии с п</w:t>
      </w:r>
      <w:r w:rsidRPr="0069743E">
        <w:rPr>
          <w:rFonts w:eastAsia="Calibri"/>
          <w:sz w:val="28"/>
          <w:szCs w:val="28"/>
        </w:rPr>
        <w:t>риложение</w:t>
      </w:r>
      <w:r w:rsidR="000903E1" w:rsidRPr="0069743E">
        <w:rPr>
          <w:rFonts w:eastAsia="Calibri"/>
          <w:sz w:val="28"/>
          <w:szCs w:val="28"/>
        </w:rPr>
        <w:t>м к настоящему постановлению</w:t>
      </w:r>
      <w:r w:rsidRPr="0069743E">
        <w:rPr>
          <w:rFonts w:eastAsia="Calibri"/>
          <w:sz w:val="28"/>
          <w:szCs w:val="28"/>
        </w:rPr>
        <w:t>.</w:t>
      </w:r>
    </w:p>
    <w:p w:rsidR="00EB6E56" w:rsidRPr="0069743E" w:rsidRDefault="00EB6E56" w:rsidP="0069743E">
      <w:pPr>
        <w:pStyle w:val="a6"/>
        <w:numPr>
          <w:ilvl w:val="0"/>
          <w:numId w:val="43"/>
        </w:numPr>
        <w:tabs>
          <w:tab w:val="left" w:pos="1134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69743E">
        <w:rPr>
          <w:rFonts w:eastAsia="Calibri"/>
          <w:sz w:val="28"/>
          <w:szCs w:val="28"/>
          <w:lang w:eastAsia="en-US"/>
        </w:rPr>
        <w:lastRenderedPageBreak/>
        <w:t>Уполномоченным органам муниципального образования руководствоваться Правилами при заключении соглашений</w:t>
      </w:r>
      <w:r w:rsidRPr="0069743E">
        <w:rPr>
          <w:rFonts w:eastAsia="Calibri"/>
          <w:sz w:val="28"/>
          <w:szCs w:val="28"/>
          <w:lang w:eastAsia="en-US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774B09" w:rsidRPr="0069743E" w:rsidRDefault="000D6E3E" w:rsidP="0069743E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69743E">
        <w:rPr>
          <w:sz w:val="28"/>
          <w:szCs w:val="28"/>
        </w:rPr>
        <w:t>Р</w:t>
      </w:r>
      <w:r w:rsidR="00774B09" w:rsidRPr="0069743E">
        <w:rPr>
          <w:sz w:val="28"/>
          <w:szCs w:val="28"/>
        </w:rPr>
        <w:t xml:space="preserve">азместить настоящее постановление на официальном </w:t>
      </w:r>
      <w:r w:rsidR="00F62A14" w:rsidRPr="0069743E">
        <w:rPr>
          <w:sz w:val="28"/>
          <w:szCs w:val="28"/>
        </w:rPr>
        <w:t xml:space="preserve">портале </w:t>
      </w:r>
      <w:r w:rsidR="00F7188C" w:rsidRPr="0069743E">
        <w:rPr>
          <w:sz w:val="28"/>
          <w:szCs w:val="28"/>
        </w:rPr>
        <w:t>П</w:t>
      </w:r>
      <w:r w:rsidR="00F62A14" w:rsidRPr="0069743E">
        <w:rPr>
          <w:sz w:val="28"/>
          <w:szCs w:val="28"/>
        </w:rPr>
        <w:t xml:space="preserve">равительства Омской области </w:t>
      </w:r>
      <w:hyperlink r:id="rId9" w:history="1">
        <w:r w:rsidR="00F62A14" w:rsidRPr="0069743E">
          <w:rPr>
            <w:rStyle w:val="af6"/>
            <w:color w:val="auto"/>
            <w:sz w:val="28"/>
            <w:szCs w:val="28"/>
            <w:u w:val="none"/>
            <w:lang w:val="en-US"/>
          </w:rPr>
          <w:t>http</w:t>
        </w:r>
        <w:r w:rsidR="00F62A14" w:rsidRPr="0069743E">
          <w:rPr>
            <w:rStyle w:val="af6"/>
            <w:color w:val="auto"/>
            <w:sz w:val="28"/>
            <w:szCs w:val="28"/>
            <w:u w:val="none"/>
          </w:rPr>
          <w:t>://</w:t>
        </w:r>
        <w:r w:rsidR="00F62A14" w:rsidRPr="0069743E">
          <w:rPr>
            <w:rStyle w:val="af6"/>
            <w:color w:val="auto"/>
            <w:sz w:val="28"/>
            <w:szCs w:val="28"/>
            <w:u w:val="none"/>
            <w:lang w:val="en-US"/>
          </w:rPr>
          <w:t>kalach</w:t>
        </w:r>
        <w:r w:rsidR="00F62A14" w:rsidRPr="0069743E">
          <w:rPr>
            <w:rStyle w:val="af6"/>
            <w:color w:val="auto"/>
            <w:sz w:val="28"/>
            <w:szCs w:val="28"/>
            <w:u w:val="none"/>
          </w:rPr>
          <w:t>.</w:t>
        </w:r>
        <w:r w:rsidR="00F62A14" w:rsidRPr="0069743E">
          <w:rPr>
            <w:rStyle w:val="af6"/>
            <w:color w:val="auto"/>
            <w:sz w:val="28"/>
            <w:szCs w:val="28"/>
            <w:u w:val="none"/>
            <w:lang w:val="en-US"/>
          </w:rPr>
          <w:t>omskportal</w:t>
        </w:r>
        <w:r w:rsidR="00F62A14" w:rsidRPr="0069743E">
          <w:rPr>
            <w:rStyle w:val="af6"/>
            <w:color w:val="auto"/>
            <w:sz w:val="28"/>
            <w:szCs w:val="28"/>
            <w:u w:val="none"/>
          </w:rPr>
          <w:t>.</w:t>
        </w:r>
        <w:r w:rsidR="00F62A14" w:rsidRPr="0069743E">
          <w:rPr>
            <w:rStyle w:val="af6"/>
            <w:color w:val="auto"/>
            <w:sz w:val="28"/>
            <w:szCs w:val="28"/>
            <w:u w:val="none"/>
            <w:lang w:val="en-US"/>
          </w:rPr>
          <w:t>ru</w:t>
        </w:r>
      </w:hyperlink>
      <w:r w:rsidR="0069743E">
        <w:rPr>
          <w:sz w:val="28"/>
          <w:szCs w:val="28"/>
        </w:rPr>
        <w:t>/</w:t>
      </w:r>
      <w:r w:rsidR="00774B09" w:rsidRPr="0069743E">
        <w:rPr>
          <w:sz w:val="28"/>
          <w:szCs w:val="28"/>
        </w:rPr>
        <w:t>.</w:t>
      </w:r>
    </w:p>
    <w:p w:rsidR="00FA6703" w:rsidRPr="0069743E" w:rsidRDefault="00774B09" w:rsidP="0069743E">
      <w:pPr>
        <w:pStyle w:val="a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743E">
        <w:rPr>
          <w:sz w:val="28"/>
          <w:szCs w:val="28"/>
        </w:rPr>
        <w:t>Контроль исполнения настоящего постановления возложить на</w:t>
      </w:r>
      <w:r w:rsidR="000D6E3E" w:rsidRPr="0069743E">
        <w:rPr>
          <w:sz w:val="28"/>
          <w:szCs w:val="28"/>
        </w:rPr>
        <w:t> </w:t>
      </w:r>
      <w:r w:rsidRPr="0069743E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B461B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</w:t>
      </w:r>
      <w:r w:rsidR="0069743E">
        <w:rPr>
          <w:rFonts w:ascii="Times New Roman" w:hAnsi="Times New Roman" w:cs="Times New Roman"/>
          <w:sz w:val="28"/>
          <w:szCs w:val="28"/>
        </w:rPr>
        <w:t xml:space="preserve">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>Ф.А. Мецлер</w:t>
      </w:r>
    </w:p>
    <w:p w:rsidR="0069743E" w:rsidRDefault="0069743E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9743E" w:rsidSect="0069743E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1B94" w:rsidRDefault="00B06C03" w:rsidP="0069743E">
      <w:pPr>
        <w:pStyle w:val="ConsPlusNonformat"/>
        <w:tabs>
          <w:tab w:val="left" w:pos="468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06C03" w:rsidRDefault="00B06C03" w:rsidP="0069743E">
      <w:pPr>
        <w:pStyle w:val="ConsPlusNonformat"/>
        <w:tabs>
          <w:tab w:val="left" w:pos="468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9743E" w:rsidRDefault="00B06C03" w:rsidP="0069743E">
      <w:pPr>
        <w:pStyle w:val="ConsPlusNonformat"/>
        <w:tabs>
          <w:tab w:val="left" w:pos="468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</w:t>
      </w:r>
    </w:p>
    <w:p w:rsidR="00B06C03" w:rsidRDefault="00B06C03" w:rsidP="0069743E">
      <w:pPr>
        <w:pStyle w:val="ConsPlusNonformat"/>
        <w:tabs>
          <w:tab w:val="left" w:pos="468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B06C03" w:rsidRDefault="00B06C03" w:rsidP="0069743E">
      <w:pPr>
        <w:pStyle w:val="ConsPlusNonformat"/>
        <w:tabs>
          <w:tab w:val="left" w:pos="468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743E">
        <w:rPr>
          <w:rFonts w:ascii="Times New Roman" w:eastAsia="Times New Roman" w:hAnsi="Times New Roman" w:cs="Times New Roman"/>
          <w:sz w:val="28"/>
          <w:szCs w:val="28"/>
        </w:rPr>
        <w:t>06.06.2023 № 271-па</w:t>
      </w:r>
    </w:p>
    <w:p w:rsidR="00B06C03" w:rsidRPr="006E1B94" w:rsidRDefault="00B06C03" w:rsidP="00B06C03">
      <w:pPr>
        <w:pStyle w:val="ConsPlusNonformat"/>
        <w:tabs>
          <w:tab w:val="left" w:pos="468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3E1" w:rsidRPr="000903E1" w:rsidRDefault="000903E1" w:rsidP="000903E1">
      <w:pPr>
        <w:tabs>
          <w:tab w:val="left" w:pos="0"/>
          <w:tab w:val="left" w:pos="426"/>
          <w:tab w:val="left" w:pos="993"/>
          <w:tab w:val="left" w:pos="1134"/>
        </w:tabs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9743E" w:rsidRDefault="000903E1" w:rsidP="000903E1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_Hlk109056855"/>
      <w:r w:rsidRPr="000903E1">
        <w:rPr>
          <w:rFonts w:eastAsia="Calibri"/>
          <w:bCs/>
          <w:sz w:val="28"/>
          <w:szCs w:val="28"/>
          <w:lang w:eastAsia="en-US"/>
        </w:rPr>
        <w:t>Правила</w:t>
      </w:r>
      <w:r w:rsidRPr="000903E1">
        <w:rPr>
          <w:rFonts w:eastAsia="Calibri"/>
          <w:bCs/>
          <w:sz w:val="28"/>
          <w:szCs w:val="28"/>
          <w:lang w:eastAsia="en-US"/>
        </w:rPr>
        <w:br/>
        <w:t xml:space="preserve">заключения в электронной форме и подписания усиленной квалифицированной электронной подписью лица, имеющего </w:t>
      </w:r>
    </w:p>
    <w:p w:rsidR="000903E1" w:rsidRPr="000903E1" w:rsidRDefault="000903E1" w:rsidP="000903E1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0903E1">
        <w:rPr>
          <w:rFonts w:eastAsia="Calibri"/>
          <w:bCs/>
          <w:sz w:val="28"/>
          <w:szCs w:val="28"/>
          <w:lang w:eastAsia="en-US"/>
        </w:rPr>
        <w:t>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0903E1" w:rsidRPr="000903E1" w:rsidRDefault="000903E1" w:rsidP="000903E1">
      <w:pPr>
        <w:contextualSpacing/>
        <w:rPr>
          <w:rFonts w:eastAsia="Calibri"/>
          <w:sz w:val="28"/>
          <w:szCs w:val="28"/>
          <w:lang w:eastAsia="en-US"/>
        </w:rPr>
      </w:pPr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заключения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муниципальных </w:t>
      </w:r>
      <w:r w:rsidRPr="000903E1">
        <w:rPr>
          <w:rFonts w:eastAsia="Calibri"/>
          <w:sz w:val="28"/>
          <w:szCs w:val="28"/>
          <w:lang w:eastAsia="en-US"/>
        </w:rPr>
        <w:t xml:space="preserve">услуг в социальной сфере, организация оказания которых отнесена к полномочиям </w:t>
      </w:r>
      <w:r w:rsidRPr="000903E1">
        <w:rPr>
          <w:rFonts w:eastAsia="Calibri"/>
          <w:iCs/>
          <w:sz w:val="28"/>
          <w:szCs w:val="22"/>
          <w:lang w:eastAsia="en-US"/>
        </w:rPr>
        <w:t xml:space="preserve">органов местного самоуправления муниципального образования </w:t>
      </w:r>
      <w:r w:rsidR="0069743E">
        <w:rPr>
          <w:rFonts w:eastAsia="Calibri"/>
          <w:iCs/>
          <w:sz w:val="28"/>
          <w:szCs w:val="22"/>
          <w:lang w:eastAsia="en-US"/>
        </w:rPr>
        <w:t xml:space="preserve">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(далее соответственно – исполнитель услуг,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муниципальная услуга) соглашения о финансовом обеспечении (возмещении) затрат, связанных </w:t>
      </w:r>
      <w:r w:rsidR="0069743E">
        <w:rPr>
          <w:rFonts w:eastAsia="Calibri"/>
          <w:iCs/>
          <w:sz w:val="28"/>
          <w:szCs w:val="28"/>
          <w:lang w:eastAsia="en-US"/>
        </w:rPr>
        <w:t xml:space="preserve">                  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</w:t>
      </w:r>
      <w:r w:rsidR="0069743E">
        <w:rPr>
          <w:rFonts w:eastAsia="Calibri"/>
          <w:iCs/>
          <w:sz w:val="28"/>
          <w:szCs w:val="28"/>
          <w:lang w:eastAsia="en-US"/>
        </w:rPr>
        <w:t xml:space="preserve">                     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в соответствии с частью 12 статьи 20 Федерального закона от 13.07.2020 </w:t>
      </w:r>
      <w:r w:rsidR="0069743E">
        <w:rPr>
          <w:rFonts w:eastAsia="Calibri"/>
          <w:iCs/>
          <w:sz w:val="28"/>
          <w:szCs w:val="28"/>
          <w:lang w:eastAsia="en-US"/>
        </w:rPr>
        <w:t xml:space="preserve">                  </w:t>
      </w:r>
      <w:r w:rsidRPr="000903E1">
        <w:rPr>
          <w:rFonts w:eastAsia="Calibri"/>
          <w:iCs/>
          <w:sz w:val="28"/>
          <w:szCs w:val="28"/>
          <w:lang w:eastAsia="en-US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0903E1" w:rsidRPr="000903E1" w:rsidRDefault="000903E1" w:rsidP="000903E1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муниципальной </w:t>
      </w:r>
      <w:r w:rsidRPr="000903E1">
        <w:rPr>
          <w:rFonts w:eastAsia="Calibri"/>
          <w:sz w:val="28"/>
          <w:szCs w:val="28"/>
          <w:lang w:eastAsia="en-US"/>
        </w:rPr>
        <w:t xml:space="preserve">услуги потребителям в соответствии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с показателями, характеризующими качество оказания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муниципальной </w:t>
      </w:r>
      <w:r w:rsidRPr="000903E1">
        <w:rPr>
          <w:rFonts w:eastAsia="Calibri"/>
          <w:sz w:val="28"/>
          <w:szCs w:val="28"/>
          <w:lang w:eastAsia="en-US"/>
        </w:rPr>
        <w:t>услуги и (или) объем оказания таких услуг и установленными социальным заказом.</w:t>
      </w:r>
    </w:p>
    <w:p w:rsidR="000903E1" w:rsidRPr="000903E1" w:rsidRDefault="000903E1" w:rsidP="000903E1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Под исполнителем услуг в целях настоящих Правил понимаются юридическое лицо (кроме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муниципального </w:t>
      </w:r>
      <w:r w:rsidRPr="000903E1">
        <w:rPr>
          <w:rFonts w:eastAsia="Calibri"/>
          <w:sz w:val="28"/>
          <w:szCs w:val="28"/>
          <w:lang w:eastAsia="en-US"/>
        </w:rPr>
        <w:t xml:space="preserve">учреждения, учрежденного </w:t>
      </w:r>
      <w:r w:rsidR="001F3D96" w:rsidRPr="001F3D96">
        <w:rPr>
          <w:rFonts w:eastAsia="Calibri"/>
          <w:sz w:val="28"/>
          <w:szCs w:val="28"/>
          <w:lang w:eastAsia="en-US"/>
        </w:rPr>
        <w:t>Калачинским</w:t>
      </w:r>
      <w:r w:rsidRPr="000903E1">
        <w:rPr>
          <w:rFonts w:eastAsia="Calibri"/>
          <w:sz w:val="28"/>
          <w:szCs w:val="28"/>
          <w:lang w:eastAsia="en-US"/>
        </w:rPr>
        <w:t xml:space="preserve"> муниципальным районом Омской области) либо, если иное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</w:t>
      </w:r>
      <w:r w:rsidRPr="000903E1">
        <w:rPr>
          <w:rFonts w:eastAsia="Calibri"/>
          <w:sz w:val="28"/>
          <w:szCs w:val="28"/>
          <w:lang w:eastAsia="en-US"/>
        </w:rPr>
        <w:lastRenderedPageBreak/>
        <w:t xml:space="preserve">не установлено федеральными законами, индивидуальный предприниматель, оказывающие </w:t>
      </w:r>
      <w:r w:rsidRPr="000903E1">
        <w:rPr>
          <w:rFonts w:eastAsia="Calibri"/>
          <w:iCs/>
          <w:sz w:val="28"/>
          <w:szCs w:val="28"/>
          <w:lang w:eastAsia="en-US"/>
        </w:rPr>
        <w:t>муниципальную услугу потребителям услуг на основании соглашения в соответствии с сертификатом, заключенного в соответствии</w:t>
      </w:r>
      <w:r w:rsidR="0069743E">
        <w:rPr>
          <w:rFonts w:eastAsia="Calibri"/>
          <w:iCs/>
          <w:sz w:val="28"/>
          <w:szCs w:val="28"/>
          <w:lang w:eastAsia="en-US"/>
        </w:rPr>
        <w:t xml:space="preserve">                   </w:t>
      </w:r>
      <w:r w:rsidRPr="000903E1">
        <w:rPr>
          <w:rFonts w:eastAsia="Calibri"/>
          <w:iCs/>
          <w:sz w:val="28"/>
          <w:szCs w:val="28"/>
          <w:lang w:eastAsia="en-US"/>
        </w:rPr>
        <w:t xml:space="preserve"> с настоящими Правилами.</w:t>
      </w:r>
    </w:p>
    <w:p w:rsidR="000903E1" w:rsidRPr="000903E1" w:rsidRDefault="000903E1" w:rsidP="000903E1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Иные понятия, применяемые в настоящих Правилах, используются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</w:t>
      </w:r>
      <w:r w:rsidRPr="000903E1">
        <w:rPr>
          <w:rFonts w:eastAsia="Calibri"/>
          <w:sz w:val="28"/>
          <w:szCs w:val="28"/>
          <w:lang w:eastAsia="en-US"/>
        </w:rPr>
        <w:t>в значениях, указанных в Федеральном законе.</w:t>
      </w:r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Внесение изменений в соглашение в соответствии с сертификатом, </w:t>
      </w:r>
      <w:r w:rsidR="0069743E">
        <w:rPr>
          <w:rFonts w:eastAsia="Calibri"/>
          <w:sz w:val="28"/>
          <w:szCs w:val="28"/>
          <w:lang w:eastAsia="en-US"/>
        </w:rPr>
        <w:t xml:space="preserve">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0903E1" w:rsidRPr="000903E1" w:rsidRDefault="000903E1" w:rsidP="000903E1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Взаимодействие уполномоченного органа и исполнителя услуг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</w:t>
      </w:r>
      <w:r w:rsidRPr="000903E1">
        <w:rPr>
          <w:rFonts w:eastAsia="Calibri"/>
          <w:sz w:val="28"/>
          <w:szCs w:val="22"/>
          <w:lang w:eastAsia="en-US"/>
        </w:rPr>
        <w:t xml:space="preserve">созданной </w:t>
      </w:r>
      <w:r w:rsidR="0069743E">
        <w:rPr>
          <w:rFonts w:eastAsia="Calibri"/>
          <w:sz w:val="28"/>
          <w:szCs w:val="22"/>
          <w:lang w:eastAsia="en-US"/>
        </w:rPr>
        <w:t xml:space="preserve">                          </w:t>
      </w:r>
      <w:r w:rsidRPr="000903E1">
        <w:rPr>
          <w:rFonts w:eastAsia="Calibri"/>
          <w:sz w:val="28"/>
          <w:szCs w:val="22"/>
          <w:lang w:eastAsia="en-US"/>
        </w:rPr>
        <w:t xml:space="preserve">в соответствии с бюджетным законодательством Российской Федерации </w:t>
      </w:r>
      <w:r w:rsidRPr="000903E1">
        <w:rPr>
          <w:rFonts w:eastAsia="Calibri"/>
          <w:bCs/>
          <w:sz w:val="27"/>
          <w:szCs w:val="27"/>
          <w:shd w:val="clear" w:color="auto" w:fill="FFFFFF"/>
          <w:lang w:eastAsia="en-US"/>
        </w:rPr>
        <w:t xml:space="preserve">государственной интегрированной информационной системе управления общественными финансами </w:t>
      </w:r>
      <w:r w:rsidR="00B461B4">
        <w:rPr>
          <w:rFonts w:eastAsia="Calibri"/>
          <w:bCs/>
          <w:sz w:val="27"/>
          <w:szCs w:val="27"/>
          <w:shd w:val="clear" w:color="auto" w:fill="FFFFFF"/>
          <w:lang w:eastAsia="en-US"/>
        </w:rPr>
        <w:t>«Электронный бюджет»</w:t>
      </w:r>
      <w:r w:rsidRPr="000903E1">
        <w:rPr>
          <w:rFonts w:eastAsia="Calibri"/>
          <w:sz w:val="28"/>
          <w:szCs w:val="28"/>
          <w:lang w:eastAsia="en-US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Ref114222410"/>
      <w:r w:rsidRPr="000903E1">
        <w:rPr>
          <w:rFonts w:eastAsia="Calibri"/>
          <w:sz w:val="28"/>
          <w:szCs w:val="28"/>
          <w:lang w:eastAsia="en-US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>Соглашение в соответствии с сертификатом и дополнительные соглашения заключаются в соответствии с типовыми формами, утверждаемыми Комитет</w:t>
      </w:r>
      <w:r w:rsidR="00B461B4" w:rsidRPr="00B461B4">
        <w:rPr>
          <w:rFonts w:eastAsia="Calibri"/>
          <w:sz w:val="28"/>
          <w:szCs w:val="28"/>
          <w:lang w:eastAsia="en-US"/>
        </w:rPr>
        <w:t>ом</w:t>
      </w:r>
      <w:r w:rsidRPr="000903E1">
        <w:rPr>
          <w:rFonts w:eastAsia="Calibri"/>
          <w:sz w:val="28"/>
          <w:szCs w:val="28"/>
          <w:lang w:eastAsia="en-US"/>
        </w:rPr>
        <w:t xml:space="preserve"> финансов и контроля Администрации </w:t>
      </w:r>
      <w:r w:rsidR="00B461B4" w:rsidRPr="00B461B4">
        <w:rPr>
          <w:rFonts w:eastAsia="Calibri"/>
          <w:sz w:val="28"/>
          <w:szCs w:val="28"/>
          <w:lang w:eastAsia="en-US"/>
        </w:rPr>
        <w:t>Калачинского</w:t>
      </w:r>
      <w:r w:rsidRPr="000903E1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="00B461B4" w:rsidRPr="00B461B4">
        <w:rPr>
          <w:rFonts w:eastAsia="Calibri"/>
          <w:sz w:val="28"/>
          <w:szCs w:val="28"/>
          <w:lang w:eastAsia="en-US"/>
        </w:rPr>
        <w:t>.</w:t>
      </w:r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Ref114222433"/>
      <w:r w:rsidRPr="000903E1">
        <w:rPr>
          <w:rFonts w:eastAsia="Calibri"/>
          <w:sz w:val="28"/>
          <w:szCs w:val="28"/>
          <w:lang w:eastAsia="en-US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0903E1">
        <w:rPr>
          <w:rFonts w:eastAsia="Calibri"/>
          <w:iCs/>
          <w:sz w:val="28"/>
          <w:szCs w:val="28"/>
          <w:lang w:eastAsia="en-US"/>
        </w:rPr>
        <w:t>муниципальной</w:t>
      </w:r>
      <w:r w:rsidRPr="000903E1">
        <w:rPr>
          <w:rFonts w:eastAsia="Calibri"/>
          <w:sz w:val="28"/>
          <w:szCs w:val="28"/>
          <w:lang w:eastAsia="en-US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о структуре реестра исполнителей государственных (муниципальных) услуг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в социальной сфере в соответствии с социальным сертификатом на получение государственной (муниципальной) услуги в социальной сфере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и порядке формирования информации, включаемой в такой реестр, утвержденного постановлением Правительства Российской Федерации </w:t>
      </w:r>
      <w:r w:rsidR="0069743E">
        <w:rPr>
          <w:rFonts w:eastAsia="Calibri"/>
          <w:sz w:val="28"/>
          <w:szCs w:val="28"/>
          <w:lang w:eastAsia="en-US"/>
        </w:rPr>
        <w:t xml:space="preserve">                  </w:t>
      </w:r>
      <w:r w:rsidRPr="000903E1">
        <w:rPr>
          <w:rFonts w:eastAsia="Calibri"/>
          <w:sz w:val="28"/>
          <w:szCs w:val="28"/>
          <w:lang w:eastAsia="en-US"/>
        </w:rPr>
        <w:t>от 13</w:t>
      </w:r>
      <w:r w:rsidR="00B461B4">
        <w:rPr>
          <w:rFonts w:eastAsia="Calibri"/>
          <w:sz w:val="28"/>
          <w:szCs w:val="28"/>
          <w:lang w:eastAsia="en-US"/>
        </w:rPr>
        <w:t>.02.</w:t>
      </w:r>
      <w:r w:rsidRPr="000903E1">
        <w:rPr>
          <w:rFonts w:eastAsia="Calibri"/>
          <w:sz w:val="28"/>
          <w:szCs w:val="28"/>
          <w:lang w:eastAsia="en-US"/>
        </w:rPr>
        <w:t>2021</w:t>
      </w:r>
      <w:r w:rsidR="00B461B4">
        <w:rPr>
          <w:rFonts w:eastAsia="Calibri"/>
          <w:sz w:val="28"/>
          <w:szCs w:val="28"/>
          <w:lang w:eastAsia="en-US"/>
        </w:rPr>
        <w:t xml:space="preserve"> № </w:t>
      </w:r>
      <w:r w:rsidRPr="000903E1">
        <w:rPr>
          <w:rFonts w:eastAsia="Calibri"/>
          <w:sz w:val="28"/>
          <w:szCs w:val="28"/>
          <w:lang w:eastAsia="en-US"/>
        </w:rPr>
        <w:t xml:space="preserve">183 «Об утверждении Положения о структуре реестра исполнителей государственных (муниципальных) услуг в социальной сфере </w:t>
      </w:r>
      <w:r w:rsidR="0069743E">
        <w:rPr>
          <w:rFonts w:eastAsia="Calibri"/>
          <w:sz w:val="28"/>
          <w:szCs w:val="28"/>
          <w:lang w:eastAsia="en-US"/>
        </w:rPr>
        <w:t xml:space="preserve">                </w:t>
      </w:r>
      <w:r w:rsidRPr="000903E1">
        <w:rPr>
          <w:rFonts w:eastAsia="Calibri"/>
          <w:sz w:val="28"/>
          <w:szCs w:val="28"/>
          <w:lang w:eastAsia="en-US"/>
        </w:rPr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</w:t>
      </w:r>
      <w:r w:rsidRPr="000903E1">
        <w:rPr>
          <w:rFonts w:eastAsia="Calibri"/>
          <w:sz w:val="28"/>
          <w:szCs w:val="28"/>
          <w:lang w:eastAsia="en-US"/>
        </w:rPr>
        <w:lastRenderedPageBreak/>
        <w:t xml:space="preserve">информации, включаемой в такой реестр, а также Правил исключения исполнителя государственных (муниципальных) услуг в социальной сфере </w:t>
      </w:r>
      <w:r w:rsidR="0069743E">
        <w:rPr>
          <w:rFonts w:eastAsia="Calibri"/>
          <w:sz w:val="28"/>
          <w:szCs w:val="28"/>
          <w:lang w:eastAsia="en-US"/>
        </w:rPr>
        <w:t xml:space="preserve">   </w:t>
      </w:r>
      <w:r w:rsidRPr="000903E1">
        <w:rPr>
          <w:rFonts w:eastAsia="Calibri"/>
          <w:sz w:val="28"/>
          <w:szCs w:val="28"/>
          <w:lang w:eastAsia="en-US"/>
        </w:rPr>
        <w:t xml:space="preserve">из реестра исполнителей государственных (муниципальных) услуг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в социальной сфере в соответствии с социальным сертификатом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на получение государственной (муниципальной) услуги в социальной сфере»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</w:t>
      </w:r>
      <w:r w:rsidRPr="000903E1">
        <w:rPr>
          <w:rFonts w:eastAsia="Calibri"/>
          <w:sz w:val="28"/>
          <w:szCs w:val="28"/>
          <w:lang w:eastAsia="en-US"/>
        </w:rPr>
        <w:t>(далее – Положение о</w:t>
      </w:r>
      <w:r w:rsidR="00B461B4">
        <w:rPr>
          <w:rFonts w:eastAsia="Calibri"/>
          <w:sz w:val="28"/>
          <w:szCs w:val="28"/>
          <w:lang w:eastAsia="en-US"/>
        </w:rPr>
        <w:t xml:space="preserve"> структуре реестра исполнителей </w:t>
      </w:r>
      <w:r w:rsidRPr="000903E1">
        <w:rPr>
          <w:rFonts w:eastAsia="Calibri"/>
          <w:sz w:val="28"/>
          <w:szCs w:val="28"/>
          <w:lang w:eastAsia="en-US"/>
        </w:rPr>
        <w:t xml:space="preserve">услуг), решения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о формировании соответствующей информации, включаемой в реестр исполнителей </w:t>
      </w:r>
      <w:r w:rsidRPr="000903E1">
        <w:rPr>
          <w:rFonts w:eastAsia="Calibri"/>
          <w:iCs/>
          <w:sz w:val="28"/>
          <w:szCs w:val="28"/>
          <w:lang w:eastAsia="en-US"/>
        </w:rPr>
        <w:t>муниципальной</w:t>
      </w:r>
      <w:r w:rsidRPr="000903E1">
        <w:rPr>
          <w:rFonts w:eastAsia="Calibri"/>
          <w:sz w:val="28"/>
          <w:szCs w:val="28"/>
          <w:lang w:eastAsia="en-US"/>
        </w:rPr>
        <w:t xml:space="preserve"> услуги. В сформированном в соответствии </w:t>
      </w:r>
      <w:r w:rsidR="0069743E">
        <w:rPr>
          <w:rFonts w:eastAsia="Calibri"/>
          <w:sz w:val="28"/>
          <w:szCs w:val="28"/>
          <w:lang w:eastAsia="en-US"/>
        </w:rPr>
        <w:t xml:space="preserve">                 </w:t>
      </w:r>
      <w:r w:rsidRPr="000903E1">
        <w:rPr>
          <w:rFonts w:eastAsia="Calibri"/>
          <w:sz w:val="28"/>
          <w:szCs w:val="28"/>
          <w:lang w:eastAsia="en-US"/>
        </w:rPr>
        <w:t>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0903E1" w:rsidRPr="000903E1" w:rsidRDefault="000903E1" w:rsidP="000903E1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с Положением о структуре реестра исполнителей услуг, реестровой записи </w:t>
      </w:r>
      <w:r w:rsidR="0069743E">
        <w:rPr>
          <w:rFonts w:eastAsia="Calibri"/>
          <w:sz w:val="28"/>
          <w:szCs w:val="28"/>
          <w:lang w:eastAsia="en-US"/>
        </w:rPr>
        <w:t xml:space="preserve">                  </w:t>
      </w:r>
      <w:r w:rsidRPr="000903E1">
        <w:rPr>
          <w:rFonts w:eastAsia="Calibri"/>
          <w:sz w:val="28"/>
          <w:szCs w:val="28"/>
          <w:lang w:eastAsia="en-US"/>
        </w:rPr>
        <w:t>об исполнителе услуг (далее – реестровая запись);</w:t>
      </w:r>
    </w:p>
    <w:p w:rsidR="000903E1" w:rsidRPr="000903E1" w:rsidRDefault="000903E1" w:rsidP="000903E1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B461B4" w:rsidRPr="00B461B4">
        <w:rPr>
          <w:rFonts w:eastAsia="Calibri"/>
          <w:sz w:val="28"/>
          <w:szCs w:val="28"/>
          <w:lang w:eastAsia="en-US"/>
        </w:rPr>
        <w:t>Калачинского</w:t>
      </w:r>
      <w:r w:rsidRPr="000903E1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0903E1">
        <w:rPr>
          <w:rFonts w:eastAsia="Calibri"/>
          <w:i/>
          <w:sz w:val="28"/>
          <w:szCs w:val="28"/>
          <w:lang w:eastAsia="en-US"/>
        </w:rPr>
        <w:t xml:space="preserve"> </w:t>
      </w:r>
      <w:r w:rsidRPr="000903E1">
        <w:rPr>
          <w:rFonts w:eastAsia="Calibri"/>
          <w:sz w:val="28"/>
          <w:szCs w:val="28"/>
          <w:lang w:eastAsia="en-US"/>
        </w:rPr>
        <w:t>(далее – реестр потребителей</w:t>
      </w:r>
      <w:r w:rsidRPr="000903E1">
        <w:rPr>
          <w:rFonts w:eastAsia="Calibri"/>
          <w:iCs/>
          <w:sz w:val="28"/>
          <w:szCs w:val="28"/>
          <w:lang w:eastAsia="en-US"/>
        </w:rPr>
        <w:t>)</w:t>
      </w:r>
      <w:r w:rsidRPr="000903E1">
        <w:rPr>
          <w:rFonts w:eastAsia="Calibri"/>
          <w:sz w:val="28"/>
          <w:szCs w:val="28"/>
          <w:lang w:eastAsia="en-US"/>
        </w:rPr>
        <w:t>.</w:t>
      </w:r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</w:t>
      </w:r>
      <w:r w:rsidR="0069743E">
        <w:rPr>
          <w:rFonts w:eastAsia="Calibri"/>
          <w:sz w:val="28"/>
          <w:szCs w:val="28"/>
          <w:lang w:eastAsia="en-US"/>
        </w:rPr>
        <w:t xml:space="preserve">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 в реестр потребителей, с направлением уведомления исполнителю услуг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</w:t>
      </w:r>
      <w:r w:rsidRPr="000903E1">
        <w:rPr>
          <w:rFonts w:eastAsia="Calibri"/>
          <w:sz w:val="28"/>
          <w:szCs w:val="28"/>
          <w:lang w:eastAsia="en-US"/>
        </w:rPr>
        <w:t>о формировании указанных сведений посредством информационной системы.</w:t>
      </w:r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_Ref114222393"/>
      <w:r w:rsidRPr="000903E1">
        <w:rPr>
          <w:rFonts w:eastAsia="Calibri"/>
          <w:sz w:val="28"/>
          <w:szCs w:val="28"/>
          <w:lang w:eastAsia="en-US"/>
        </w:rPr>
        <w:t xml:space="preserve">В течение 3 рабочих дней, следующих за днем формирования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</w:t>
      </w:r>
      <w:r w:rsidRPr="000903E1">
        <w:rPr>
          <w:rFonts w:eastAsia="Calibri"/>
          <w:sz w:val="28"/>
          <w:szCs w:val="28"/>
          <w:lang w:eastAsia="en-US"/>
        </w:rPr>
        <w:lastRenderedPageBreak/>
        <w:t>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" w:name="_Ref114222397"/>
      <w:r w:rsidRPr="000903E1">
        <w:rPr>
          <w:rFonts w:eastAsia="Calibri"/>
          <w:sz w:val="28"/>
          <w:szCs w:val="28"/>
          <w:lang w:eastAsia="en-US"/>
        </w:rPr>
        <w:t xml:space="preserve">Подписанный лицом, подавшим заявку, проект соглашения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0903E1">
        <w:rPr>
          <w:rFonts w:eastAsia="Calibri"/>
          <w:sz w:val="28"/>
          <w:szCs w:val="28"/>
          <w:lang w:eastAsia="en-US"/>
        </w:rPr>
        <w:t>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</w:t>
      </w:r>
      <w:r w:rsidR="0069743E">
        <w:rPr>
          <w:rFonts w:eastAsia="Calibri"/>
          <w:sz w:val="28"/>
          <w:szCs w:val="28"/>
          <w:lang w:eastAsia="en-US"/>
        </w:rPr>
        <w:t>,</w:t>
      </w:r>
      <w:r w:rsidRPr="000903E1">
        <w:rPr>
          <w:rFonts w:eastAsia="Calibri"/>
          <w:sz w:val="28"/>
          <w:szCs w:val="28"/>
          <w:lang w:eastAsia="en-US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0903E1">
        <w:rPr>
          <w:rFonts w:eastAsia="Calibri"/>
          <w:sz w:val="28"/>
          <w:szCs w:val="28"/>
          <w:lang w:eastAsia="en-US"/>
        </w:rPr>
        <w:t>им соглашение в соответствии с сертификатом посредством информационной системы лицу, подавшему заявку.</w:t>
      </w:r>
      <w:bookmarkEnd w:id="5"/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" w:name="_Ref114222454"/>
      <w:r w:rsidRPr="000903E1">
        <w:rPr>
          <w:rFonts w:eastAsia="Calibri"/>
          <w:sz w:val="28"/>
          <w:szCs w:val="28"/>
          <w:lang w:eastAsia="en-US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0903E1">
        <w:rPr>
          <w:rFonts w:eastAsia="Calibri"/>
          <w:sz w:val="28"/>
          <w:szCs w:val="28"/>
          <w:lang w:eastAsia="en-US"/>
        </w:rPr>
        <w:t>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_Ref114222465"/>
      <w:r w:rsidRPr="000903E1">
        <w:rPr>
          <w:rFonts w:eastAsia="Calibri"/>
          <w:sz w:val="28"/>
          <w:szCs w:val="28"/>
          <w:lang w:eastAsia="en-US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с приложением доработанного проекта соглашения в соответствии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0903E1">
        <w:rPr>
          <w:rFonts w:eastAsia="Calibri"/>
          <w:sz w:val="28"/>
          <w:szCs w:val="28"/>
          <w:lang w:eastAsia="en-US"/>
        </w:rPr>
        <w:t>с сертификатом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8" w:name="_Ref114222477"/>
      <w:r w:rsidRPr="000903E1">
        <w:rPr>
          <w:rFonts w:eastAsia="Calibri"/>
          <w:sz w:val="28"/>
          <w:szCs w:val="28"/>
          <w:lang w:eastAsia="en-US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</w:t>
      </w:r>
      <w:r w:rsidR="0069743E">
        <w:rPr>
          <w:rFonts w:eastAsia="Calibri"/>
          <w:sz w:val="28"/>
          <w:szCs w:val="28"/>
          <w:lang w:eastAsia="en-US"/>
        </w:rPr>
        <w:t xml:space="preserve">                  </w:t>
      </w:r>
      <w:r w:rsidRPr="000903E1">
        <w:rPr>
          <w:rFonts w:eastAsia="Calibri"/>
          <w:sz w:val="28"/>
          <w:szCs w:val="28"/>
          <w:lang w:eastAsia="en-US"/>
        </w:rPr>
        <w:t xml:space="preserve">и их рассмотрение уполномоченным органом осуществляются в порядке </w:t>
      </w:r>
      <w:r w:rsidR="0069743E">
        <w:rPr>
          <w:rFonts w:eastAsia="Calibri"/>
          <w:sz w:val="28"/>
          <w:szCs w:val="28"/>
          <w:lang w:eastAsia="en-US"/>
        </w:rPr>
        <w:t xml:space="preserve">                  </w:t>
      </w:r>
      <w:r w:rsidRPr="000903E1">
        <w:rPr>
          <w:rFonts w:eastAsia="Calibri"/>
          <w:sz w:val="28"/>
          <w:szCs w:val="28"/>
          <w:lang w:eastAsia="en-US"/>
        </w:rPr>
        <w:t>и сроки, которые установлены пунктами 9 и 10 настоящих Правил.</w:t>
      </w:r>
      <w:bookmarkEnd w:id="8"/>
    </w:p>
    <w:p w:rsidR="000903E1" w:rsidRPr="000903E1" w:rsidRDefault="000903E1" w:rsidP="000903E1">
      <w:pPr>
        <w:numPr>
          <w:ilvl w:val="0"/>
          <w:numId w:val="41"/>
        </w:numPr>
        <w:tabs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E1">
        <w:rPr>
          <w:rFonts w:eastAsia="Calibri"/>
          <w:sz w:val="28"/>
          <w:szCs w:val="28"/>
          <w:lang w:eastAsia="en-US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 w:rsidR="0069743E">
        <w:rPr>
          <w:rFonts w:eastAsia="Calibri"/>
          <w:sz w:val="28"/>
          <w:szCs w:val="28"/>
          <w:lang w:eastAsia="en-US"/>
        </w:rPr>
        <w:t xml:space="preserve">                    </w:t>
      </w:r>
      <w:r w:rsidRPr="000903E1">
        <w:rPr>
          <w:rFonts w:eastAsia="Calibri"/>
          <w:sz w:val="28"/>
          <w:szCs w:val="28"/>
          <w:lang w:eastAsia="en-US"/>
        </w:rPr>
        <w:t>в соответствии с сертификатом) заключается в порядке, установленном пунктами 7 и 8 настоящих Правил.</w:t>
      </w:r>
    </w:p>
    <w:sectPr w:rsidR="000903E1" w:rsidRPr="000903E1" w:rsidSect="0069743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EA" w:rsidRDefault="00B10FEA" w:rsidP="00CE7FD7">
      <w:r>
        <w:separator/>
      </w:r>
    </w:p>
  </w:endnote>
  <w:endnote w:type="continuationSeparator" w:id="0">
    <w:p w:rsidR="00B10FEA" w:rsidRDefault="00B10FEA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EA" w:rsidRDefault="00B10FEA" w:rsidP="00CE7FD7">
      <w:r>
        <w:separator/>
      </w:r>
    </w:p>
  </w:footnote>
  <w:footnote w:type="continuationSeparator" w:id="0">
    <w:p w:rsidR="00B10FEA" w:rsidRDefault="00B10FEA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2" w:rsidRDefault="008C7861">
    <w:pPr>
      <w:pStyle w:val="a8"/>
      <w:jc w:val="center"/>
    </w:pPr>
    <w:sdt>
      <w:sdtPr>
        <w:id w:val="-1256595544"/>
        <w:docPartObj>
          <w:docPartGallery w:val="Page Numbers (Top of Page)"/>
          <w:docPartUnique/>
        </w:docPartObj>
      </w:sdtPr>
      <w:sdtEndPr/>
      <w:sdtContent>
        <w:r w:rsidR="00E271E2">
          <w:fldChar w:fldCharType="begin"/>
        </w:r>
        <w:r w:rsidR="00E271E2">
          <w:instrText>PAGE   \* MERGEFORMAT</w:instrText>
        </w:r>
        <w:r w:rsidR="00E271E2">
          <w:fldChar w:fldCharType="separate"/>
        </w:r>
        <w:r>
          <w:rPr>
            <w:noProof/>
          </w:rPr>
          <w:t>2</w:t>
        </w:r>
        <w:r w:rsidR="00E271E2">
          <w:fldChar w:fldCharType="end"/>
        </w:r>
      </w:sdtContent>
    </w:sdt>
  </w:p>
  <w:p w:rsidR="00E271E2" w:rsidRDefault="00E271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C06D7"/>
    <w:multiLevelType w:val="hybridMultilevel"/>
    <w:tmpl w:val="8A8C7DB8"/>
    <w:lvl w:ilvl="0" w:tplc="810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574BE"/>
    <w:multiLevelType w:val="hybridMultilevel"/>
    <w:tmpl w:val="DF509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973C5B"/>
    <w:multiLevelType w:val="hybridMultilevel"/>
    <w:tmpl w:val="AF480A2A"/>
    <w:lvl w:ilvl="0" w:tplc="BF5A91D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4222753"/>
    <w:multiLevelType w:val="multilevel"/>
    <w:tmpl w:val="BDD673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213162"/>
    <w:multiLevelType w:val="multilevel"/>
    <w:tmpl w:val="73AE6F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44261DE"/>
    <w:multiLevelType w:val="multilevel"/>
    <w:tmpl w:val="AEEE50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E151A3"/>
    <w:multiLevelType w:val="hybridMultilevel"/>
    <w:tmpl w:val="6DBE847C"/>
    <w:lvl w:ilvl="0" w:tplc="167854BE">
      <w:start w:val="1"/>
      <w:numFmt w:val="decimal"/>
      <w:suff w:val="space"/>
      <w:lvlText w:val="%1."/>
      <w:lvlJc w:val="left"/>
      <w:pPr>
        <w:ind w:left="0" w:firstLine="709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9"/>
  </w:num>
  <w:num w:numId="3">
    <w:abstractNumId w:val="31"/>
  </w:num>
  <w:num w:numId="4">
    <w:abstractNumId w:val="6"/>
  </w:num>
  <w:num w:numId="5">
    <w:abstractNumId w:val="22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0"/>
  </w:num>
  <w:num w:numId="11">
    <w:abstractNumId w:val="2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21"/>
  </w:num>
  <w:num w:numId="16">
    <w:abstractNumId w:val="35"/>
  </w:num>
  <w:num w:numId="17">
    <w:abstractNumId w:val="11"/>
  </w:num>
  <w:num w:numId="18">
    <w:abstractNumId w:val="14"/>
  </w:num>
  <w:num w:numId="19">
    <w:abstractNumId w:val="37"/>
  </w:num>
  <w:num w:numId="20">
    <w:abstractNumId w:val="26"/>
  </w:num>
  <w:num w:numId="21">
    <w:abstractNumId w:val="12"/>
  </w:num>
  <w:num w:numId="22">
    <w:abstractNumId w:val="1"/>
  </w:num>
  <w:num w:numId="23">
    <w:abstractNumId w:val="18"/>
  </w:num>
  <w:num w:numId="24">
    <w:abstractNumId w:val="7"/>
  </w:num>
  <w:num w:numId="25">
    <w:abstractNumId w:val="24"/>
  </w:num>
  <w:num w:numId="26">
    <w:abstractNumId w:val="23"/>
  </w:num>
  <w:num w:numId="27">
    <w:abstractNumId w:val="32"/>
  </w:num>
  <w:num w:numId="28">
    <w:abstractNumId w:val="8"/>
  </w:num>
  <w:num w:numId="29">
    <w:abstractNumId w:val="25"/>
  </w:num>
  <w:num w:numId="30">
    <w:abstractNumId w:val="4"/>
  </w:num>
  <w:num w:numId="31">
    <w:abstractNumId w:val="39"/>
  </w:num>
  <w:num w:numId="32">
    <w:abstractNumId w:val="16"/>
  </w:num>
  <w:num w:numId="33">
    <w:abstractNumId w:val="13"/>
  </w:num>
  <w:num w:numId="34">
    <w:abstractNumId w:val="36"/>
  </w:num>
  <w:num w:numId="35">
    <w:abstractNumId w:val="5"/>
  </w:num>
  <w:num w:numId="36">
    <w:abstractNumId w:val="34"/>
  </w:num>
  <w:num w:numId="37">
    <w:abstractNumId w:val="40"/>
  </w:num>
  <w:num w:numId="38">
    <w:abstractNumId w:val="38"/>
  </w:num>
  <w:num w:numId="39">
    <w:abstractNumId w:val="33"/>
  </w:num>
  <w:num w:numId="40">
    <w:abstractNumId w:val="15"/>
  </w:num>
  <w:num w:numId="41">
    <w:abstractNumId w:val="30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0701"/>
    <w:rsid w:val="00001D35"/>
    <w:rsid w:val="00004CF5"/>
    <w:rsid w:val="00033E85"/>
    <w:rsid w:val="00037E63"/>
    <w:rsid w:val="0004390D"/>
    <w:rsid w:val="00053E67"/>
    <w:rsid w:val="00055BE9"/>
    <w:rsid w:val="00071254"/>
    <w:rsid w:val="00073D4B"/>
    <w:rsid w:val="000903E1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2DD5"/>
    <w:rsid w:val="00187DB3"/>
    <w:rsid w:val="001D46BC"/>
    <w:rsid w:val="001E76A1"/>
    <w:rsid w:val="001F063E"/>
    <w:rsid w:val="001F3D96"/>
    <w:rsid w:val="00204756"/>
    <w:rsid w:val="002218D6"/>
    <w:rsid w:val="00246846"/>
    <w:rsid w:val="002477BE"/>
    <w:rsid w:val="00260C82"/>
    <w:rsid w:val="00281D30"/>
    <w:rsid w:val="002A3BCC"/>
    <w:rsid w:val="002A5752"/>
    <w:rsid w:val="002B032D"/>
    <w:rsid w:val="002D28E0"/>
    <w:rsid w:val="002E2DCB"/>
    <w:rsid w:val="003144CB"/>
    <w:rsid w:val="003209E3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E4C8E"/>
    <w:rsid w:val="003F38B8"/>
    <w:rsid w:val="003F4819"/>
    <w:rsid w:val="00400E69"/>
    <w:rsid w:val="00401B98"/>
    <w:rsid w:val="00415C8C"/>
    <w:rsid w:val="004231B1"/>
    <w:rsid w:val="00426799"/>
    <w:rsid w:val="00480DB6"/>
    <w:rsid w:val="004815F4"/>
    <w:rsid w:val="004A4B7D"/>
    <w:rsid w:val="004B1653"/>
    <w:rsid w:val="004B79FF"/>
    <w:rsid w:val="004C0233"/>
    <w:rsid w:val="004C3252"/>
    <w:rsid w:val="004C6481"/>
    <w:rsid w:val="004C6EFA"/>
    <w:rsid w:val="004F5523"/>
    <w:rsid w:val="00507C0B"/>
    <w:rsid w:val="00541460"/>
    <w:rsid w:val="00542C74"/>
    <w:rsid w:val="005501FF"/>
    <w:rsid w:val="00552BCF"/>
    <w:rsid w:val="005551F2"/>
    <w:rsid w:val="00556DF8"/>
    <w:rsid w:val="0056424B"/>
    <w:rsid w:val="00583C44"/>
    <w:rsid w:val="005966BD"/>
    <w:rsid w:val="005A75FA"/>
    <w:rsid w:val="005B621E"/>
    <w:rsid w:val="005C4AB0"/>
    <w:rsid w:val="005D3607"/>
    <w:rsid w:val="005D4422"/>
    <w:rsid w:val="005E6568"/>
    <w:rsid w:val="005F11BC"/>
    <w:rsid w:val="005F36BD"/>
    <w:rsid w:val="006036B2"/>
    <w:rsid w:val="00604977"/>
    <w:rsid w:val="006077E6"/>
    <w:rsid w:val="00611D10"/>
    <w:rsid w:val="00617F3F"/>
    <w:rsid w:val="0062214B"/>
    <w:rsid w:val="00622519"/>
    <w:rsid w:val="00630BC9"/>
    <w:rsid w:val="006337C9"/>
    <w:rsid w:val="00657D13"/>
    <w:rsid w:val="006971B2"/>
    <w:rsid w:val="0069743E"/>
    <w:rsid w:val="00697841"/>
    <w:rsid w:val="006A0ECB"/>
    <w:rsid w:val="006A5BCC"/>
    <w:rsid w:val="006D43AF"/>
    <w:rsid w:val="006D6072"/>
    <w:rsid w:val="006D72D6"/>
    <w:rsid w:val="006E1B94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85322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64C4A"/>
    <w:rsid w:val="00885D68"/>
    <w:rsid w:val="008C7861"/>
    <w:rsid w:val="00912571"/>
    <w:rsid w:val="00913C26"/>
    <w:rsid w:val="00916359"/>
    <w:rsid w:val="00917336"/>
    <w:rsid w:val="0092517B"/>
    <w:rsid w:val="00941693"/>
    <w:rsid w:val="0094461A"/>
    <w:rsid w:val="0095793C"/>
    <w:rsid w:val="00975D14"/>
    <w:rsid w:val="00977177"/>
    <w:rsid w:val="00987A5F"/>
    <w:rsid w:val="009A7F55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5F18"/>
    <w:rsid w:val="00AB7809"/>
    <w:rsid w:val="00AB7FFE"/>
    <w:rsid w:val="00AD3007"/>
    <w:rsid w:val="00AE7E56"/>
    <w:rsid w:val="00B06C03"/>
    <w:rsid w:val="00B10FEA"/>
    <w:rsid w:val="00B16F49"/>
    <w:rsid w:val="00B35753"/>
    <w:rsid w:val="00B461B4"/>
    <w:rsid w:val="00B472BD"/>
    <w:rsid w:val="00B51F2C"/>
    <w:rsid w:val="00B55784"/>
    <w:rsid w:val="00B65989"/>
    <w:rsid w:val="00B73932"/>
    <w:rsid w:val="00B76C74"/>
    <w:rsid w:val="00BB7AE6"/>
    <w:rsid w:val="00BC7EF6"/>
    <w:rsid w:val="00BD072A"/>
    <w:rsid w:val="00BE5DFE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D1540C"/>
    <w:rsid w:val="00D17772"/>
    <w:rsid w:val="00D423E0"/>
    <w:rsid w:val="00D45938"/>
    <w:rsid w:val="00D50763"/>
    <w:rsid w:val="00D515EC"/>
    <w:rsid w:val="00D806B0"/>
    <w:rsid w:val="00DA3DAE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B6E56"/>
    <w:rsid w:val="00EC153A"/>
    <w:rsid w:val="00EC305F"/>
    <w:rsid w:val="00ED0490"/>
    <w:rsid w:val="00EF04A5"/>
    <w:rsid w:val="00EF6333"/>
    <w:rsid w:val="00F21D29"/>
    <w:rsid w:val="00F30F81"/>
    <w:rsid w:val="00F42A09"/>
    <w:rsid w:val="00F62A14"/>
    <w:rsid w:val="00F7188C"/>
    <w:rsid w:val="00F768B9"/>
    <w:rsid w:val="00F8044A"/>
    <w:rsid w:val="00F8636E"/>
    <w:rsid w:val="00F91E28"/>
    <w:rsid w:val="00FA434F"/>
    <w:rsid w:val="00FA4F81"/>
    <w:rsid w:val="00FA63AD"/>
    <w:rsid w:val="00FA6703"/>
    <w:rsid w:val="00FA7DC0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1B232"/>
  <w15:docId w15:val="{B750D374-D9D2-43D6-A8FB-7111812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Заголовок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5D2C-9C1C-4361-9D9A-DAA22E7B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6</cp:revision>
  <cp:lastPrinted>2023-06-06T06:40:00Z</cp:lastPrinted>
  <dcterms:created xsi:type="dcterms:W3CDTF">2023-05-30T09:33:00Z</dcterms:created>
  <dcterms:modified xsi:type="dcterms:W3CDTF">2023-06-07T05:54:00Z</dcterms:modified>
</cp:coreProperties>
</file>