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D7" w:rsidRPr="00E55A7C" w:rsidRDefault="005724D7" w:rsidP="001A46DF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32874E14" wp14:editId="0BCB2106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4D7" w:rsidRPr="00E55A7C" w:rsidRDefault="005724D7" w:rsidP="001A46DF">
      <w:pPr>
        <w:jc w:val="center"/>
        <w:rPr>
          <w:b/>
          <w:sz w:val="28"/>
          <w:szCs w:val="28"/>
        </w:rPr>
      </w:pPr>
    </w:p>
    <w:p w:rsidR="005724D7" w:rsidRPr="00E55A7C" w:rsidRDefault="005724D7" w:rsidP="001A46DF">
      <w:pPr>
        <w:jc w:val="center"/>
        <w:rPr>
          <w:b/>
          <w:sz w:val="28"/>
          <w:szCs w:val="28"/>
        </w:rPr>
      </w:pPr>
    </w:p>
    <w:p w:rsidR="005724D7" w:rsidRPr="00E55A7C" w:rsidRDefault="005724D7" w:rsidP="001A46DF">
      <w:pPr>
        <w:jc w:val="center"/>
        <w:rPr>
          <w:b/>
          <w:sz w:val="28"/>
          <w:szCs w:val="28"/>
        </w:rPr>
      </w:pPr>
    </w:p>
    <w:p w:rsidR="005724D7" w:rsidRPr="00E55A7C" w:rsidRDefault="005724D7" w:rsidP="001A46DF">
      <w:pPr>
        <w:jc w:val="center"/>
        <w:rPr>
          <w:b/>
          <w:sz w:val="28"/>
          <w:szCs w:val="28"/>
        </w:rPr>
      </w:pPr>
    </w:p>
    <w:p w:rsidR="005966BD" w:rsidRPr="00742078" w:rsidRDefault="00204756" w:rsidP="001A4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1A46DF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1A46DF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1A46DF">
      <w:pPr>
        <w:jc w:val="center"/>
        <w:rPr>
          <w:b/>
          <w:sz w:val="40"/>
          <w:szCs w:val="40"/>
        </w:rPr>
      </w:pPr>
    </w:p>
    <w:p w:rsidR="005966BD" w:rsidRPr="00742078" w:rsidRDefault="005966BD" w:rsidP="001A46DF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1A46DF">
      <w:pPr>
        <w:rPr>
          <w:sz w:val="28"/>
          <w:szCs w:val="28"/>
        </w:rPr>
      </w:pPr>
    </w:p>
    <w:p w:rsidR="00D806B0" w:rsidRPr="00742078" w:rsidRDefault="005724D7" w:rsidP="001A46DF">
      <w:pPr>
        <w:jc w:val="center"/>
        <w:rPr>
          <w:sz w:val="28"/>
          <w:szCs w:val="28"/>
        </w:rPr>
      </w:pPr>
      <w:r>
        <w:rPr>
          <w:sz w:val="28"/>
          <w:szCs w:val="28"/>
        </w:rPr>
        <w:t>04.09.2023</w:t>
      </w:r>
      <w:r w:rsidR="00D806B0" w:rsidRPr="00742078">
        <w:rPr>
          <w:sz w:val="28"/>
          <w:szCs w:val="28"/>
        </w:rPr>
        <w:t xml:space="preserve">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806B0" w:rsidRPr="00742078">
        <w:rPr>
          <w:sz w:val="28"/>
          <w:szCs w:val="28"/>
        </w:rPr>
        <w:t xml:space="preserve">     </w:t>
      </w:r>
      <w:r w:rsidR="004C6481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474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1A46DF">
      <w:pPr>
        <w:jc w:val="center"/>
        <w:rPr>
          <w:sz w:val="28"/>
          <w:szCs w:val="28"/>
        </w:rPr>
      </w:pPr>
    </w:p>
    <w:p w:rsidR="00D806B0" w:rsidRDefault="00D806B0" w:rsidP="001A46DF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1A46DF">
      <w:pPr>
        <w:jc w:val="center"/>
        <w:rPr>
          <w:sz w:val="28"/>
          <w:szCs w:val="28"/>
        </w:rPr>
      </w:pPr>
    </w:p>
    <w:p w:rsidR="005724D7" w:rsidRDefault="00DD3918" w:rsidP="001A46D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3918">
        <w:rPr>
          <w:sz w:val="28"/>
          <w:szCs w:val="28"/>
        </w:rPr>
        <w:t>О</w:t>
      </w:r>
      <w:r w:rsidR="004F5849">
        <w:rPr>
          <w:sz w:val="28"/>
          <w:szCs w:val="28"/>
        </w:rPr>
        <w:t>б утверждении Порядка</w:t>
      </w:r>
      <w:r w:rsidR="004F5849" w:rsidRPr="004F5849">
        <w:rPr>
          <w:sz w:val="28"/>
          <w:szCs w:val="28"/>
        </w:rPr>
        <w:t xml:space="preserve"> принятия решения о предоставлении </w:t>
      </w:r>
    </w:p>
    <w:p w:rsidR="005724D7" w:rsidRDefault="004F5849" w:rsidP="001A46D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F5849">
        <w:rPr>
          <w:sz w:val="28"/>
          <w:szCs w:val="28"/>
        </w:rPr>
        <w:t xml:space="preserve">субсидий из </w:t>
      </w:r>
      <w:r>
        <w:rPr>
          <w:sz w:val="28"/>
          <w:szCs w:val="28"/>
        </w:rPr>
        <w:t>местного</w:t>
      </w:r>
      <w:r w:rsidRPr="004F5849">
        <w:rPr>
          <w:sz w:val="28"/>
          <w:szCs w:val="28"/>
        </w:rPr>
        <w:t xml:space="preserve"> бюджета юридическим лицам, 100 процентов </w:t>
      </w:r>
    </w:p>
    <w:p w:rsidR="005724D7" w:rsidRDefault="004F5849" w:rsidP="001A46D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F5849">
        <w:rPr>
          <w:sz w:val="28"/>
          <w:szCs w:val="28"/>
        </w:rPr>
        <w:t xml:space="preserve">акций (долей) которых принадлежит </w:t>
      </w:r>
      <w:r>
        <w:rPr>
          <w:sz w:val="28"/>
          <w:szCs w:val="28"/>
        </w:rPr>
        <w:t>муниципальному образованию</w:t>
      </w:r>
      <w:r w:rsidRPr="004F5849">
        <w:rPr>
          <w:sz w:val="28"/>
          <w:szCs w:val="28"/>
        </w:rPr>
        <w:t xml:space="preserve">, </w:t>
      </w:r>
    </w:p>
    <w:p w:rsidR="005724D7" w:rsidRDefault="004F5849" w:rsidP="001A46D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F5849">
        <w:rPr>
          <w:sz w:val="28"/>
          <w:szCs w:val="28"/>
        </w:rPr>
        <w:t xml:space="preserve">на осуществление капитальных вложений в объекты капитального строительства, находящиеся в собственности указанных юридических </w:t>
      </w:r>
    </w:p>
    <w:p w:rsidR="005724D7" w:rsidRDefault="004F5849" w:rsidP="001A46D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F5849">
        <w:rPr>
          <w:sz w:val="28"/>
          <w:szCs w:val="28"/>
        </w:rPr>
        <w:t xml:space="preserve">лиц, и (или) на приобретение ими объектов недвижимого имущества </w:t>
      </w:r>
    </w:p>
    <w:p w:rsidR="005724D7" w:rsidRDefault="004F5849" w:rsidP="001A46D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F5849">
        <w:rPr>
          <w:sz w:val="28"/>
          <w:szCs w:val="28"/>
        </w:rPr>
        <w:t xml:space="preserve">с последующим увеличением уставных капиталов таких юридических </w:t>
      </w:r>
    </w:p>
    <w:p w:rsidR="00774B09" w:rsidRPr="00774B09" w:rsidRDefault="004F5849" w:rsidP="001A46D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F5849">
        <w:rPr>
          <w:sz w:val="28"/>
          <w:szCs w:val="28"/>
        </w:rPr>
        <w:t>лиц в соответствии с законодательством Российской Федерации</w:t>
      </w:r>
    </w:p>
    <w:p w:rsidR="00774B09" w:rsidRDefault="00774B09" w:rsidP="001A46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774B09" w:rsidP="001A46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F468E3" w:rsidP="001A46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468E3">
        <w:rPr>
          <w:sz w:val="28"/>
          <w:szCs w:val="28"/>
        </w:rPr>
        <w:t xml:space="preserve">В соответствии с пунктом 8 статьи 78 Бюджетного кодекса </w:t>
      </w:r>
      <w:r w:rsidR="005724D7">
        <w:rPr>
          <w:sz w:val="28"/>
          <w:szCs w:val="28"/>
        </w:rPr>
        <w:br/>
      </w:r>
      <w:r w:rsidRPr="00F468E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Уставом </w:t>
      </w:r>
      <w:r w:rsidR="005A378F">
        <w:rPr>
          <w:sz w:val="28"/>
          <w:szCs w:val="28"/>
        </w:rPr>
        <w:t xml:space="preserve">Калачинского городского поселения Калачинского района Омской области, Уставом </w:t>
      </w:r>
      <w:r>
        <w:rPr>
          <w:sz w:val="28"/>
          <w:szCs w:val="28"/>
        </w:rPr>
        <w:t xml:space="preserve">Калачинского муниципального района Омской </w:t>
      </w:r>
      <w:r w:rsidR="004F5849">
        <w:rPr>
          <w:sz w:val="28"/>
          <w:szCs w:val="28"/>
        </w:rPr>
        <w:t>области Администрация</w:t>
      </w:r>
      <w:r w:rsidR="00774B09" w:rsidRPr="00774B09">
        <w:rPr>
          <w:sz w:val="28"/>
          <w:szCs w:val="28"/>
        </w:rPr>
        <w:t xml:space="preserve"> Калачинского муниципального района </w:t>
      </w:r>
      <w:r w:rsidR="00515442">
        <w:rPr>
          <w:sz w:val="28"/>
          <w:szCs w:val="28"/>
        </w:rPr>
        <w:t xml:space="preserve">Омской области </w:t>
      </w:r>
      <w:r w:rsidR="00774B09" w:rsidRPr="00774B09">
        <w:rPr>
          <w:sz w:val="28"/>
          <w:szCs w:val="28"/>
        </w:rPr>
        <w:t>постановляет:</w:t>
      </w:r>
    </w:p>
    <w:p w:rsidR="000249FF" w:rsidRPr="005724D7" w:rsidRDefault="00DD3918" w:rsidP="001A46DF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24D7">
        <w:rPr>
          <w:sz w:val="28"/>
          <w:szCs w:val="28"/>
        </w:rPr>
        <w:t>Утвердить</w:t>
      </w:r>
      <w:r w:rsidR="004F5849" w:rsidRPr="005724D7">
        <w:rPr>
          <w:sz w:val="28"/>
          <w:szCs w:val="28"/>
        </w:rPr>
        <w:t xml:space="preserve"> </w:t>
      </w:r>
      <w:r w:rsidR="000249FF" w:rsidRPr="005724D7">
        <w:rPr>
          <w:sz w:val="28"/>
          <w:szCs w:val="28"/>
        </w:rPr>
        <w:t>Порядок</w:t>
      </w:r>
      <w:r w:rsidR="004F5849" w:rsidRPr="005724D7">
        <w:rPr>
          <w:sz w:val="28"/>
          <w:szCs w:val="28"/>
        </w:rPr>
        <w:t xml:space="preserve"> принятия решения о предоставлении субсидий </w:t>
      </w:r>
      <w:r w:rsidR="00B03BDE">
        <w:rPr>
          <w:sz w:val="28"/>
          <w:szCs w:val="28"/>
        </w:rPr>
        <w:br/>
      </w:r>
      <w:r w:rsidR="004F5849" w:rsidRPr="005724D7">
        <w:rPr>
          <w:sz w:val="28"/>
          <w:szCs w:val="28"/>
        </w:rPr>
        <w:t xml:space="preserve">из местного бюджета юридическим лицам, 100 процентов акций (долей) которых принадлежит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</w:t>
      </w:r>
      <w:r w:rsidR="00B03BDE">
        <w:rPr>
          <w:sz w:val="28"/>
          <w:szCs w:val="28"/>
        </w:rPr>
        <w:br/>
      </w:r>
      <w:r w:rsidR="004F5849" w:rsidRPr="005724D7">
        <w:rPr>
          <w:sz w:val="28"/>
          <w:szCs w:val="28"/>
        </w:rPr>
        <w:t xml:space="preserve">ими объектов недвижимого имущества с последующим увеличением уставных капиталов таких юридических лиц в соответствии </w:t>
      </w:r>
      <w:r w:rsidR="00B03BDE">
        <w:rPr>
          <w:sz w:val="28"/>
          <w:szCs w:val="28"/>
        </w:rPr>
        <w:br/>
      </w:r>
      <w:r w:rsidR="004F5849" w:rsidRPr="005724D7">
        <w:rPr>
          <w:sz w:val="28"/>
          <w:szCs w:val="28"/>
        </w:rPr>
        <w:t>с законодательством Российской Федерации</w:t>
      </w:r>
      <w:r w:rsidR="000249FF" w:rsidRPr="005724D7">
        <w:rPr>
          <w:sz w:val="28"/>
          <w:szCs w:val="28"/>
        </w:rPr>
        <w:t xml:space="preserve"> согласно приложению </w:t>
      </w:r>
      <w:r w:rsidR="00B03BDE">
        <w:rPr>
          <w:sz w:val="28"/>
          <w:szCs w:val="28"/>
        </w:rPr>
        <w:br/>
      </w:r>
      <w:r w:rsidR="000249FF" w:rsidRPr="005724D7">
        <w:rPr>
          <w:sz w:val="28"/>
          <w:szCs w:val="28"/>
        </w:rPr>
        <w:t>к настоящему постановлению.</w:t>
      </w:r>
    </w:p>
    <w:p w:rsidR="00B03BDE" w:rsidRPr="00B03BDE" w:rsidRDefault="00B03BDE" w:rsidP="001A46DF">
      <w:pPr>
        <w:pStyle w:val="a6"/>
        <w:numPr>
          <w:ilvl w:val="0"/>
          <w:numId w:val="31"/>
        </w:numPr>
        <w:jc w:val="both"/>
        <w:rPr>
          <w:rStyle w:val="af5"/>
          <w:color w:val="000000" w:themeColor="text1"/>
          <w:sz w:val="28"/>
          <w:szCs w:val="28"/>
          <w:u w:val="none"/>
        </w:rPr>
      </w:pPr>
      <w:r w:rsidRPr="00B03BDE">
        <w:rPr>
          <w:color w:val="000000" w:themeColor="text1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B03BDE">
        <w:rPr>
          <w:rStyle w:val="af5"/>
          <w:color w:val="000000" w:themeColor="text1"/>
          <w:sz w:val="28"/>
          <w:szCs w:val="28"/>
          <w:u w:val="none"/>
        </w:rPr>
        <w:t xml:space="preserve">на официальном портале </w:t>
      </w:r>
      <w:proofErr w:type="spellStart"/>
      <w:r w:rsidRPr="00B03BDE">
        <w:rPr>
          <w:rStyle w:val="af5"/>
          <w:color w:val="000000" w:themeColor="text1"/>
          <w:sz w:val="28"/>
          <w:szCs w:val="28"/>
          <w:u w:val="none"/>
        </w:rPr>
        <w:t>Госвеб</w:t>
      </w:r>
      <w:proofErr w:type="spellEnd"/>
      <w:r w:rsidRPr="00B03BDE">
        <w:rPr>
          <w:rStyle w:val="af5"/>
          <w:color w:val="000000" w:themeColor="text1"/>
          <w:sz w:val="28"/>
          <w:szCs w:val="28"/>
          <w:u w:val="none"/>
        </w:rPr>
        <w:t xml:space="preserve"> https://kalachinsk.gosuslugi.ru/</w:t>
      </w:r>
      <w:r>
        <w:rPr>
          <w:rStyle w:val="af5"/>
          <w:color w:val="000000" w:themeColor="text1"/>
          <w:sz w:val="28"/>
          <w:szCs w:val="28"/>
          <w:u w:val="none"/>
        </w:rPr>
        <w:t>.</w:t>
      </w:r>
    </w:p>
    <w:p w:rsidR="00B03BDE" w:rsidRDefault="00B03BDE" w:rsidP="001A46DF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A6703" w:rsidRPr="005724D7" w:rsidRDefault="00774B09" w:rsidP="001A46DF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24D7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B03BDE">
        <w:rPr>
          <w:sz w:val="28"/>
          <w:szCs w:val="28"/>
        </w:rPr>
        <w:t xml:space="preserve">                          </w:t>
      </w:r>
      <w:r w:rsidRPr="005724D7">
        <w:rPr>
          <w:sz w:val="28"/>
          <w:szCs w:val="28"/>
        </w:rPr>
        <w:t>на</w:t>
      </w:r>
      <w:r w:rsidR="00B03BDE">
        <w:rPr>
          <w:sz w:val="28"/>
          <w:szCs w:val="28"/>
        </w:rPr>
        <w:t xml:space="preserve"> з</w:t>
      </w:r>
      <w:r w:rsidR="000249FF" w:rsidRPr="005724D7">
        <w:rPr>
          <w:sz w:val="28"/>
          <w:szCs w:val="28"/>
        </w:rPr>
        <w:t xml:space="preserve">аместителя Главы Калачинского муниципального района Омской области, председатель </w:t>
      </w:r>
      <w:r w:rsidR="00B03BDE">
        <w:rPr>
          <w:sz w:val="28"/>
          <w:szCs w:val="28"/>
        </w:rPr>
        <w:t>К</w:t>
      </w:r>
      <w:r w:rsidR="000249FF" w:rsidRPr="005724D7">
        <w:rPr>
          <w:sz w:val="28"/>
          <w:szCs w:val="28"/>
        </w:rPr>
        <w:t xml:space="preserve">омитета финансов и контроля Администрации Калачинского муниципального района Омской области Г.А. </w:t>
      </w:r>
      <w:proofErr w:type="spellStart"/>
      <w:r w:rsidR="000249FF" w:rsidRPr="005724D7">
        <w:rPr>
          <w:sz w:val="28"/>
          <w:szCs w:val="28"/>
        </w:rPr>
        <w:t>Позябкину</w:t>
      </w:r>
      <w:proofErr w:type="spellEnd"/>
      <w:r w:rsidRPr="005724D7">
        <w:rPr>
          <w:sz w:val="28"/>
          <w:szCs w:val="28"/>
        </w:rPr>
        <w:t>.</w:t>
      </w:r>
    </w:p>
    <w:p w:rsidR="00FA6703" w:rsidRDefault="00FA6703" w:rsidP="001A46D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1A46D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F76C3" w:rsidRDefault="00FF76C3" w:rsidP="001A46D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3918" w:rsidRDefault="00C51F85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 w:rsidR="00B03BDE">
        <w:rPr>
          <w:rFonts w:ascii="Times New Roman" w:hAnsi="Times New Roman" w:cs="Times New Roman"/>
          <w:sz w:val="28"/>
          <w:szCs w:val="28"/>
        </w:rPr>
        <w:t xml:space="preserve">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 xml:space="preserve">Ф.А. </w:t>
      </w:r>
      <w:proofErr w:type="spellStart"/>
      <w:r w:rsidRPr="00C51F85">
        <w:rPr>
          <w:rFonts w:ascii="Times New Roman" w:eastAsia="Times New Roman" w:hAnsi="Times New Roman" w:cs="Times New Roman"/>
          <w:sz w:val="28"/>
          <w:szCs w:val="28"/>
        </w:rPr>
        <w:t>Мецлер</w:t>
      </w:r>
      <w:proofErr w:type="spellEnd"/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DE" w:rsidRDefault="00B03BDE" w:rsidP="001A46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03BDE" w:rsidSect="00B03BDE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1814" w:rsidRPr="00651814" w:rsidRDefault="00651814" w:rsidP="001A46DF">
      <w:pPr>
        <w:pStyle w:val="ConsPlusNonforma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03BDE" w:rsidRDefault="00651814" w:rsidP="001A46DF">
      <w:pPr>
        <w:pStyle w:val="ConsPlusNonforma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3BDE" w:rsidRDefault="00651814" w:rsidP="001A46DF">
      <w:pPr>
        <w:pStyle w:val="ConsPlusNonforma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</w:t>
      </w:r>
    </w:p>
    <w:p w:rsidR="00651814" w:rsidRPr="00651814" w:rsidRDefault="00651814" w:rsidP="001A46DF">
      <w:pPr>
        <w:pStyle w:val="ConsPlusNonforma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>района Омской области</w:t>
      </w:r>
    </w:p>
    <w:p w:rsidR="00DD3918" w:rsidRDefault="00651814" w:rsidP="001A46DF">
      <w:pPr>
        <w:pStyle w:val="ConsPlusNonforma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03BDE">
        <w:rPr>
          <w:rFonts w:ascii="Times New Roman" w:eastAsia="Times New Roman" w:hAnsi="Times New Roman" w:cs="Times New Roman"/>
          <w:sz w:val="28"/>
          <w:szCs w:val="28"/>
        </w:rPr>
        <w:t>04.09</w:t>
      </w:r>
      <w:r w:rsidR="000249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1814">
        <w:rPr>
          <w:rFonts w:ascii="Times New Roman" w:eastAsia="Times New Roman" w:hAnsi="Times New Roman" w:cs="Times New Roman"/>
          <w:sz w:val="28"/>
          <w:szCs w:val="28"/>
        </w:rPr>
        <w:t>2023 №</w:t>
      </w:r>
      <w:r w:rsidR="00B03BDE">
        <w:rPr>
          <w:rFonts w:ascii="Times New Roman" w:eastAsia="Times New Roman" w:hAnsi="Times New Roman" w:cs="Times New Roman"/>
          <w:sz w:val="28"/>
          <w:szCs w:val="28"/>
        </w:rPr>
        <w:t xml:space="preserve"> 474-па</w:t>
      </w:r>
    </w:p>
    <w:p w:rsidR="00BF184B" w:rsidRDefault="00BF184B" w:rsidP="001A46DF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918" w:rsidRPr="00DD3918" w:rsidRDefault="00651814" w:rsidP="001A46D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caps/>
          <w:sz w:val="28"/>
          <w:szCs w:val="28"/>
        </w:rPr>
      </w:pPr>
      <w:r w:rsidRPr="00DD3918">
        <w:rPr>
          <w:rFonts w:eastAsia="Calibri"/>
          <w:sz w:val="28"/>
          <w:szCs w:val="22"/>
          <w:lang w:eastAsia="en-US"/>
        </w:rPr>
        <w:t xml:space="preserve">Порядок </w:t>
      </w:r>
    </w:p>
    <w:p w:rsidR="001A46DF" w:rsidRDefault="00187364" w:rsidP="001A46D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187364">
        <w:rPr>
          <w:sz w:val="28"/>
          <w:szCs w:val="28"/>
        </w:rPr>
        <w:t xml:space="preserve">принятия решения о предоставлении субсидий из местного бюджета юридическим лицам, 100 процентов акций (долей) которых принадлежит муниципальному образованию, на осуществление капитальных вложений </w:t>
      </w:r>
    </w:p>
    <w:p w:rsidR="001A46DF" w:rsidRDefault="00187364" w:rsidP="001A46D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187364">
        <w:rPr>
          <w:sz w:val="28"/>
          <w:szCs w:val="28"/>
        </w:rPr>
        <w:t xml:space="preserve">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</w:t>
      </w:r>
    </w:p>
    <w:p w:rsidR="001A46DF" w:rsidRDefault="00187364" w:rsidP="001A46D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187364">
        <w:rPr>
          <w:sz w:val="28"/>
          <w:szCs w:val="28"/>
        </w:rPr>
        <w:t xml:space="preserve">капиталов таких юридических лиц в соответствии </w:t>
      </w:r>
    </w:p>
    <w:p w:rsidR="00DD3918" w:rsidRPr="00DD3918" w:rsidRDefault="00187364" w:rsidP="001A46D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187364">
        <w:rPr>
          <w:sz w:val="28"/>
          <w:szCs w:val="28"/>
        </w:rPr>
        <w:t>с законодательством Российской Федерации</w:t>
      </w:r>
    </w:p>
    <w:p w:rsidR="0044601A" w:rsidRDefault="0044601A" w:rsidP="001A46DF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601A" w:rsidRDefault="0044601A" w:rsidP="001A46DF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601A" w:rsidRPr="001A46DF" w:rsidRDefault="0044601A" w:rsidP="001A46DF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 xml:space="preserve">Настоящий Порядок определяет процедуру принятия решений </w:t>
      </w:r>
      <w:r w:rsidR="001A46DF">
        <w:rPr>
          <w:sz w:val="28"/>
          <w:szCs w:val="28"/>
        </w:rPr>
        <w:t xml:space="preserve">                       </w:t>
      </w:r>
      <w:r w:rsidRPr="001A46DF">
        <w:rPr>
          <w:sz w:val="28"/>
          <w:szCs w:val="28"/>
        </w:rPr>
        <w:t>о предоставлении субсидий из местного бюджета юридическим лицам, 100 процентов акций (долей) которых принадлежит Калачинскому</w:t>
      </w:r>
      <w:r w:rsidR="005A378F" w:rsidRPr="001A46DF">
        <w:rPr>
          <w:sz w:val="28"/>
          <w:szCs w:val="28"/>
        </w:rPr>
        <w:t xml:space="preserve"> городскому поселению Калачинского </w:t>
      </w:r>
      <w:r w:rsidRPr="001A46DF">
        <w:rPr>
          <w:sz w:val="28"/>
          <w:szCs w:val="28"/>
        </w:rPr>
        <w:t>район</w:t>
      </w:r>
      <w:r w:rsidR="005A378F" w:rsidRPr="001A46DF">
        <w:rPr>
          <w:sz w:val="28"/>
          <w:szCs w:val="28"/>
        </w:rPr>
        <w:t>а</w:t>
      </w:r>
      <w:r w:rsidRPr="001A46DF">
        <w:rPr>
          <w:sz w:val="28"/>
          <w:szCs w:val="28"/>
        </w:rPr>
        <w:t xml:space="preserve"> О</w:t>
      </w:r>
      <w:r w:rsidR="00835F79" w:rsidRPr="001A46DF">
        <w:rPr>
          <w:sz w:val="28"/>
          <w:szCs w:val="28"/>
        </w:rPr>
        <w:t>мской области (</w:t>
      </w:r>
      <w:r w:rsidR="001A46DF">
        <w:rPr>
          <w:sz w:val="28"/>
          <w:szCs w:val="28"/>
        </w:rPr>
        <w:t>далее –</w:t>
      </w:r>
      <w:r w:rsidR="00835F79" w:rsidRPr="001A46DF">
        <w:rPr>
          <w:sz w:val="28"/>
          <w:szCs w:val="28"/>
        </w:rPr>
        <w:t xml:space="preserve"> юридические лица)</w:t>
      </w:r>
      <w:r w:rsidRPr="001A46DF">
        <w:rPr>
          <w:sz w:val="28"/>
          <w:szCs w:val="28"/>
        </w:rPr>
        <w:t xml:space="preserve">, на осуществление капитальных вложений в объекты капитального строительства, находящиеся в собственности указанных юридических лиц, </w:t>
      </w:r>
      <w:r w:rsidR="001A46DF">
        <w:rPr>
          <w:sz w:val="28"/>
          <w:szCs w:val="28"/>
        </w:rPr>
        <w:t xml:space="preserve">                  </w:t>
      </w:r>
      <w:r w:rsidRPr="001A46DF">
        <w:rPr>
          <w:sz w:val="28"/>
          <w:szCs w:val="28"/>
        </w:rPr>
        <w:t xml:space="preserve">и (или) на приобретение ими объектов недвижимого имущества </w:t>
      </w:r>
      <w:r w:rsidR="001A46DF">
        <w:rPr>
          <w:sz w:val="28"/>
          <w:szCs w:val="28"/>
        </w:rPr>
        <w:t xml:space="preserve">                                  </w:t>
      </w:r>
      <w:r w:rsidRPr="001A46DF">
        <w:rPr>
          <w:sz w:val="28"/>
          <w:szCs w:val="28"/>
        </w:rPr>
        <w:t xml:space="preserve">с последующим увеличением уставных капиталов таких юридических лиц </w:t>
      </w:r>
      <w:r w:rsidR="001A46DF">
        <w:rPr>
          <w:sz w:val="28"/>
          <w:szCs w:val="28"/>
        </w:rPr>
        <w:br/>
      </w:r>
      <w:r w:rsidRPr="001A46DF">
        <w:rPr>
          <w:sz w:val="28"/>
          <w:szCs w:val="28"/>
        </w:rPr>
        <w:t>в соответствии с законодательством Российской Федерации</w:t>
      </w:r>
      <w:r w:rsidR="00835F79" w:rsidRPr="001A46DF">
        <w:rPr>
          <w:sz w:val="28"/>
          <w:szCs w:val="28"/>
        </w:rPr>
        <w:t xml:space="preserve"> (</w:t>
      </w:r>
      <w:r w:rsidR="001A46DF">
        <w:rPr>
          <w:sz w:val="28"/>
          <w:szCs w:val="28"/>
        </w:rPr>
        <w:t>далее –</w:t>
      </w:r>
      <w:r w:rsidR="00835F79" w:rsidRPr="001A46DF">
        <w:rPr>
          <w:sz w:val="28"/>
          <w:szCs w:val="28"/>
        </w:rPr>
        <w:t xml:space="preserve"> субсидия)</w:t>
      </w:r>
      <w:r w:rsidRPr="001A46DF">
        <w:rPr>
          <w:sz w:val="28"/>
          <w:szCs w:val="28"/>
        </w:rPr>
        <w:t xml:space="preserve">, предоставления субсидий, включая требования к договорам (соглашениям) о предоставлении субсидии, срокам и условиям </w:t>
      </w:r>
      <w:r w:rsidR="001A46DF">
        <w:rPr>
          <w:sz w:val="28"/>
          <w:szCs w:val="28"/>
        </w:rPr>
        <w:br/>
      </w:r>
      <w:r w:rsidRPr="001A46DF">
        <w:rPr>
          <w:sz w:val="28"/>
          <w:szCs w:val="28"/>
        </w:rPr>
        <w:t xml:space="preserve">их предоставления, порядок принятия решения о наличии потребности </w:t>
      </w:r>
      <w:r w:rsidR="001A46DF">
        <w:rPr>
          <w:sz w:val="28"/>
          <w:szCs w:val="28"/>
        </w:rPr>
        <w:br/>
      </w:r>
      <w:r w:rsidRPr="001A46DF">
        <w:rPr>
          <w:sz w:val="28"/>
          <w:szCs w:val="28"/>
        </w:rPr>
        <w:t>в использовании остатка субсидии, не использованного в отчетном финансовом году, на цели предоставления субсидии в текущем финансовом году.</w:t>
      </w:r>
    </w:p>
    <w:p w:rsidR="0044601A" w:rsidRPr="001A46DF" w:rsidRDefault="0044601A" w:rsidP="001A46DF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 xml:space="preserve">Решением о предоставлении субсидий является правовой акт </w:t>
      </w:r>
      <w:r w:rsidR="000F42DA" w:rsidRPr="001A46DF">
        <w:rPr>
          <w:sz w:val="28"/>
          <w:szCs w:val="28"/>
        </w:rPr>
        <w:t>Главы Калачинского муниципального района Омской области</w:t>
      </w:r>
      <w:r w:rsidR="00147D9A" w:rsidRPr="001A46DF">
        <w:rPr>
          <w:sz w:val="28"/>
          <w:szCs w:val="28"/>
        </w:rPr>
        <w:t>.</w:t>
      </w:r>
      <w:r w:rsidR="000F42DA" w:rsidRPr="001A46DF">
        <w:rPr>
          <w:sz w:val="28"/>
          <w:szCs w:val="28"/>
        </w:rPr>
        <w:t xml:space="preserve"> </w:t>
      </w:r>
    </w:p>
    <w:p w:rsidR="0044601A" w:rsidRPr="0044601A" w:rsidRDefault="0044601A" w:rsidP="001A46DF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2.1. В случае, если подготовка обоснования инвестиций для объекта капитального строительства в соответствии с законодательством </w:t>
      </w:r>
      <w:r w:rsidR="001A46DF">
        <w:rPr>
          <w:sz w:val="28"/>
          <w:szCs w:val="28"/>
        </w:rPr>
        <w:t xml:space="preserve">                       </w:t>
      </w:r>
      <w:r w:rsidRPr="0044601A">
        <w:rPr>
          <w:sz w:val="28"/>
          <w:szCs w:val="28"/>
        </w:rPr>
        <w:t xml:space="preserve">Российской Федерации является обязательной, решение о предоставлении субсидии принимается в том числе на основании подготовленного </w:t>
      </w:r>
      <w:r w:rsidR="009170E9">
        <w:rPr>
          <w:sz w:val="28"/>
          <w:szCs w:val="28"/>
        </w:rPr>
        <w:t xml:space="preserve">                                     </w:t>
      </w:r>
      <w:r w:rsidRPr="0044601A">
        <w:rPr>
          <w:sz w:val="28"/>
          <w:szCs w:val="28"/>
        </w:rPr>
        <w:t>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44601A" w:rsidRPr="0044601A" w:rsidRDefault="0044601A" w:rsidP="001A46DF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601A" w:rsidRPr="0044601A" w:rsidRDefault="0044601A" w:rsidP="001A46DF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44601A">
        <w:rPr>
          <w:sz w:val="28"/>
          <w:szCs w:val="28"/>
        </w:rPr>
        <w:t>II. Порядок принятия решения о предоставлении субсидии</w:t>
      </w:r>
    </w:p>
    <w:p w:rsidR="0044601A" w:rsidRPr="00417C6C" w:rsidRDefault="0044601A" w:rsidP="001A46DF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 </w:t>
      </w:r>
    </w:p>
    <w:p w:rsidR="0044601A" w:rsidRPr="001A46DF" w:rsidRDefault="0044601A" w:rsidP="001A46DF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>Проект решения о предоставлении субсидии (</w:t>
      </w:r>
      <w:r w:rsidR="001A46DF" w:rsidRPr="001A46DF">
        <w:rPr>
          <w:sz w:val="28"/>
          <w:szCs w:val="28"/>
        </w:rPr>
        <w:t>далее –</w:t>
      </w:r>
      <w:r w:rsidRPr="001A46DF">
        <w:rPr>
          <w:sz w:val="28"/>
          <w:szCs w:val="28"/>
        </w:rPr>
        <w:t xml:space="preserve"> проект решения) </w:t>
      </w:r>
      <w:r w:rsidRPr="001A46DF">
        <w:rPr>
          <w:sz w:val="28"/>
          <w:szCs w:val="28"/>
        </w:rPr>
        <w:lastRenderedPageBreak/>
        <w:t xml:space="preserve">разрабатывается </w:t>
      </w:r>
      <w:r w:rsidR="00147D9A" w:rsidRPr="001A46DF">
        <w:rPr>
          <w:sz w:val="28"/>
          <w:szCs w:val="28"/>
        </w:rPr>
        <w:t>структурным подразделением Администрации Калачинского муниципального района Омской области</w:t>
      </w:r>
      <w:r w:rsidR="007C6AA6" w:rsidRPr="001A46DF">
        <w:rPr>
          <w:sz w:val="28"/>
          <w:szCs w:val="28"/>
        </w:rPr>
        <w:t xml:space="preserve"> (далее – Администрация)</w:t>
      </w:r>
      <w:r w:rsidR="00147D9A" w:rsidRPr="001A46DF">
        <w:rPr>
          <w:sz w:val="28"/>
          <w:szCs w:val="28"/>
        </w:rPr>
        <w:t xml:space="preserve">, ответственным за </w:t>
      </w:r>
      <w:r w:rsidR="00A355E7" w:rsidRPr="001A46DF">
        <w:rPr>
          <w:sz w:val="28"/>
          <w:szCs w:val="28"/>
        </w:rPr>
        <w:t xml:space="preserve">данное </w:t>
      </w:r>
      <w:r w:rsidR="00147D9A" w:rsidRPr="001A46DF">
        <w:rPr>
          <w:sz w:val="28"/>
          <w:szCs w:val="28"/>
        </w:rPr>
        <w:t>направление деятельности,</w:t>
      </w:r>
      <w:r w:rsidR="00A355E7" w:rsidRPr="001A46DF">
        <w:rPr>
          <w:sz w:val="28"/>
          <w:szCs w:val="28"/>
        </w:rPr>
        <w:t xml:space="preserve"> </w:t>
      </w:r>
      <w:r w:rsidR="00147D9A" w:rsidRPr="001A46DF">
        <w:rPr>
          <w:sz w:val="28"/>
          <w:szCs w:val="28"/>
        </w:rPr>
        <w:t>(</w:t>
      </w:r>
      <w:r w:rsidR="001A46DF" w:rsidRPr="001A46DF">
        <w:rPr>
          <w:sz w:val="28"/>
          <w:szCs w:val="28"/>
        </w:rPr>
        <w:t>далее –</w:t>
      </w:r>
      <w:r w:rsidR="00147D9A" w:rsidRPr="001A46DF">
        <w:rPr>
          <w:sz w:val="28"/>
          <w:szCs w:val="28"/>
        </w:rPr>
        <w:t xml:space="preserve"> </w:t>
      </w:r>
      <w:r w:rsidR="00117668" w:rsidRPr="001A46DF">
        <w:rPr>
          <w:sz w:val="28"/>
          <w:szCs w:val="28"/>
        </w:rPr>
        <w:t xml:space="preserve">ответственное </w:t>
      </w:r>
      <w:r w:rsidR="00147D9A" w:rsidRPr="001A46DF">
        <w:rPr>
          <w:sz w:val="28"/>
          <w:szCs w:val="28"/>
        </w:rPr>
        <w:t>структурное подразделение)</w:t>
      </w:r>
      <w:r w:rsidRPr="001A46DF">
        <w:rPr>
          <w:sz w:val="28"/>
          <w:szCs w:val="28"/>
        </w:rPr>
        <w:t>, в случае наличия: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 xml:space="preserve">пояснительной записки, подписанной </w:t>
      </w:r>
      <w:r w:rsidR="00147D9A" w:rsidRPr="001A46DF">
        <w:rPr>
          <w:sz w:val="28"/>
          <w:szCs w:val="28"/>
        </w:rPr>
        <w:t>заместителем Главы Калачинского муниципального района Омской области</w:t>
      </w:r>
      <w:r w:rsidRPr="001A46DF">
        <w:rPr>
          <w:sz w:val="28"/>
          <w:szCs w:val="28"/>
        </w:rPr>
        <w:t>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имущества, содержащей информацию, предусмотренную пунктом 4 настоящего Порядка;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 xml:space="preserve">обоснования предоставления субсидии, содержащего расчеты, подтверждающие влияние результатов предоставления субсидии </w:t>
      </w:r>
      <w:r w:rsidR="001A46DF" w:rsidRPr="001A46DF">
        <w:rPr>
          <w:sz w:val="28"/>
          <w:szCs w:val="28"/>
        </w:rPr>
        <w:t xml:space="preserve">                                       </w:t>
      </w:r>
      <w:r w:rsidRPr="001A46DF">
        <w:rPr>
          <w:sz w:val="28"/>
          <w:szCs w:val="28"/>
        </w:rPr>
        <w:t xml:space="preserve">на увеличение доходов и (или) снижение расходов </w:t>
      </w:r>
      <w:r w:rsidR="00147D9A" w:rsidRPr="001A46DF">
        <w:rPr>
          <w:sz w:val="28"/>
          <w:szCs w:val="28"/>
        </w:rPr>
        <w:t>местного</w:t>
      </w:r>
      <w:r w:rsidRPr="001A46DF">
        <w:rPr>
          <w:sz w:val="28"/>
          <w:szCs w:val="28"/>
        </w:rPr>
        <w:t xml:space="preserve"> бюджета </w:t>
      </w:r>
      <w:r w:rsidR="001A46DF">
        <w:rPr>
          <w:sz w:val="28"/>
          <w:szCs w:val="28"/>
        </w:rPr>
        <w:t xml:space="preserve">                               </w:t>
      </w:r>
      <w:r w:rsidRPr="001A46DF">
        <w:rPr>
          <w:sz w:val="28"/>
          <w:szCs w:val="28"/>
        </w:rPr>
        <w:t xml:space="preserve">и (или) на создание (сохранение) рабочих мест в организациях, расположенных на территории </w:t>
      </w:r>
      <w:r w:rsidR="00147D9A" w:rsidRPr="001A46DF">
        <w:rPr>
          <w:sz w:val="28"/>
          <w:szCs w:val="28"/>
        </w:rPr>
        <w:t xml:space="preserve">Калачинского </w:t>
      </w:r>
      <w:r w:rsidR="005A378F" w:rsidRPr="001A46DF">
        <w:rPr>
          <w:sz w:val="28"/>
          <w:szCs w:val="28"/>
        </w:rPr>
        <w:t>городского поселения Калачинского район</w:t>
      </w:r>
      <w:r w:rsidR="00147D9A" w:rsidRPr="001A46DF">
        <w:rPr>
          <w:sz w:val="28"/>
          <w:szCs w:val="28"/>
        </w:rPr>
        <w:t>а</w:t>
      </w:r>
      <w:r w:rsidR="005A378F" w:rsidRPr="001A46DF">
        <w:rPr>
          <w:sz w:val="28"/>
          <w:szCs w:val="28"/>
        </w:rPr>
        <w:t xml:space="preserve"> Омской области</w:t>
      </w:r>
      <w:r w:rsidRPr="001A46DF">
        <w:rPr>
          <w:sz w:val="28"/>
          <w:szCs w:val="28"/>
        </w:rPr>
        <w:t xml:space="preserve">. Указанное обоснование подготавливается </w:t>
      </w:r>
      <w:r w:rsidR="00117668" w:rsidRPr="001A46DF">
        <w:rPr>
          <w:sz w:val="28"/>
          <w:szCs w:val="28"/>
        </w:rPr>
        <w:t>ответственным структурным подразделением</w:t>
      </w:r>
      <w:r w:rsidRPr="001A46DF">
        <w:rPr>
          <w:sz w:val="28"/>
          <w:szCs w:val="28"/>
        </w:rPr>
        <w:t>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 xml:space="preserve">обоснования возможности последующего увеличения уставных капиталов юридических лиц в случае предоставления субсидии с учетом требований пункта 2 статьи 18 Федерального закона </w:t>
      </w:r>
      <w:r w:rsidR="00117668" w:rsidRPr="001A46DF">
        <w:rPr>
          <w:sz w:val="28"/>
          <w:szCs w:val="28"/>
        </w:rPr>
        <w:t>«</w:t>
      </w:r>
      <w:r w:rsidRPr="001A46DF">
        <w:rPr>
          <w:sz w:val="28"/>
          <w:szCs w:val="28"/>
        </w:rPr>
        <w:t xml:space="preserve">Об обществах </w:t>
      </w:r>
      <w:r w:rsidR="001A46DF">
        <w:rPr>
          <w:sz w:val="28"/>
          <w:szCs w:val="28"/>
        </w:rPr>
        <w:t xml:space="preserve">                                     </w:t>
      </w:r>
      <w:r w:rsidRPr="001A46DF">
        <w:rPr>
          <w:sz w:val="28"/>
          <w:szCs w:val="28"/>
        </w:rPr>
        <w:t>с ограниченной ответственностью</w:t>
      </w:r>
      <w:r w:rsidR="00117668" w:rsidRPr="001A46DF">
        <w:rPr>
          <w:sz w:val="28"/>
          <w:szCs w:val="28"/>
        </w:rPr>
        <w:t>»</w:t>
      </w:r>
      <w:r w:rsidRPr="001A46DF">
        <w:rPr>
          <w:sz w:val="28"/>
          <w:szCs w:val="28"/>
        </w:rPr>
        <w:t xml:space="preserve">, пункта 5 статьи 28 Федерального закона </w:t>
      </w:r>
      <w:r w:rsidR="00117668" w:rsidRPr="001A46DF">
        <w:rPr>
          <w:sz w:val="28"/>
          <w:szCs w:val="28"/>
        </w:rPr>
        <w:t>«</w:t>
      </w:r>
      <w:r w:rsidRPr="001A46DF">
        <w:rPr>
          <w:sz w:val="28"/>
          <w:szCs w:val="28"/>
        </w:rPr>
        <w:t>Об акционерных обществах</w:t>
      </w:r>
      <w:r w:rsidR="00117668" w:rsidRPr="001A46DF">
        <w:rPr>
          <w:sz w:val="28"/>
          <w:szCs w:val="28"/>
        </w:rPr>
        <w:t>»</w:t>
      </w:r>
      <w:r w:rsidRPr="001A46DF">
        <w:rPr>
          <w:sz w:val="28"/>
          <w:szCs w:val="28"/>
        </w:rPr>
        <w:t xml:space="preserve">. Указанное обоснование подготавливается юридическим лицом и направляется </w:t>
      </w:r>
      <w:r w:rsidR="00117668" w:rsidRPr="001A46DF">
        <w:rPr>
          <w:sz w:val="28"/>
          <w:szCs w:val="28"/>
        </w:rPr>
        <w:t xml:space="preserve">в </w:t>
      </w:r>
      <w:r w:rsidRPr="001A46DF">
        <w:rPr>
          <w:sz w:val="28"/>
          <w:szCs w:val="28"/>
        </w:rPr>
        <w:t>ответственно</w:t>
      </w:r>
      <w:r w:rsidR="00117668" w:rsidRPr="001A46DF">
        <w:rPr>
          <w:sz w:val="28"/>
          <w:szCs w:val="28"/>
        </w:rPr>
        <w:t>е</w:t>
      </w:r>
      <w:r w:rsidRPr="001A46DF">
        <w:rPr>
          <w:sz w:val="28"/>
          <w:szCs w:val="28"/>
        </w:rPr>
        <w:t xml:space="preserve"> </w:t>
      </w:r>
      <w:r w:rsidR="00117668" w:rsidRPr="001A46DF">
        <w:rPr>
          <w:sz w:val="28"/>
          <w:szCs w:val="28"/>
        </w:rPr>
        <w:t>структурное подразделение;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 xml:space="preserve">подготовленного в установленном законодательством </w:t>
      </w:r>
      <w:r w:rsidR="001A46DF">
        <w:rPr>
          <w:sz w:val="28"/>
          <w:szCs w:val="28"/>
        </w:rPr>
        <w:t xml:space="preserve">                           </w:t>
      </w:r>
      <w:r w:rsidRPr="001A46DF">
        <w:rPr>
          <w:sz w:val="28"/>
          <w:szCs w:val="28"/>
        </w:rPr>
        <w:t xml:space="preserve">Российской Федерации порядке обоснования инвестиций и результатов </w:t>
      </w:r>
      <w:r w:rsidR="001A46DF">
        <w:rPr>
          <w:sz w:val="28"/>
          <w:szCs w:val="28"/>
        </w:rPr>
        <w:t xml:space="preserve">                     </w:t>
      </w:r>
      <w:r w:rsidRPr="001A46DF">
        <w:rPr>
          <w:sz w:val="28"/>
          <w:szCs w:val="28"/>
        </w:rPr>
        <w:t xml:space="preserve">его технологического и ценового аудита, а также утвержденного задания </w:t>
      </w:r>
      <w:r w:rsidR="001A46DF">
        <w:rPr>
          <w:sz w:val="28"/>
          <w:szCs w:val="28"/>
        </w:rPr>
        <w:t xml:space="preserve">                        </w:t>
      </w:r>
      <w:r w:rsidRPr="001A46DF">
        <w:rPr>
          <w:sz w:val="28"/>
          <w:szCs w:val="28"/>
        </w:rPr>
        <w:t xml:space="preserve">на проектирование (в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обязательной). Копии указанных документов, заверенные руководителем юридического лица, направляются </w:t>
      </w:r>
      <w:r w:rsidR="00117668" w:rsidRPr="001A46DF">
        <w:rPr>
          <w:sz w:val="28"/>
          <w:szCs w:val="28"/>
        </w:rPr>
        <w:t>в ответственное структурное подразделение</w:t>
      </w:r>
      <w:r w:rsidRPr="001A46DF">
        <w:rPr>
          <w:sz w:val="28"/>
          <w:szCs w:val="28"/>
        </w:rPr>
        <w:t>.</w:t>
      </w:r>
    </w:p>
    <w:p w:rsidR="0044601A" w:rsidRPr="001A46DF" w:rsidRDefault="0044601A" w:rsidP="001A46DF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>Проект решения должен содержать в отношении каждого объекта капитального строительства и (или) недвижимого имущества следующую информацию: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>наименование объекта капитального строительства и (или)</w:t>
      </w:r>
      <w:r w:rsidR="009170E9">
        <w:rPr>
          <w:sz w:val="28"/>
          <w:szCs w:val="28"/>
        </w:rPr>
        <w:t xml:space="preserve"> </w:t>
      </w:r>
      <w:r w:rsidRPr="001A46DF">
        <w:rPr>
          <w:sz w:val="28"/>
          <w:szCs w:val="28"/>
        </w:rPr>
        <w:t>недвижимого имущества;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>направление субсидии (строительство (реконструкция), приобретение);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>проектная мощность объекта капитального строительства, объекта недвижимого имущества;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>срок ввода в эксплуатацию объекта капитального строительства, срок приобретения объекта недвижимого имущества;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 xml:space="preserve">наименование органа </w:t>
      </w:r>
      <w:r w:rsidR="00117668" w:rsidRPr="001A46DF">
        <w:rPr>
          <w:sz w:val="28"/>
          <w:szCs w:val="28"/>
        </w:rPr>
        <w:t>местного самоуправления</w:t>
      </w:r>
      <w:r w:rsidRPr="001A46DF">
        <w:rPr>
          <w:sz w:val="28"/>
          <w:szCs w:val="28"/>
        </w:rPr>
        <w:t>, предоставляющего субсидию (</w:t>
      </w:r>
      <w:r w:rsidR="001A46DF" w:rsidRPr="001A46DF">
        <w:rPr>
          <w:sz w:val="28"/>
          <w:szCs w:val="28"/>
        </w:rPr>
        <w:t>далее –</w:t>
      </w:r>
      <w:r w:rsidRPr="001A46DF">
        <w:rPr>
          <w:sz w:val="28"/>
          <w:szCs w:val="28"/>
        </w:rPr>
        <w:t xml:space="preserve"> главный распорядитель);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lastRenderedPageBreak/>
        <w:t>наименование юридического лица, которому предоставляется субсидия;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 xml:space="preserve">предполагаемая сметная стоимость объекта капитального строительства в ценах соответствующих лет либо предполагаемая стоимость объекта недвижимого имущества, определенная в соответствии со статьей 22 Федерального закона </w:t>
      </w:r>
      <w:r w:rsidR="00117668" w:rsidRPr="001A46DF">
        <w:rPr>
          <w:sz w:val="28"/>
          <w:szCs w:val="28"/>
        </w:rPr>
        <w:t>«</w:t>
      </w:r>
      <w:r w:rsidRPr="001A46D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17668" w:rsidRPr="001A46DF">
        <w:rPr>
          <w:sz w:val="28"/>
          <w:szCs w:val="28"/>
        </w:rPr>
        <w:t>»</w:t>
      </w:r>
      <w:r w:rsidRPr="001A46DF">
        <w:rPr>
          <w:sz w:val="28"/>
          <w:szCs w:val="28"/>
        </w:rPr>
        <w:t>;</w:t>
      </w:r>
    </w:p>
    <w:p w:rsidR="0044601A" w:rsidRPr="001A46DF" w:rsidRDefault="0044601A" w:rsidP="001A46DF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>объем субсидии, в том числе по годам.</w:t>
      </w:r>
    </w:p>
    <w:p w:rsidR="0044601A" w:rsidRPr="001A46DF" w:rsidRDefault="0044601A" w:rsidP="001A46DF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1A46DF">
        <w:rPr>
          <w:sz w:val="28"/>
          <w:szCs w:val="28"/>
        </w:rPr>
        <w:t>Информация об объеме субсидии указывается на основании оценки предполагаемой сметной стоимости объекта капитального строительства</w:t>
      </w:r>
      <w:r w:rsidR="009170E9">
        <w:rPr>
          <w:sz w:val="28"/>
          <w:szCs w:val="28"/>
        </w:rPr>
        <w:t xml:space="preserve">                        </w:t>
      </w:r>
      <w:r w:rsidRPr="001A46DF">
        <w:rPr>
          <w:sz w:val="28"/>
          <w:szCs w:val="28"/>
        </w:rPr>
        <w:t xml:space="preserve"> (в случае осуществления капитальных вложений в объекты капитального строительства и в установленных случаях), предполагаемой стоимости объекта недвижимого имущества, определенной в соответствии со статьей 22 Федерального закона </w:t>
      </w:r>
      <w:r w:rsidR="007C6AA6" w:rsidRPr="001A46DF">
        <w:rPr>
          <w:sz w:val="28"/>
          <w:szCs w:val="28"/>
        </w:rPr>
        <w:t>«</w:t>
      </w:r>
      <w:r w:rsidRPr="001A46D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C6AA6" w:rsidRPr="001A46DF">
        <w:rPr>
          <w:sz w:val="28"/>
          <w:szCs w:val="28"/>
        </w:rPr>
        <w:t>»</w:t>
      </w:r>
      <w:r w:rsidRPr="001A46DF">
        <w:rPr>
          <w:sz w:val="28"/>
          <w:szCs w:val="28"/>
        </w:rPr>
        <w:t xml:space="preserve"> (в случае приобретения объектов недвижимого имущества), и подлежит корректировке путем внесения изменений в решение о предоставлении субсидий после проведения проверки достоверности определения сметной стоимости объектов капитального строительства, заключения контрактов (договоров) </w:t>
      </w:r>
      <w:r w:rsidR="009170E9">
        <w:rPr>
          <w:sz w:val="28"/>
          <w:szCs w:val="28"/>
        </w:rPr>
        <w:t xml:space="preserve">                  </w:t>
      </w:r>
      <w:r w:rsidRPr="001A46DF">
        <w:rPr>
          <w:sz w:val="28"/>
          <w:szCs w:val="28"/>
        </w:rPr>
        <w:t>на выполнение работ и оказание услуг (в случае осуществления капитальных вложений в объекты капитального строительства и в установленных случаях), заключения контрактов (договоров) на приобретение объектов недвижимого имущества (в случае приобретения объектов недвижимого имущества).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Проект</w:t>
      </w:r>
      <w:r w:rsidR="007C6AA6" w:rsidRPr="009170E9">
        <w:rPr>
          <w:sz w:val="28"/>
          <w:szCs w:val="28"/>
        </w:rPr>
        <w:t xml:space="preserve"> решения подлежит согласованию структурными подразделениями Администрации, заместителями Главы Калачинского муниципального района Омской области</w:t>
      </w:r>
      <w:r w:rsidRPr="009170E9">
        <w:rPr>
          <w:sz w:val="28"/>
          <w:szCs w:val="28"/>
        </w:rPr>
        <w:t>.</w:t>
      </w:r>
      <w:r w:rsidR="00841062" w:rsidRPr="009170E9">
        <w:rPr>
          <w:sz w:val="28"/>
          <w:szCs w:val="28"/>
        </w:rPr>
        <w:t xml:space="preserve"> Срок согласования проекта решения составляет не более 3 рабочих дней со дня его поступления.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К проекту решения прилагаются документы, подтверждающие выполнение требований, предусмотренных пунктом 3 настоящего Порядка.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Проект решения направляется ответственным </w:t>
      </w:r>
      <w:r w:rsidR="00841062" w:rsidRPr="009170E9">
        <w:rPr>
          <w:sz w:val="28"/>
          <w:szCs w:val="28"/>
        </w:rPr>
        <w:t>структурным подразделением Главе Калачинского муниципального района Омской области для</w:t>
      </w:r>
      <w:r w:rsidRPr="009170E9">
        <w:rPr>
          <w:sz w:val="28"/>
          <w:szCs w:val="28"/>
        </w:rPr>
        <w:t xml:space="preserve"> принятия</w:t>
      </w:r>
      <w:r w:rsidR="00841062" w:rsidRPr="009170E9">
        <w:rPr>
          <w:sz w:val="28"/>
          <w:szCs w:val="28"/>
        </w:rPr>
        <w:t>.</w:t>
      </w:r>
      <w:r w:rsidRPr="009170E9">
        <w:rPr>
          <w:sz w:val="28"/>
          <w:szCs w:val="28"/>
        </w:rPr>
        <w:t xml:space="preserve"> </w:t>
      </w:r>
    </w:p>
    <w:p w:rsidR="0044601A" w:rsidRPr="0044601A" w:rsidRDefault="0044601A" w:rsidP="001A46DF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 </w:t>
      </w:r>
    </w:p>
    <w:p w:rsidR="0044601A" w:rsidRPr="0044601A" w:rsidRDefault="0044601A" w:rsidP="001A46DF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44601A">
        <w:rPr>
          <w:sz w:val="28"/>
          <w:szCs w:val="28"/>
        </w:rPr>
        <w:t>III. Порядок предоставления субсидии</w:t>
      </w:r>
    </w:p>
    <w:p w:rsidR="0044601A" w:rsidRPr="0044601A" w:rsidRDefault="0044601A" w:rsidP="001A46DF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 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Субсидия предоставляется в объеме, не превышающем размер средств, предусмотренный решением о предоставлении субсидии, в пределах бюджетных ассигнований, предусмотренных в </w:t>
      </w:r>
      <w:r w:rsidR="00841062" w:rsidRPr="009170E9">
        <w:rPr>
          <w:sz w:val="28"/>
          <w:szCs w:val="28"/>
        </w:rPr>
        <w:t>решении о местном бюджете</w:t>
      </w:r>
      <w:r w:rsidRPr="009170E9">
        <w:rPr>
          <w:sz w:val="28"/>
          <w:szCs w:val="28"/>
        </w:rPr>
        <w:t xml:space="preserve"> на соответствующий финансовый год и плановый период, лимитов бюджетных обязательств, доведенных в установленном порядке главному распорядителю</w:t>
      </w:r>
      <w:r w:rsidR="00841062" w:rsidRPr="009170E9">
        <w:rPr>
          <w:sz w:val="28"/>
          <w:szCs w:val="28"/>
        </w:rPr>
        <w:t xml:space="preserve">. 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Субсидия предоставляется в соответствии с договором (соглашением) о предоставлении субсидии, заключаемым между главным распорядителем и получателем субсидии.</w:t>
      </w:r>
    </w:p>
    <w:p w:rsidR="0044601A" w:rsidRPr="0044601A" w:rsidRDefault="0044601A" w:rsidP="001A46DF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lastRenderedPageBreak/>
        <w:t>Получатель субсидии для заключения с ним договора (</w:t>
      </w:r>
      <w:proofErr w:type="gramStart"/>
      <w:r w:rsidRPr="0044601A">
        <w:rPr>
          <w:sz w:val="28"/>
          <w:szCs w:val="28"/>
        </w:rPr>
        <w:t xml:space="preserve">соглашения) </w:t>
      </w:r>
      <w:r w:rsidR="009170E9">
        <w:rPr>
          <w:sz w:val="28"/>
          <w:szCs w:val="28"/>
        </w:rPr>
        <w:t xml:space="preserve">  </w:t>
      </w:r>
      <w:proofErr w:type="gramEnd"/>
      <w:r w:rsidR="009170E9">
        <w:rPr>
          <w:sz w:val="28"/>
          <w:szCs w:val="28"/>
        </w:rPr>
        <w:t xml:space="preserve">                        </w:t>
      </w:r>
      <w:r w:rsidRPr="0044601A">
        <w:rPr>
          <w:sz w:val="28"/>
          <w:szCs w:val="28"/>
        </w:rPr>
        <w:t>о предоставлении субсидии представляет главному распорядителю следующие документы: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справка налогового органа об исполнении налогоплательщиком (плательщиком сбора, плательщиком страховых взносов) обязанности</w:t>
      </w:r>
      <w:r w:rsidR="009170E9">
        <w:rPr>
          <w:sz w:val="28"/>
          <w:szCs w:val="28"/>
        </w:rPr>
        <w:t xml:space="preserve">                           </w:t>
      </w:r>
      <w:bookmarkStart w:id="0" w:name="_GoBack"/>
      <w:bookmarkEnd w:id="0"/>
      <w:r w:rsidRPr="009170E9">
        <w:rPr>
          <w:sz w:val="28"/>
          <w:szCs w:val="28"/>
        </w:rPr>
        <w:t xml:space="preserve"> по уплате налогов, сборов, страховых взносов, пеней, штрафов, процентов, содержащая информацию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9170E9">
        <w:rPr>
          <w:sz w:val="28"/>
          <w:szCs w:val="28"/>
        </w:rPr>
        <w:t xml:space="preserve">                                           </w:t>
      </w:r>
      <w:r w:rsidRPr="009170E9">
        <w:rPr>
          <w:sz w:val="28"/>
          <w:szCs w:val="28"/>
        </w:rPr>
        <w:t>с законодательством Российской Федерации о налогах и сборах (</w:t>
      </w:r>
      <w:r w:rsidR="001A46DF" w:rsidRPr="009170E9">
        <w:rPr>
          <w:sz w:val="28"/>
          <w:szCs w:val="28"/>
        </w:rPr>
        <w:t>далее –</w:t>
      </w:r>
      <w:r w:rsidRPr="009170E9">
        <w:rPr>
          <w:sz w:val="28"/>
          <w:szCs w:val="28"/>
        </w:rPr>
        <w:t xml:space="preserve"> справка налогового органа), по состоянию не ранее 1-го числа месяца, предшествующего месяцу, в котором планируется заключение договора (соглашения) о предоставлении субсидии;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выписка из единого государственного реестра юридических лиц, содержащая</w:t>
      </w:r>
      <w:r w:rsidR="00417C6C" w:rsidRPr="009170E9">
        <w:rPr>
          <w:sz w:val="28"/>
          <w:szCs w:val="28"/>
        </w:rPr>
        <w:t xml:space="preserve"> сведения о получателе субсидии расчетного счета получателя, открытого в кредитной организации.</w:t>
      </w:r>
      <w:r w:rsidRPr="009170E9">
        <w:rPr>
          <w:sz w:val="28"/>
          <w:szCs w:val="28"/>
        </w:rPr>
        <w:t xml:space="preserve"> 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Условиями предоставления субсидии являются: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отсутствие у получателя субсидии задолженности по уплате налогов, сборов, страховых взносов, пеней, штрафов, процентов, подлежащих уплате </w:t>
      </w:r>
      <w:r w:rsidR="009170E9">
        <w:rPr>
          <w:sz w:val="28"/>
          <w:szCs w:val="28"/>
        </w:rPr>
        <w:t xml:space="preserve">               </w:t>
      </w:r>
      <w:r w:rsidRPr="009170E9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9170E9">
        <w:rPr>
          <w:sz w:val="28"/>
          <w:szCs w:val="28"/>
        </w:rPr>
        <w:t xml:space="preserve">                                </w:t>
      </w:r>
      <w:r w:rsidRPr="009170E9">
        <w:rPr>
          <w:sz w:val="28"/>
          <w:szCs w:val="28"/>
        </w:rPr>
        <w:t>и сборах, подтвержденное справкой налогового органа, по состоянию не ранее 1-го числа месяца, предшествующего месяцу, в котором планируется заключение договора (соглашения) о предоставлении субсидии;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получатель субсидии не должен находиться в процессе ликвидации, банкротства;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использование субсидии в соответствии с целями предоставления субсидии, предусмотренными пунктом 1 настоящего Порядка, решением </w:t>
      </w:r>
      <w:r w:rsidR="009170E9">
        <w:rPr>
          <w:sz w:val="28"/>
          <w:szCs w:val="28"/>
        </w:rPr>
        <w:t xml:space="preserve">                      </w:t>
      </w:r>
      <w:r w:rsidRPr="009170E9">
        <w:rPr>
          <w:sz w:val="28"/>
          <w:szCs w:val="28"/>
        </w:rPr>
        <w:t>о предоставлении субсидии и договором (соглашением) о предоставлении субсидии;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запрет на приобретение за счет субсидии иностранной </w:t>
      </w:r>
      <w:proofErr w:type="gramStart"/>
      <w:r w:rsidRPr="009170E9">
        <w:rPr>
          <w:sz w:val="28"/>
          <w:szCs w:val="28"/>
        </w:rPr>
        <w:t xml:space="preserve">валюты, </w:t>
      </w:r>
      <w:r w:rsidR="009170E9">
        <w:rPr>
          <w:sz w:val="28"/>
          <w:szCs w:val="28"/>
        </w:rPr>
        <w:t xml:space="preserve">  </w:t>
      </w:r>
      <w:proofErr w:type="gramEnd"/>
      <w:r w:rsidR="009170E9">
        <w:rPr>
          <w:sz w:val="28"/>
          <w:szCs w:val="28"/>
        </w:rPr>
        <w:t xml:space="preserve">                      </w:t>
      </w:r>
      <w:r w:rsidRPr="009170E9">
        <w:rPr>
          <w:sz w:val="28"/>
          <w:szCs w:val="28"/>
        </w:rPr>
        <w:t>за исключением случаев, установленных пунктом 5.1 статьи 78 Бюджетного кодекса Российской Федерации;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представление получателем субсидии: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4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копии сводного сметного расчета стоимости строительства (реконструкции) объекта капитального строительства, заверенной руководителем получателя субсидии (в случае осуществления капитальных вложений в объекты капитального строительс</w:t>
      </w:r>
      <w:r w:rsidR="00C4222B" w:rsidRPr="009170E9">
        <w:rPr>
          <w:sz w:val="28"/>
          <w:szCs w:val="28"/>
        </w:rPr>
        <w:t>тва и в установленных случаях);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4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копии положительного заключения о достоверности определения сметной стоимости строительства (реконструкции) объекта капитального строительства, полученного в установленном законодательством порядке, заверенной руководителем получателя субсидии;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4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копий договоров (соглашений), заключенных получателем субсидии </w:t>
      </w:r>
      <w:r w:rsidR="009170E9">
        <w:rPr>
          <w:sz w:val="28"/>
          <w:szCs w:val="28"/>
        </w:rPr>
        <w:t xml:space="preserve">         </w:t>
      </w:r>
      <w:r w:rsidRPr="009170E9">
        <w:rPr>
          <w:sz w:val="28"/>
          <w:szCs w:val="28"/>
        </w:rPr>
        <w:t>и лицами, являющимися поставщиками (подрядчиками, исполнителями</w:t>
      </w:r>
      <w:proofErr w:type="gramStart"/>
      <w:r w:rsidRPr="009170E9">
        <w:rPr>
          <w:sz w:val="28"/>
          <w:szCs w:val="28"/>
        </w:rPr>
        <w:t xml:space="preserve">), </w:t>
      </w:r>
      <w:r w:rsidR="009170E9">
        <w:rPr>
          <w:sz w:val="28"/>
          <w:szCs w:val="28"/>
        </w:rPr>
        <w:t xml:space="preserve">  </w:t>
      </w:r>
      <w:proofErr w:type="gramEnd"/>
      <w:r w:rsidR="009170E9">
        <w:rPr>
          <w:sz w:val="28"/>
          <w:szCs w:val="28"/>
        </w:rPr>
        <w:t xml:space="preserve">                       </w:t>
      </w:r>
      <w:r w:rsidRPr="009170E9">
        <w:rPr>
          <w:sz w:val="28"/>
          <w:szCs w:val="28"/>
        </w:rPr>
        <w:t xml:space="preserve">в целях исполнения обязательств по договору (соглашению) о предоставлении </w:t>
      </w:r>
      <w:r w:rsidRPr="009170E9">
        <w:rPr>
          <w:sz w:val="28"/>
          <w:szCs w:val="28"/>
        </w:rPr>
        <w:lastRenderedPageBreak/>
        <w:t>субсидии, заверенных руководителем получателя субсидии;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4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копии документов, подтверждающих фактические затраты получателя субсидии, заверенные руководителем получателя субс</w:t>
      </w:r>
      <w:r w:rsidR="00C4222B" w:rsidRPr="009170E9">
        <w:rPr>
          <w:sz w:val="28"/>
          <w:szCs w:val="28"/>
        </w:rPr>
        <w:t>идии (в установленных случаях);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4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отчетности о расходах, источником финансового обеспечения которых является субсидия, в порядке и сроки, установленные главным распорядителем.</w:t>
      </w:r>
    </w:p>
    <w:p w:rsidR="0044601A" w:rsidRPr="0044601A" w:rsidRDefault="0044601A" w:rsidP="001A46DF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Получатель субсидии несет ответственность за достоверность документов и информации, представленных в соответствии с настоящим подпунктом;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согласие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</w:t>
      </w:r>
      <w:r w:rsidR="009170E9">
        <w:rPr>
          <w:sz w:val="28"/>
          <w:szCs w:val="28"/>
        </w:rPr>
        <w:t xml:space="preserve">                                        </w:t>
      </w:r>
      <w:r w:rsidRPr="009170E9">
        <w:rPr>
          <w:sz w:val="28"/>
          <w:szCs w:val="28"/>
        </w:rPr>
        <w:t>в их уставных (складочных) капиталах), на осуществление гла</w:t>
      </w:r>
      <w:r w:rsidR="00C4222B" w:rsidRPr="009170E9">
        <w:rPr>
          <w:sz w:val="28"/>
          <w:szCs w:val="28"/>
        </w:rPr>
        <w:t>вным распорядителем и органами муниципальн</w:t>
      </w:r>
      <w:r w:rsidRPr="009170E9">
        <w:rPr>
          <w:sz w:val="28"/>
          <w:szCs w:val="28"/>
        </w:rPr>
        <w:t>ого финансового контроля проверок соблюдения условий, целей и порядка предоставления субсидии. Данное условие подлежит включению в договоры (соглашения), заключенные в целях исполнения обязательств по договорам (соглашениям) о предоставлении субсидии.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Договор (соглашение) о предоставлении субсидии заключается </w:t>
      </w:r>
      <w:r w:rsidR="009170E9">
        <w:rPr>
          <w:sz w:val="28"/>
          <w:szCs w:val="28"/>
        </w:rPr>
        <w:t xml:space="preserve">                     </w:t>
      </w:r>
      <w:r w:rsidRPr="009170E9">
        <w:rPr>
          <w:sz w:val="28"/>
          <w:szCs w:val="28"/>
        </w:rPr>
        <w:t xml:space="preserve">в отношении одного или нескольких объектов капитального строительства </w:t>
      </w:r>
      <w:r w:rsidR="009170E9">
        <w:rPr>
          <w:sz w:val="28"/>
          <w:szCs w:val="28"/>
        </w:rPr>
        <w:t xml:space="preserve">                  </w:t>
      </w:r>
      <w:r w:rsidRPr="009170E9">
        <w:rPr>
          <w:sz w:val="28"/>
          <w:szCs w:val="28"/>
        </w:rPr>
        <w:t>и (или) объектов недвижимого имущества и должен содержать информацию, предусмотренную решением о предоставлении субсидии, а также следующие положения: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объем и целевое назначение субсидии;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обязательства получателя субсидии о выполнении условий предоставления субсидий, предусмотренных подпунктами 3-6 пункта </w:t>
      </w:r>
      <w:r w:rsidR="009170E9">
        <w:rPr>
          <w:sz w:val="28"/>
          <w:szCs w:val="28"/>
        </w:rPr>
        <w:t xml:space="preserve">                         </w:t>
      </w:r>
      <w:r w:rsidRPr="009170E9">
        <w:rPr>
          <w:sz w:val="28"/>
          <w:szCs w:val="28"/>
        </w:rPr>
        <w:t>1</w:t>
      </w:r>
      <w:r w:rsidR="00C4222B" w:rsidRPr="009170E9">
        <w:rPr>
          <w:sz w:val="28"/>
          <w:szCs w:val="28"/>
        </w:rPr>
        <w:t>1</w:t>
      </w:r>
      <w:r w:rsidRPr="009170E9">
        <w:rPr>
          <w:sz w:val="28"/>
          <w:szCs w:val="28"/>
        </w:rPr>
        <w:t xml:space="preserve"> настоящего Порядка;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права и обязанности сторон договора (соглашения) о предоставлении субсидии, в том числе обязанность получателя субсидии по увеличению уставного капитала в соответствии с законодательством </w:t>
      </w:r>
      <w:r w:rsidR="009170E9">
        <w:rPr>
          <w:sz w:val="28"/>
          <w:szCs w:val="28"/>
        </w:rPr>
        <w:t xml:space="preserve">                                   </w:t>
      </w:r>
      <w:r w:rsidRPr="009170E9">
        <w:rPr>
          <w:sz w:val="28"/>
          <w:szCs w:val="28"/>
        </w:rPr>
        <w:t>Российской Федерации, и порядок взаимодействия сторон при его реализации;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сроки проведения мероприятий по увеличению уставного капитала получателя субсидии;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ответственность получателя субсидии за нарушение условий, определенных договором (соглашением) о предоставлении субсидии;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возврат получателем субсидии в </w:t>
      </w:r>
      <w:r w:rsidR="00C4222B" w:rsidRPr="009170E9">
        <w:rPr>
          <w:sz w:val="28"/>
          <w:szCs w:val="28"/>
        </w:rPr>
        <w:t>местный</w:t>
      </w:r>
      <w:r w:rsidRPr="009170E9">
        <w:rPr>
          <w:sz w:val="28"/>
          <w:szCs w:val="28"/>
        </w:rPr>
        <w:t xml:space="preserve"> бюджет остатка субсидии, не использованного в отчетном финансовом году (</w:t>
      </w:r>
      <w:r w:rsidR="001A46DF" w:rsidRPr="009170E9">
        <w:rPr>
          <w:sz w:val="28"/>
          <w:szCs w:val="28"/>
        </w:rPr>
        <w:t>далее –</w:t>
      </w:r>
      <w:r w:rsidRPr="009170E9">
        <w:rPr>
          <w:sz w:val="28"/>
          <w:szCs w:val="28"/>
        </w:rPr>
        <w:t xml:space="preserve"> остаток субсидии) (за исключением субсидии на возмещение затрат и субсидии, предоставляемой в пределах суммы, необходимой для оплаты денежных </w:t>
      </w:r>
      <w:r w:rsidRPr="009170E9">
        <w:rPr>
          <w:sz w:val="28"/>
          <w:szCs w:val="28"/>
        </w:rPr>
        <w:lastRenderedPageBreak/>
        <w:t xml:space="preserve">обязательств получателя субсидии, источником финансового обеспечения которых является указанная субсидия), если главным распорядителем </w:t>
      </w:r>
      <w:r w:rsidR="009170E9">
        <w:rPr>
          <w:sz w:val="28"/>
          <w:szCs w:val="28"/>
        </w:rPr>
        <w:t xml:space="preserve">                            </w:t>
      </w:r>
      <w:r w:rsidRPr="009170E9">
        <w:rPr>
          <w:sz w:val="28"/>
          <w:szCs w:val="28"/>
        </w:rPr>
        <w:t>в порядке, установленном пунктом 1</w:t>
      </w:r>
      <w:r w:rsidR="00347CF3" w:rsidRPr="009170E9">
        <w:rPr>
          <w:sz w:val="28"/>
          <w:szCs w:val="28"/>
        </w:rPr>
        <w:t>5</w:t>
      </w:r>
      <w:r w:rsidRPr="009170E9">
        <w:rPr>
          <w:sz w:val="28"/>
          <w:szCs w:val="28"/>
        </w:rPr>
        <w:t xml:space="preserve"> настоящего Порядка, не принято решение о наличии потребности в использовании этих средств на цели предоставления субсидии в текущем финансовом году в сроки, установленные договором (соглашен</w:t>
      </w:r>
      <w:r w:rsidR="00C4222B" w:rsidRPr="009170E9">
        <w:rPr>
          <w:sz w:val="28"/>
          <w:szCs w:val="28"/>
        </w:rPr>
        <w:t>ием) о предоставлении субсидии;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об осуществлении получателем субсидии закупок за счет </w:t>
      </w:r>
      <w:r w:rsidR="009170E9">
        <w:rPr>
          <w:sz w:val="28"/>
          <w:szCs w:val="28"/>
        </w:rPr>
        <w:t xml:space="preserve">                       </w:t>
      </w:r>
      <w:r w:rsidRPr="009170E9">
        <w:rPr>
          <w:sz w:val="28"/>
          <w:szCs w:val="28"/>
        </w:rPr>
        <w:t xml:space="preserve">средств, полученных на осуществление капитальных вложений </w:t>
      </w:r>
      <w:r w:rsidR="009170E9">
        <w:rPr>
          <w:sz w:val="28"/>
          <w:szCs w:val="28"/>
        </w:rPr>
        <w:t xml:space="preserve">                                                             </w:t>
      </w:r>
      <w:r w:rsidRPr="009170E9">
        <w:rPr>
          <w:sz w:val="28"/>
          <w:szCs w:val="28"/>
        </w:rPr>
        <w:t xml:space="preserve">и (или) на приобретение объектов недвижимого имущества, а также закупок </w:t>
      </w:r>
      <w:r w:rsidR="009170E9">
        <w:rPr>
          <w:sz w:val="28"/>
          <w:szCs w:val="28"/>
        </w:rPr>
        <w:t xml:space="preserve">                       </w:t>
      </w:r>
      <w:r w:rsidRPr="009170E9">
        <w:rPr>
          <w:sz w:val="28"/>
          <w:szCs w:val="28"/>
        </w:rPr>
        <w:t xml:space="preserve">в целях строительства (реконструкции) объектов капитального строительства, подлежащих в установленных случаях передаче в </w:t>
      </w:r>
      <w:r w:rsidR="00C4222B" w:rsidRPr="009170E9">
        <w:rPr>
          <w:sz w:val="28"/>
          <w:szCs w:val="28"/>
        </w:rPr>
        <w:t xml:space="preserve">муниципальную </w:t>
      </w:r>
      <w:r w:rsidRPr="009170E9">
        <w:rPr>
          <w:sz w:val="28"/>
          <w:szCs w:val="28"/>
        </w:rPr>
        <w:t xml:space="preserve">собственность, в порядке, установленном законодательством </w:t>
      </w:r>
      <w:r w:rsidR="009170E9">
        <w:rPr>
          <w:sz w:val="28"/>
          <w:szCs w:val="28"/>
        </w:rPr>
        <w:t xml:space="preserve">                          </w:t>
      </w:r>
      <w:r w:rsidRPr="009170E9">
        <w:rPr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об осуществлении гла</w:t>
      </w:r>
      <w:r w:rsidR="00C4222B" w:rsidRPr="009170E9">
        <w:rPr>
          <w:sz w:val="28"/>
          <w:szCs w:val="28"/>
        </w:rPr>
        <w:t>вным распорядителем и органами муниципаль</w:t>
      </w:r>
      <w:r w:rsidRPr="009170E9">
        <w:rPr>
          <w:sz w:val="28"/>
          <w:szCs w:val="28"/>
        </w:rPr>
        <w:t xml:space="preserve">ного финансового контроля проверок соблюдения получателем субсидии и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(за исключением </w:t>
      </w:r>
      <w:r w:rsidR="00C4222B" w:rsidRPr="009170E9">
        <w:rPr>
          <w:sz w:val="28"/>
          <w:szCs w:val="28"/>
        </w:rPr>
        <w:t>муниципальных</w:t>
      </w:r>
      <w:r w:rsidRPr="009170E9">
        <w:rPr>
          <w:sz w:val="28"/>
          <w:szCs w:val="28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условий, целей и порядка предоставления субсидии.</w:t>
      </w:r>
    </w:p>
    <w:p w:rsidR="0044601A" w:rsidRPr="0044601A" w:rsidRDefault="0044601A" w:rsidP="001A46DF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Договор (соглашение) о предоставлении с</w:t>
      </w:r>
      <w:r w:rsidR="00C4222B">
        <w:rPr>
          <w:sz w:val="28"/>
          <w:szCs w:val="28"/>
        </w:rPr>
        <w:t xml:space="preserve">убсидии заключается </w:t>
      </w:r>
      <w:r w:rsidR="009170E9">
        <w:rPr>
          <w:sz w:val="28"/>
          <w:szCs w:val="28"/>
        </w:rPr>
        <w:t xml:space="preserve">                              </w:t>
      </w:r>
      <w:r w:rsidR="00C4222B">
        <w:rPr>
          <w:sz w:val="28"/>
          <w:szCs w:val="28"/>
        </w:rPr>
        <w:t>в течение 5</w:t>
      </w:r>
      <w:r w:rsidRPr="0044601A">
        <w:rPr>
          <w:sz w:val="28"/>
          <w:szCs w:val="28"/>
        </w:rPr>
        <w:t xml:space="preserve"> рабочих дней со дня представления главному распорядителю документов, предусмотренных пунктом 1</w:t>
      </w:r>
      <w:r w:rsidR="00C4222B">
        <w:rPr>
          <w:sz w:val="28"/>
          <w:szCs w:val="28"/>
        </w:rPr>
        <w:t>0</w:t>
      </w:r>
      <w:r w:rsidRPr="0044601A">
        <w:rPr>
          <w:sz w:val="28"/>
          <w:szCs w:val="28"/>
        </w:rPr>
        <w:t xml:space="preserve"> настоящего Порядка, при наличии доведенных в установленном порядке главному распорядителю лимитов бюджетных обязательств в целях предоставления субсидии.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Перечисление субсидии осуществляется в пределах суммы, необходимой для оплаты денежных обязательств получателя субсидии, источником финансового обеспечения которых является субсидия, или для возмещения затрат в установленных случаях.</w:t>
      </w:r>
    </w:p>
    <w:p w:rsidR="0044601A" w:rsidRPr="00417C6C" w:rsidRDefault="0044601A" w:rsidP="001A46DF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17C6C">
        <w:rPr>
          <w:sz w:val="28"/>
          <w:szCs w:val="28"/>
        </w:rPr>
        <w:t xml:space="preserve">Операции по списанию субсидии осуществляются на </w:t>
      </w:r>
      <w:r w:rsidR="00417C6C" w:rsidRPr="00417C6C">
        <w:rPr>
          <w:sz w:val="28"/>
          <w:szCs w:val="28"/>
        </w:rPr>
        <w:t xml:space="preserve">лицевом </w:t>
      </w:r>
      <w:r w:rsidRPr="00417C6C">
        <w:rPr>
          <w:sz w:val="28"/>
          <w:szCs w:val="28"/>
        </w:rPr>
        <w:t>счете</w:t>
      </w:r>
      <w:r w:rsidR="00417C6C" w:rsidRPr="00417C6C">
        <w:rPr>
          <w:sz w:val="28"/>
          <w:szCs w:val="28"/>
        </w:rPr>
        <w:t xml:space="preserve"> Администрации в Управлении Федерального казначейства по Омской области. </w:t>
      </w:r>
    </w:p>
    <w:p w:rsidR="00417C6C" w:rsidRPr="00417C6C" w:rsidRDefault="0044601A" w:rsidP="001A46DF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17C6C">
        <w:rPr>
          <w:sz w:val="28"/>
          <w:szCs w:val="28"/>
        </w:rPr>
        <w:t>Операции по списанию указанной субсидии по расходам получателя субсидии, отраженные на лицевом счете, указанном в абзаце втором настоящего пункта, осуществляются после санкционирования расходов получателя субсидии</w:t>
      </w:r>
      <w:r w:rsidR="00417C6C" w:rsidRPr="00417C6C">
        <w:rPr>
          <w:sz w:val="28"/>
          <w:szCs w:val="28"/>
        </w:rPr>
        <w:t xml:space="preserve">. 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Главный распорядитель отказывает в перечислении субсидии</w:t>
      </w:r>
      <w:r w:rsidR="009170E9">
        <w:rPr>
          <w:sz w:val="28"/>
          <w:szCs w:val="28"/>
        </w:rPr>
        <w:t xml:space="preserve">                         </w:t>
      </w:r>
      <w:r w:rsidRPr="009170E9">
        <w:rPr>
          <w:sz w:val="28"/>
          <w:szCs w:val="28"/>
        </w:rPr>
        <w:t xml:space="preserve"> в случае: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выявления в представленных в соответствии с подпунктом 5 пункта 1</w:t>
      </w:r>
      <w:r w:rsidR="00F91F9A" w:rsidRPr="009170E9">
        <w:rPr>
          <w:sz w:val="28"/>
          <w:szCs w:val="28"/>
        </w:rPr>
        <w:t>1</w:t>
      </w:r>
      <w:r w:rsidRPr="009170E9">
        <w:rPr>
          <w:sz w:val="28"/>
          <w:szCs w:val="28"/>
        </w:rPr>
        <w:t xml:space="preserve"> настоящего Порядка документах недостоверных или неполных сведений;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lastRenderedPageBreak/>
        <w:t xml:space="preserve">выявления нарушений по результатам проведенных главным распорядителем и органами </w:t>
      </w:r>
      <w:r w:rsidR="00F91F9A" w:rsidRPr="009170E9">
        <w:rPr>
          <w:sz w:val="28"/>
          <w:szCs w:val="28"/>
        </w:rPr>
        <w:t>муниципальн</w:t>
      </w:r>
      <w:r w:rsidRPr="009170E9">
        <w:rPr>
          <w:sz w:val="28"/>
          <w:szCs w:val="28"/>
        </w:rPr>
        <w:t>ого финансового контроля проверок соблюдения условий, целей и порядка предоставления субсидии;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отсутствия свободных остатков бюджетных ассигнований и лимитов бюджетных обязательств, предусмотренных главному распорядителю.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Решение о наличии потребности в использовании остатка субсидии (за исключением субсидии на возмещение затрат и субсидии,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 на цели предоставления субсидии </w:t>
      </w:r>
      <w:r w:rsidR="009170E9">
        <w:rPr>
          <w:sz w:val="28"/>
          <w:szCs w:val="28"/>
        </w:rPr>
        <w:t xml:space="preserve">                      </w:t>
      </w:r>
      <w:r w:rsidRPr="009170E9">
        <w:rPr>
          <w:sz w:val="28"/>
          <w:szCs w:val="28"/>
        </w:rPr>
        <w:t xml:space="preserve">в текущем финансовом году принимается главным распорядителем в форме распоряжения в течение первых 15 рабочих дней текущего финансового года по согласованию с </w:t>
      </w:r>
      <w:r w:rsidR="00F91F9A" w:rsidRPr="009170E9">
        <w:rPr>
          <w:sz w:val="28"/>
          <w:szCs w:val="28"/>
        </w:rPr>
        <w:t xml:space="preserve">Комитетом финансов и контроля Администрации Калачинского муниципального района Омской области </w:t>
      </w:r>
      <w:r w:rsidRPr="009170E9">
        <w:rPr>
          <w:sz w:val="28"/>
          <w:szCs w:val="28"/>
        </w:rPr>
        <w:t xml:space="preserve">на основании одновременно представленной получателем субсидии отчетности </w:t>
      </w:r>
      <w:r w:rsidR="009170E9">
        <w:rPr>
          <w:sz w:val="28"/>
          <w:szCs w:val="28"/>
        </w:rPr>
        <w:t xml:space="preserve">                                  </w:t>
      </w:r>
      <w:r w:rsidRPr="009170E9">
        <w:rPr>
          <w:sz w:val="28"/>
          <w:szCs w:val="28"/>
        </w:rPr>
        <w:t>об использовании субсидии за отчетный финансовый год и письменного обращения получателя субсидии о потребности в указанных средствах.</w:t>
      </w:r>
    </w:p>
    <w:p w:rsidR="0044601A" w:rsidRPr="0044601A" w:rsidRDefault="0044601A" w:rsidP="001A46DF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Главный распорядитель в течение 3 рабочих дней со дня принятия решения о наличии потребности в использовании остатка субсидии на цели предоставления субсидии в текущем финансовом году направляет копию указанного решения получателю субсидии.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Главный распорядитель и органы </w:t>
      </w:r>
      <w:r w:rsidR="00F91F9A" w:rsidRPr="009170E9">
        <w:rPr>
          <w:sz w:val="28"/>
          <w:szCs w:val="28"/>
        </w:rPr>
        <w:t>муниципаль</w:t>
      </w:r>
      <w:r w:rsidRPr="009170E9">
        <w:rPr>
          <w:sz w:val="28"/>
          <w:szCs w:val="28"/>
        </w:rPr>
        <w:t>ного финансового контроля проводят проверки соблюдения получателем субсидии порядка, целей и условий предоставления субсидии.</w:t>
      </w:r>
    </w:p>
    <w:p w:rsidR="0044601A" w:rsidRPr="009170E9" w:rsidRDefault="0044601A" w:rsidP="009170E9">
      <w:pPr>
        <w:pStyle w:val="a6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В случае установления главным распорядителем или органом </w:t>
      </w:r>
      <w:r w:rsidR="00F91F9A" w:rsidRPr="009170E9">
        <w:rPr>
          <w:sz w:val="28"/>
          <w:szCs w:val="28"/>
        </w:rPr>
        <w:t>муниципаль</w:t>
      </w:r>
      <w:r w:rsidRPr="009170E9">
        <w:rPr>
          <w:sz w:val="28"/>
          <w:szCs w:val="28"/>
        </w:rPr>
        <w:t xml:space="preserve">ного финансового контроля факта нарушения получателем субсидии условий предоставления субсидии соответствующие средства подлежат возврату получателем субсидии в </w:t>
      </w:r>
      <w:r w:rsidR="00F91F9A" w:rsidRPr="009170E9">
        <w:rPr>
          <w:sz w:val="28"/>
          <w:szCs w:val="28"/>
        </w:rPr>
        <w:t>местный</w:t>
      </w:r>
      <w:r w:rsidRPr="009170E9">
        <w:rPr>
          <w:sz w:val="28"/>
          <w:szCs w:val="28"/>
        </w:rPr>
        <w:t xml:space="preserve"> бюджет: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>на основании требования главного распорядителя не позднее 30-го рабочего дня со дня получения указанного требования получателем субсидии;</w:t>
      </w:r>
    </w:p>
    <w:p w:rsidR="0044601A" w:rsidRPr="009170E9" w:rsidRDefault="0044601A" w:rsidP="009170E9">
      <w:pPr>
        <w:pStyle w:val="a6"/>
        <w:widowControl w:val="0"/>
        <w:numPr>
          <w:ilvl w:val="1"/>
          <w:numId w:val="33"/>
        </w:numPr>
        <w:autoSpaceDE w:val="0"/>
        <w:autoSpaceDN w:val="0"/>
        <w:jc w:val="both"/>
        <w:rPr>
          <w:sz w:val="28"/>
          <w:szCs w:val="28"/>
        </w:rPr>
      </w:pPr>
      <w:r w:rsidRPr="009170E9">
        <w:rPr>
          <w:sz w:val="28"/>
          <w:szCs w:val="28"/>
        </w:rPr>
        <w:t xml:space="preserve">на основании представления и (или) предписания органа </w:t>
      </w:r>
      <w:r w:rsidR="00F91F9A" w:rsidRPr="009170E9">
        <w:rPr>
          <w:sz w:val="28"/>
          <w:szCs w:val="28"/>
        </w:rPr>
        <w:t>муниципаль</w:t>
      </w:r>
      <w:r w:rsidRPr="009170E9">
        <w:rPr>
          <w:sz w:val="28"/>
          <w:szCs w:val="28"/>
        </w:rPr>
        <w:t xml:space="preserve">ного финансового контроля в сроки, установленные </w:t>
      </w:r>
      <w:r w:rsidR="009170E9">
        <w:rPr>
          <w:sz w:val="28"/>
          <w:szCs w:val="28"/>
        </w:rPr>
        <w:t xml:space="preserve">                                       </w:t>
      </w:r>
      <w:r w:rsidRPr="009170E9">
        <w:rPr>
          <w:sz w:val="28"/>
          <w:szCs w:val="28"/>
        </w:rPr>
        <w:t>в соответствии с бюджетным законодательством Российской Федерации.</w:t>
      </w:r>
    </w:p>
    <w:sectPr w:rsidR="0044601A" w:rsidRPr="009170E9" w:rsidSect="00B03BD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61" w:rsidRDefault="00BB1A61" w:rsidP="00CE7FD7">
      <w:r>
        <w:separator/>
      </w:r>
    </w:p>
  </w:endnote>
  <w:endnote w:type="continuationSeparator" w:id="0">
    <w:p w:rsidR="00BB1A61" w:rsidRDefault="00BB1A61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61" w:rsidRDefault="00BB1A61" w:rsidP="00CE7FD7">
      <w:r>
        <w:separator/>
      </w:r>
    </w:p>
  </w:footnote>
  <w:footnote w:type="continuationSeparator" w:id="0">
    <w:p w:rsidR="00BB1A61" w:rsidRDefault="00BB1A61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8344"/>
      <w:docPartObj>
        <w:docPartGallery w:val="Page Numbers (Top of Page)"/>
        <w:docPartUnique/>
      </w:docPartObj>
    </w:sdtPr>
    <w:sdtEndPr/>
    <w:sdtContent>
      <w:p w:rsidR="00B03BDE" w:rsidRDefault="00B03B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E51">
          <w:rPr>
            <w:noProof/>
          </w:rPr>
          <w:t>7</w:t>
        </w:r>
        <w:r>
          <w:fldChar w:fldCharType="end"/>
        </w:r>
      </w:p>
    </w:sdtContent>
  </w:sdt>
  <w:p w:rsidR="00B03BDE" w:rsidRDefault="00B03B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D3467"/>
    <w:multiLevelType w:val="hybridMultilevel"/>
    <w:tmpl w:val="7966C43A"/>
    <w:lvl w:ilvl="0" w:tplc="43CA0E7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B143DF"/>
    <w:multiLevelType w:val="hybridMultilevel"/>
    <w:tmpl w:val="0D9A15B2"/>
    <w:lvl w:ilvl="0" w:tplc="F9C829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D745AC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8D338C9"/>
    <w:multiLevelType w:val="hybridMultilevel"/>
    <w:tmpl w:val="85826912"/>
    <w:lvl w:ilvl="0" w:tplc="0D745ACC">
      <w:start w:val="1"/>
      <w:numFmt w:val="decimal"/>
      <w:suff w:val="space"/>
      <w:lvlText w:val="%1)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86BE7"/>
    <w:multiLevelType w:val="hybridMultilevel"/>
    <w:tmpl w:val="5890077A"/>
    <w:lvl w:ilvl="0" w:tplc="501EE0F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27927"/>
    <w:multiLevelType w:val="hybridMultilevel"/>
    <w:tmpl w:val="37D66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599C770E"/>
    <w:multiLevelType w:val="hybridMultilevel"/>
    <w:tmpl w:val="32762906"/>
    <w:lvl w:ilvl="0" w:tplc="F9C829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0670F4"/>
    <w:multiLevelType w:val="hybridMultilevel"/>
    <w:tmpl w:val="18A609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FB0735"/>
    <w:multiLevelType w:val="hybridMultilevel"/>
    <w:tmpl w:val="65D64302"/>
    <w:lvl w:ilvl="0" w:tplc="0D745ACC">
      <w:start w:val="1"/>
      <w:numFmt w:val="decimal"/>
      <w:suff w:val="space"/>
      <w:lvlText w:val="%1)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9"/>
  </w:num>
  <w:num w:numId="3">
    <w:abstractNumId w:val="29"/>
  </w:num>
  <w:num w:numId="4">
    <w:abstractNumId w:val="5"/>
  </w:num>
  <w:num w:numId="5">
    <w:abstractNumId w:val="21"/>
  </w:num>
  <w:num w:numId="6">
    <w:abstractNumId w:val="16"/>
  </w:num>
  <w:num w:numId="7">
    <w:abstractNumId w:val="14"/>
  </w:num>
  <w:num w:numId="8">
    <w:abstractNumId w:val="4"/>
  </w:num>
  <w:num w:numId="9">
    <w:abstractNumId w:val="2"/>
  </w:num>
  <w:num w:numId="10">
    <w:abstractNumId w:val="0"/>
  </w:num>
  <w:num w:numId="11">
    <w:abstractNumId w:val="28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20"/>
  </w:num>
  <w:num w:numId="16">
    <w:abstractNumId w:val="32"/>
  </w:num>
  <w:num w:numId="17">
    <w:abstractNumId w:val="11"/>
  </w:num>
  <w:num w:numId="18">
    <w:abstractNumId w:val="13"/>
  </w:num>
  <w:num w:numId="19">
    <w:abstractNumId w:val="33"/>
  </w:num>
  <w:num w:numId="20">
    <w:abstractNumId w:val="26"/>
  </w:num>
  <w:num w:numId="21">
    <w:abstractNumId w:val="12"/>
  </w:num>
  <w:num w:numId="22">
    <w:abstractNumId w:val="1"/>
  </w:num>
  <w:num w:numId="23">
    <w:abstractNumId w:val="15"/>
  </w:num>
  <w:num w:numId="24">
    <w:abstractNumId w:val="6"/>
  </w:num>
  <w:num w:numId="25">
    <w:abstractNumId w:val="23"/>
  </w:num>
  <w:num w:numId="26">
    <w:abstractNumId w:val="22"/>
  </w:num>
  <w:num w:numId="27">
    <w:abstractNumId w:val="31"/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"/>
  </w:num>
  <w:num w:numId="32">
    <w:abstractNumId w:val="34"/>
  </w:num>
  <w:num w:numId="33">
    <w:abstractNumId w:val="7"/>
  </w:num>
  <w:num w:numId="34">
    <w:abstractNumId w:val="24"/>
  </w:num>
  <w:num w:numId="35">
    <w:abstractNumId w:val="30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35"/>
    <w:rsid w:val="00004CF5"/>
    <w:rsid w:val="000249FF"/>
    <w:rsid w:val="00033E85"/>
    <w:rsid w:val="000379C8"/>
    <w:rsid w:val="00037E63"/>
    <w:rsid w:val="00071254"/>
    <w:rsid w:val="00073D4B"/>
    <w:rsid w:val="000B06FF"/>
    <w:rsid w:val="000B5B9E"/>
    <w:rsid w:val="000D3940"/>
    <w:rsid w:val="000D6E3E"/>
    <w:rsid w:val="000E1119"/>
    <w:rsid w:val="000F42DA"/>
    <w:rsid w:val="00103B3E"/>
    <w:rsid w:val="00117668"/>
    <w:rsid w:val="00125A9C"/>
    <w:rsid w:val="00135DEA"/>
    <w:rsid w:val="001406CA"/>
    <w:rsid w:val="0014717C"/>
    <w:rsid w:val="00147D9A"/>
    <w:rsid w:val="00157C71"/>
    <w:rsid w:val="00160C15"/>
    <w:rsid w:val="0016243E"/>
    <w:rsid w:val="001756F2"/>
    <w:rsid w:val="001778BA"/>
    <w:rsid w:val="00182DD5"/>
    <w:rsid w:val="00187364"/>
    <w:rsid w:val="00187DB3"/>
    <w:rsid w:val="001A46DF"/>
    <w:rsid w:val="001D46BC"/>
    <w:rsid w:val="001E76A1"/>
    <w:rsid w:val="001F063E"/>
    <w:rsid w:val="00204756"/>
    <w:rsid w:val="002218D6"/>
    <w:rsid w:val="00246846"/>
    <w:rsid w:val="002477BE"/>
    <w:rsid w:val="00253233"/>
    <w:rsid w:val="00260C82"/>
    <w:rsid w:val="002760EC"/>
    <w:rsid w:val="00281D30"/>
    <w:rsid w:val="002B032D"/>
    <w:rsid w:val="002D28E0"/>
    <w:rsid w:val="002D4D7B"/>
    <w:rsid w:val="003144CB"/>
    <w:rsid w:val="003209E3"/>
    <w:rsid w:val="00335960"/>
    <w:rsid w:val="00346E87"/>
    <w:rsid w:val="00347CF3"/>
    <w:rsid w:val="00355A66"/>
    <w:rsid w:val="0036056D"/>
    <w:rsid w:val="00384A54"/>
    <w:rsid w:val="003C1D34"/>
    <w:rsid w:val="003D26E3"/>
    <w:rsid w:val="003D2775"/>
    <w:rsid w:val="003E1A81"/>
    <w:rsid w:val="003E1F09"/>
    <w:rsid w:val="003F38B8"/>
    <w:rsid w:val="003F4819"/>
    <w:rsid w:val="00400E69"/>
    <w:rsid w:val="00401B98"/>
    <w:rsid w:val="00415460"/>
    <w:rsid w:val="00415C8C"/>
    <w:rsid w:val="00417C6C"/>
    <w:rsid w:val="004231B1"/>
    <w:rsid w:val="00426799"/>
    <w:rsid w:val="0044601A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4F5849"/>
    <w:rsid w:val="00507C0B"/>
    <w:rsid w:val="00515442"/>
    <w:rsid w:val="00541460"/>
    <w:rsid w:val="00542C74"/>
    <w:rsid w:val="005501DB"/>
    <w:rsid w:val="005501FF"/>
    <w:rsid w:val="00552BCF"/>
    <w:rsid w:val="005551F2"/>
    <w:rsid w:val="00555600"/>
    <w:rsid w:val="00556DF8"/>
    <w:rsid w:val="0056424B"/>
    <w:rsid w:val="005724D7"/>
    <w:rsid w:val="00583C44"/>
    <w:rsid w:val="005966BD"/>
    <w:rsid w:val="005A378F"/>
    <w:rsid w:val="005A75FA"/>
    <w:rsid w:val="005B621E"/>
    <w:rsid w:val="005C4AB0"/>
    <w:rsid w:val="005D3607"/>
    <w:rsid w:val="005D4422"/>
    <w:rsid w:val="005F11BC"/>
    <w:rsid w:val="005F36BD"/>
    <w:rsid w:val="006036B2"/>
    <w:rsid w:val="00604977"/>
    <w:rsid w:val="006077E6"/>
    <w:rsid w:val="006150E1"/>
    <w:rsid w:val="00617F3F"/>
    <w:rsid w:val="0062214B"/>
    <w:rsid w:val="00622519"/>
    <w:rsid w:val="00630BC9"/>
    <w:rsid w:val="006337C9"/>
    <w:rsid w:val="00651814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1E6F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C6AA6"/>
    <w:rsid w:val="007C71DA"/>
    <w:rsid w:val="007D062C"/>
    <w:rsid w:val="007D23DF"/>
    <w:rsid w:val="007E4A95"/>
    <w:rsid w:val="007F0A64"/>
    <w:rsid w:val="008114B5"/>
    <w:rsid w:val="00824CC6"/>
    <w:rsid w:val="0082737C"/>
    <w:rsid w:val="00835F79"/>
    <w:rsid w:val="00841062"/>
    <w:rsid w:val="00853C01"/>
    <w:rsid w:val="00885D68"/>
    <w:rsid w:val="008F1AE8"/>
    <w:rsid w:val="00912571"/>
    <w:rsid w:val="00913C26"/>
    <w:rsid w:val="00914F05"/>
    <w:rsid w:val="00916359"/>
    <w:rsid w:val="009170E9"/>
    <w:rsid w:val="00917336"/>
    <w:rsid w:val="0092517B"/>
    <w:rsid w:val="00941693"/>
    <w:rsid w:val="0094461A"/>
    <w:rsid w:val="0095793C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355E7"/>
    <w:rsid w:val="00A62601"/>
    <w:rsid w:val="00A633A7"/>
    <w:rsid w:val="00A6563C"/>
    <w:rsid w:val="00A91867"/>
    <w:rsid w:val="00AB1BB3"/>
    <w:rsid w:val="00AB56F8"/>
    <w:rsid w:val="00AB57FF"/>
    <w:rsid w:val="00AB7809"/>
    <w:rsid w:val="00AB7FFE"/>
    <w:rsid w:val="00AD3007"/>
    <w:rsid w:val="00AE7E56"/>
    <w:rsid w:val="00B03BDE"/>
    <w:rsid w:val="00B16F49"/>
    <w:rsid w:val="00B336D0"/>
    <w:rsid w:val="00B35753"/>
    <w:rsid w:val="00B472BD"/>
    <w:rsid w:val="00B50662"/>
    <w:rsid w:val="00B51F2C"/>
    <w:rsid w:val="00B55784"/>
    <w:rsid w:val="00B60E51"/>
    <w:rsid w:val="00B65989"/>
    <w:rsid w:val="00BB1A61"/>
    <w:rsid w:val="00BB7AE6"/>
    <w:rsid w:val="00BC7EF6"/>
    <w:rsid w:val="00BD072A"/>
    <w:rsid w:val="00BE5DFE"/>
    <w:rsid w:val="00BF00AB"/>
    <w:rsid w:val="00BF184B"/>
    <w:rsid w:val="00C00F1A"/>
    <w:rsid w:val="00C063DF"/>
    <w:rsid w:val="00C166BA"/>
    <w:rsid w:val="00C222EA"/>
    <w:rsid w:val="00C24A1F"/>
    <w:rsid w:val="00C4222B"/>
    <w:rsid w:val="00C51F85"/>
    <w:rsid w:val="00C54910"/>
    <w:rsid w:val="00C573A4"/>
    <w:rsid w:val="00C622B6"/>
    <w:rsid w:val="00C74933"/>
    <w:rsid w:val="00C86946"/>
    <w:rsid w:val="00CA13BA"/>
    <w:rsid w:val="00CB03C9"/>
    <w:rsid w:val="00CE7FD7"/>
    <w:rsid w:val="00CF27DB"/>
    <w:rsid w:val="00CF44CB"/>
    <w:rsid w:val="00CF5D00"/>
    <w:rsid w:val="00D12FA6"/>
    <w:rsid w:val="00D17772"/>
    <w:rsid w:val="00D423E0"/>
    <w:rsid w:val="00D45938"/>
    <w:rsid w:val="00D50763"/>
    <w:rsid w:val="00D515EC"/>
    <w:rsid w:val="00D806B0"/>
    <w:rsid w:val="00DA3DAE"/>
    <w:rsid w:val="00DA7618"/>
    <w:rsid w:val="00DC0E2D"/>
    <w:rsid w:val="00DD3918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B66AF"/>
    <w:rsid w:val="00EC153A"/>
    <w:rsid w:val="00EC305F"/>
    <w:rsid w:val="00ED0490"/>
    <w:rsid w:val="00EF04A5"/>
    <w:rsid w:val="00EF6333"/>
    <w:rsid w:val="00F16FB8"/>
    <w:rsid w:val="00F21D29"/>
    <w:rsid w:val="00F42A09"/>
    <w:rsid w:val="00F468E3"/>
    <w:rsid w:val="00F62A14"/>
    <w:rsid w:val="00F6740D"/>
    <w:rsid w:val="00F7188C"/>
    <w:rsid w:val="00F768B9"/>
    <w:rsid w:val="00F8044A"/>
    <w:rsid w:val="00F91E28"/>
    <w:rsid w:val="00F91F9A"/>
    <w:rsid w:val="00FA434F"/>
    <w:rsid w:val="00FA4F81"/>
    <w:rsid w:val="00FA63AD"/>
    <w:rsid w:val="00FA6703"/>
    <w:rsid w:val="00FD10C0"/>
    <w:rsid w:val="00FE05BB"/>
    <w:rsid w:val="00FE3664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21188"/>
  <w15:docId w15:val="{EBF830FB-500B-46AC-855C-0B892F3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Заголовок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uiPriority w:val="99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iPriority w:val="99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0B5B9E"/>
  </w:style>
  <w:style w:type="character" w:styleId="af7">
    <w:name w:val="FollowedHyperlink"/>
    <w:basedOn w:val="a0"/>
    <w:uiPriority w:val="99"/>
    <w:semiHidden/>
    <w:unhideWhenUsed/>
    <w:rsid w:val="000B5B9E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uiPriority w:val="99"/>
    <w:semiHidden/>
    <w:unhideWhenUsed/>
    <w:rsid w:val="000B5B9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B5B9E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B5B9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B5B9E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uiPriority w:val="99"/>
    <w:semiHidden/>
    <w:rsid w:val="000B5B9E"/>
    <w:rPr>
      <w:rFonts w:ascii="Calibri" w:eastAsia="Calibri" w:hAnsi="Calibri" w:cs="Times New Roman"/>
    </w:rPr>
  </w:style>
  <w:style w:type="paragraph" w:customStyle="1" w:styleId="ConsPlusTitlePage">
    <w:name w:val="ConsPlusTitlePage"/>
    <w:uiPriority w:val="99"/>
    <w:semiHidden/>
    <w:rsid w:val="000B5B9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0B5B9E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table" w:customStyle="1" w:styleId="16">
    <w:name w:val="Сетка таблицы1"/>
    <w:basedOn w:val="a1"/>
    <w:next w:val="a5"/>
    <w:uiPriority w:val="59"/>
    <w:rsid w:val="000B5B9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3C58-6A9C-490D-9F86-E2B5EDEB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14</cp:revision>
  <cp:lastPrinted>2023-09-04T08:54:00Z</cp:lastPrinted>
  <dcterms:created xsi:type="dcterms:W3CDTF">2023-08-29T03:38:00Z</dcterms:created>
  <dcterms:modified xsi:type="dcterms:W3CDTF">2023-09-04T08:54:00Z</dcterms:modified>
</cp:coreProperties>
</file>