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3B" w:rsidRPr="00892F3B" w:rsidRDefault="00892F3B" w:rsidP="00892F3B">
      <w:pPr>
        <w:jc w:val="center"/>
        <w:rPr>
          <w:b/>
          <w:sz w:val="28"/>
          <w:szCs w:val="28"/>
        </w:rPr>
      </w:pPr>
      <w:r w:rsidRPr="00892F3B">
        <w:rPr>
          <w:noProof/>
        </w:rPr>
        <w:drawing>
          <wp:anchor distT="0" distB="0" distL="114300" distR="114300" simplePos="0" relativeHeight="251657728" behindDoc="0" locked="0" layoutInCell="1" allowOverlap="1" wp14:anchorId="0D614BCC" wp14:editId="68A584F5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F3B" w:rsidRPr="00892F3B" w:rsidRDefault="00892F3B" w:rsidP="00892F3B">
      <w:pPr>
        <w:jc w:val="center"/>
        <w:rPr>
          <w:b/>
          <w:sz w:val="28"/>
          <w:szCs w:val="28"/>
        </w:rPr>
      </w:pPr>
    </w:p>
    <w:p w:rsidR="00892F3B" w:rsidRPr="00892F3B" w:rsidRDefault="00892F3B" w:rsidP="00892F3B">
      <w:pPr>
        <w:jc w:val="center"/>
        <w:rPr>
          <w:b/>
          <w:sz w:val="28"/>
          <w:szCs w:val="28"/>
        </w:rPr>
      </w:pPr>
    </w:p>
    <w:p w:rsidR="00892F3B" w:rsidRPr="00892F3B" w:rsidRDefault="00892F3B" w:rsidP="00892F3B">
      <w:pPr>
        <w:jc w:val="center"/>
        <w:rPr>
          <w:b/>
          <w:sz w:val="28"/>
          <w:szCs w:val="28"/>
        </w:rPr>
      </w:pPr>
    </w:p>
    <w:p w:rsidR="00892F3B" w:rsidRPr="00892F3B" w:rsidRDefault="00892F3B" w:rsidP="00892F3B">
      <w:pPr>
        <w:jc w:val="center"/>
        <w:rPr>
          <w:b/>
          <w:sz w:val="28"/>
          <w:szCs w:val="28"/>
        </w:rPr>
      </w:pPr>
    </w:p>
    <w:p w:rsidR="0091368C" w:rsidRPr="00892F3B" w:rsidRDefault="0091368C" w:rsidP="00892F3B">
      <w:pPr>
        <w:jc w:val="center"/>
        <w:rPr>
          <w:b/>
          <w:sz w:val="28"/>
          <w:szCs w:val="28"/>
        </w:rPr>
      </w:pPr>
      <w:r w:rsidRPr="00892F3B">
        <w:rPr>
          <w:b/>
          <w:sz w:val="28"/>
          <w:szCs w:val="28"/>
        </w:rPr>
        <w:t xml:space="preserve">АДМИНИСТРАЦИЯ </w:t>
      </w:r>
    </w:p>
    <w:p w:rsidR="0091368C" w:rsidRPr="00892F3B" w:rsidRDefault="0091368C" w:rsidP="00892F3B">
      <w:pPr>
        <w:jc w:val="center"/>
        <w:rPr>
          <w:b/>
          <w:sz w:val="28"/>
          <w:szCs w:val="28"/>
        </w:rPr>
      </w:pPr>
      <w:r w:rsidRPr="00892F3B">
        <w:rPr>
          <w:b/>
          <w:sz w:val="28"/>
          <w:szCs w:val="28"/>
        </w:rPr>
        <w:t>КАЛАЧИНСКОГО МУНИЦИПАЛЬНОГО РАЙОНА</w:t>
      </w:r>
    </w:p>
    <w:p w:rsidR="0091368C" w:rsidRPr="00892F3B" w:rsidRDefault="0091368C" w:rsidP="00892F3B">
      <w:pPr>
        <w:jc w:val="center"/>
        <w:rPr>
          <w:sz w:val="28"/>
          <w:szCs w:val="28"/>
        </w:rPr>
      </w:pPr>
      <w:r w:rsidRPr="00892F3B">
        <w:rPr>
          <w:b/>
          <w:sz w:val="28"/>
          <w:szCs w:val="28"/>
        </w:rPr>
        <w:t>ОМСКОЙ ОБЛАСТИ</w:t>
      </w:r>
      <w:r w:rsidRPr="00892F3B">
        <w:rPr>
          <w:sz w:val="28"/>
          <w:szCs w:val="28"/>
        </w:rPr>
        <w:t xml:space="preserve"> </w:t>
      </w:r>
    </w:p>
    <w:p w:rsidR="0091368C" w:rsidRPr="0016190F" w:rsidRDefault="0091368C" w:rsidP="00892F3B">
      <w:pPr>
        <w:jc w:val="center"/>
        <w:rPr>
          <w:b/>
          <w:sz w:val="32"/>
          <w:szCs w:val="32"/>
        </w:rPr>
      </w:pPr>
    </w:p>
    <w:p w:rsidR="0091368C" w:rsidRPr="00892F3B" w:rsidRDefault="0091368C" w:rsidP="00892F3B">
      <w:pPr>
        <w:jc w:val="center"/>
        <w:rPr>
          <w:b/>
          <w:sz w:val="40"/>
          <w:szCs w:val="40"/>
        </w:rPr>
      </w:pPr>
      <w:r w:rsidRPr="00892F3B">
        <w:rPr>
          <w:b/>
          <w:sz w:val="40"/>
          <w:szCs w:val="40"/>
        </w:rPr>
        <w:t>ПОСТАНОВЛЕНИЕ</w:t>
      </w:r>
    </w:p>
    <w:p w:rsidR="0091368C" w:rsidRPr="0016190F" w:rsidRDefault="0091368C" w:rsidP="00892F3B">
      <w:pPr>
        <w:rPr>
          <w:sz w:val="20"/>
          <w:szCs w:val="20"/>
        </w:rPr>
      </w:pPr>
    </w:p>
    <w:p w:rsidR="0091368C" w:rsidRPr="00892F3B" w:rsidRDefault="00892F3B" w:rsidP="00892F3B">
      <w:pPr>
        <w:jc w:val="center"/>
        <w:rPr>
          <w:sz w:val="28"/>
          <w:szCs w:val="28"/>
        </w:rPr>
      </w:pPr>
      <w:r w:rsidRPr="00892F3B">
        <w:rPr>
          <w:sz w:val="28"/>
          <w:szCs w:val="28"/>
        </w:rPr>
        <w:t>27</w:t>
      </w:r>
      <w:r w:rsidR="00134FD2" w:rsidRPr="00892F3B">
        <w:rPr>
          <w:sz w:val="28"/>
          <w:szCs w:val="28"/>
        </w:rPr>
        <w:t>.1</w:t>
      </w:r>
      <w:r w:rsidR="00D002C7" w:rsidRPr="00892F3B">
        <w:rPr>
          <w:sz w:val="28"/>
          <w:szCs w:val="28"/>
        </w:rPr>
        <w:t>0</w:t>
      </w:r>
      <w:r w:rsidR="00BD1A10" w:rsidRPr="00892F3B">
        <w:rPr>
          <w:sz w:val="28"/>
          <w:szCs w:val="28"/>
        </w:rPr>
        <w:t>.202</w:t>
      </w:r>
      <w:r w:rsidR="00D002C7" w:rsidRPr="00892F3B">
        <w:rPr>
          <w:sz w:val="28"/>
          <w:szCs w:val="28"/>
        </w:rPr>
        <w:t>3</w:t>
      </w:r>
      <w:r w:rsidR="0091368C" w:rsidRPr="00892F3B">
        <w:rPr>
          <w:sz w:val="28"/>
          <w:szCs w:val="28"/>
        </w:rPr>
        <w:t xml:space="preserve">                                                              №</w:t>
      </w:r>
      <w:r w:rsidRPr="00892F3B">
        <w:rPr>
          <w:sz w:val="28"/>
          <w:szCs w:val="28"/>
        </w:rPr>
        <w:t xml:space="preserve"> 565</w:t>
      </w:r>
      <w:r w:rsidR="0091368C" w:rsidRPr="00892F3B">
        <w:rPr>
          <w:sz w:val="28"/>
          <w:szCs w:val="28"/>
        </w:rPr>
        <w:t>-па</w:t>
      </w:r>
    </w:p>
    <w:p w:rsidR="0091368C" w:rsidRPr="0016190F" w:rsidRDefault="0091368C" w:rsidP="00892F3B">
      <w:pPr>
        <w:jc w:val="center"/>
        <w:rPr>
          <w:sz w:val="20"/>
          <w:szCs w:val="20"/>
        </w:rPr>
      </w:pPr>
    </w:p>
    <w:p w:rsidR="0091368C" w:rsidRPr="00892F3B" w:rsidRDefault="0091368C" w:rsidP="00892F3B">
      <w:pPr>
        <w:jc w:val="center"/>
        <w:rPr>
          <w:sz w:val="28"/>
          <w:szCs w:val="28"/>
        </w:rPr>
      </w:pPr>
      <w:r w:rsidRPr="00892F3B">
        <w:rPr>
          <w:sz w:val="28"/>
          <w:szCs w:val="28"/>
        </w:rPr>
        <w:t>г. Калачинск</w:t>
      </w:r>
    </w:p>
    <w:p w:rsidR="007A13DB" w:rsidRPr="0016190F" w:rsidRDefault="007A13DB" w:rsidP="00892F3B">
      <w:pPr>
        <w:jc w:val="center"/>
        <w:rPr>
          <w:sz w:val="20"/>
          <w:szCs w:val="20"/>
        </w:rPr>
      </w:pPr>
    </w:p>
    <w:p w:rsidR="0016190F" w:rsidRDefault="00BD0F97" w:rsidP="00892F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F3B">
        <w:rPr>
          <w:rFonts w:ascii="Times New Roman" w:hAnsi="Times New Roman" w:cs="Times New Roman"/>
          <w:sz w:val="28"/>
          <w:szCs w:val="28"/>
        </w:rPr>
        <w:t>О проведении районных трудовых соревнований среди</w:t>
      </w:r>
    </w:p>
    <w:p w:rsidR="0016190F" w:rsidRDefault="0016190F" w:rsidP="00892F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F97" w:rsidRPr="00892F3B">
        <w:rPr>
          <w:rFonts w:ascii="Times New Roman" w:hAnsi="Times New Roman" w:cs="Times New Roman"/>
          <w:sz w:val="28"/>
          <w:szCs w:val="28"/>
        </w:rPr>
        <w:t xml:space="preserve">хозяйствующих субъектов, специалистов и работников </w:t>
      </w:r>
    </w:p>
    <w:p w:rsidR="007F6E5B" w:rsidRPr="00892F3B" w:rsidRDefault="00BD0F97" w:rsidP="00892F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F3B">
        <w:rPr>
          <w:rFonts w:ascii="Times New Roman" w:hAnsi="Times New Roman" w:cs="Times New Roman"/>
          <w:sz w:val="28"/>
          <w:szCs w:val="28"/>
        </w:rPr>
        <w:t xml:space="preserve">по профессиям агропромышленного комплекса Калачинского муниципального района Омской области </w:t>
      </w:r>
    </w:p>
    <w:p w:rsidR="007F6E5B" w:rsidRPr="0016190F" w:rsidRDefault="007F6E5B" w:rsidP="00892F3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6E5B" w:rsidRPr="0016190F" w:rsidRDefault="007F6E5B" w:rsidP="00892F3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6E5B" w:rsidRPr="00892F3B" w:rsidRDefault="007F6E5B" w:rsidP="00161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3B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13731" w:rsidRPr="00892F3B">
        <w:rPr>
          <w:rFonts w:ascii="Times New Roman" w:hAnsi="Times New Roman" w:cs="Times New Roman"/>
          <w:sz w:val="28"/>
          <w:szCs w:val="28"/>
        </w:rPr>
        <w:t>муниципальной программы Калачинского муниципального района Омской области «Развитие экономического потенциала Калачинского муниципального района на 2020</w:t>
      </w:r>
      <w:r w:rsidR="00892F3B">
        <w:rPr>
          <w:rFonts w:ascii="Times New Roman" w:hAnsi="Times New Roman" w:cs="Times New Roman"/>
          <w:sz w:val="28"/>
          <w:szCs w:val="28"/>
        </w:rPr>
        <w:t>–</w:t>
      </w:r>
      <w:r w:rsidR="00613731" w:rsidRPr="00892F3B">
        <w:rPr>
          <w:rFonts w:ascii="Times New Roman" w:hAnsi="Times New Roman" w:cs="Times New Roman"/>
          <w:sz w:val="28"/>
          <w:szCs w:val="28"/>
        </w:rPr>
        <w:t>2025 годы»</w:t>
      </w:r>
      <w:r w:rsidRPr="00892F3B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</w:t>
      </w:r>
      <w:r w:rsidR="00892F3B">
        <w:rPr>
          <w:rFonts w:ascii="Times New Roman" w:hAnsi="Times New Roman" w:cs="Times New Roman"/>
          <w:sz w:val="28"/>
          <w:szCs w:val="28"/>
        </w:rPr>
        <w:t>А</w:t>
      </w:r>
      <w:r w:rsidRPr="00892F3B">
        <w:rPr>
          <w:rFonts w:ascii="Times New Roman" w:hAnsi="Times New Roman" w:cs="Times New Roman"/>
          <w:sz w:val="28"/>
          <w:szCs w:val="28"/>
        </w:rPr>
        <w:t>дминистрации Калачинского муниципального района от 1</w:t>
      </w:r>
      <w:r w:rsidR="00613731" w:rsidRPr="00892F3B">
        <w:rPr>
          <w:rFonts w:ascii="Times New Roman" w:hAnsi="Times New Roman" w:cs="Times New Roman"/>
          <w:sz w:val="28"/>
          <w:szCs w:val="28"/>
        </w:rPr>
        <w:t>0</w:t>
      </w:r>
      <w:r w:rsidRPr="00892F3B">
        <w:rPr>
          <w:rFonts w:ascii="Times New Roman" w:hAnsi="Times New Roman" w:cs="Times New Roman"/>
          <w:sz w:val="28"/>
          <w:szCs w:val="28"/>
        </w:rPr>
        <w:t>.</w:t>
      </w:r>
      <w:r w:rsidR="00613731" w:rsidRPr="00892F3B">
        <w:rPr>
          <w:rFonts w:ascii="Times New Roman" w:hAnsi="Times New Roman" w:cs="Times New Roman"/>
          <w:sz w:val="28"/>
          <w:szCs w:val="28"/>
        </w:rPr>
        <w:t>01</w:t>
      </w:r>
      <w:r w:rsidRPr="00892F3B">
        <w:rPr>
          <w:rFonts w:ascii="Times New Roman" w:hAnsi="Times New Roman" w:cs="Times New Roman"/>
          <w:sz w:val="28"/>
          <w:szCs w:val="28"/>
        </w:rPr>
        <w:t>.20</w:t>
      </w:r>
      <w:r w:rsidR="00613731" w:rsidRPr="00892F3B">
        <w:rPr>
          <w:rFonts w:ascii="Times New Roman" w:hAnsi="Times New Roman" w:cs="Times New Roman"/>
          <w:sz w:val="28"/>
          <w:szCs w:val="28"/>
        </w:rPr>
        <w:t>20</w:t>
      </w:r>
      <w:r w:rsidRPr="00892F3B">
        <w:rPr>
          <w:rFonts w:ascii="Times New Roman" w:hAnsi="Times New Roman" w:cs="Times New Roman"/>
          <w:sz w:val="28"/>
          <w:szCs w:val="28"/>
        </w:rPr>
        <w:t xml:space="preserve"> № </w:t>
      </w:r>
      <w:r w:rsidR="00613731" w:rsidRPr="00892F3B">
        <w:rPr>
          <w:rFonts w:ascii="Times New Roman" w:hAnsi="Times New Roman" w:cs="Times New Roman"/>
          <w:sz w:val="28"/>
          <w:szCs w:val="28"/>
        </w:rPr>
        <w:t>2-па</w:t>
      </w:r>
      <w:r w:rsidRPr="00892F3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92F3B">
        <w:rPr>
          <w:rFonts w:ascii="Times New Roman" w:hAnsi="Times New Roman" w:cs="Times New Roman"/>
          <w:sz w:val="28"/>
          <w:szCs w:val="28"/>
        </w:rPr>
        <w:t>–</w:t>
      </w:r>
      <w:r w:rsidRPr="00892F3B">
        <w:rPr>
          <w:rFonts w:ascii="Times New Roman" w:hAnsi="Times New Roman" w:cs="Times New Roman"/>
          <w:sz w:val="28"/>
          <w:szCs w:val="28"/>
        </w:rPr>
        <w:t xml:space="preserve"> программа), а также </w:t>
      </w:r>
      <w:r w:rsidR="00892F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92F3B">
        <w:rPr>
          <w:rFonts w:ascii="Times New Roman" w:hAnsi="Times New Roman" w:cs="Times New Roman"/>
          <w:sz w:val="28"/>
          <w:szCs w:val="28"/>
        </w:rPr>
        <w:t xml:space="preserve">с целью повышения морального и материального стимулирования труда сельских товаропроизводителей, работников пищевой и перерабатывающей промышленности АПК, обеспечения своевременного и качественного проведения всего комплекса сельскохозяйственных работ, стабилизации производственной деятельности, заготовок, приемки и переработки сельскохозяйственной продукции и выпуска продовольствия, </w:t>
      </w:r>
      <w:r w:rsidR="00613731" w:rsidRPr="00892F3B">
        <w:rPr>
          <w:rFonts w:ascii="Times New Roman" w:hAnsi="Times New Roman" w:cs="Times New Roman"/>
          <w:sz w:val="28"/>
          <w:szCs w:val="28"/>
        </w:rPr>
        <w:t>Администрация Калачинского муниципального района Омской области постановляет</w:t>
      </w:r>
      <w:r w:rsidRPr="00892F3B">
        <w:rPr>
          <w:rFonts w:ascii="Times New Roman" w:hAnsi="Times New Roman" w:cs="Times New Roman"/>
          <w:sz w:val="28"/>
          <w:szCs w:val="28"/>
        </w:rPr>
        <w:t>:</w:t>
      </w:r>
    </w:p>
    <w:p w:rsidR="007F6E5B" w:rsidRPr="00892F3B" w:rsidRDefault="007F6E5B" w:rsidP="00892F3B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F3B">
        <w:rPr>
          <w:rFonts w:ascii="Times New Roman" w:hAnsi="Times New Roman" w:cs="Times New Roman"/>
          <w:sz w:val="28"/>
          <w:szCs w:val="28"/>
        </w:rPr>
        <w:t xml:space="preserve">Утвердить условия </w:t>
      </w:r>
      <w:r w:rsidR="00BD0F97" w:rsidRPr="00892F3B">
        <w:rPr>
          <w:rFonts w:ascii="Times New Roman" w:hAnsi="Times New Roman" w:cs="Times New Roman"/>
          <w:sz w:val="28"/>
          <w:szCs w:val="28"/>
        </w:rPr>
        <w:t xml:space="preserve">проведения районных трудовых соревнований среди хозяйствующих субъектов, специалистов и работников по профессиям агропромышленного комплекса Калачинского муниципального района Омской области </w:t>
      </w:r>
      <w:r w:rsidR="006D54AC" w:rsidRPr="00892F3B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16190F" w:rsidRPr="0016190F" w:rsidRDefault="007F6E5B" w:rsidP="0016190F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6190F">
        <w:rPr>
          <w:sz w:val="28"/>
          <w:szCs w:val="28"/>
        </w:rPr>
        <w:t xml:space="preserve">Признать утратившим силу постановление </w:t>
      </w:r>
      <w:r w:rsidR="00CF53A1" w:rsidRPr="0016190F">
        <w:rPr>
          <w:sz w:val="28"/>
          <w:szCs w:val="28"/>
        </w:rPr>
        <w:t>А</w:t>
      </w:r>
      <w:r w:rsidRPr="0016190F">
        <w:rPr>
          <w:sz w:val="28"/>
          <w:szCs w:val="28"/>
        </w:rPr>
        <w:t xml:space="preserve">дминистрации Калачинского муниципального района </w:t>
      </w:r>
      <w:r w:rsidR="00CF53A1" w:rsidRPr="0016190F">
        <w:rPr>
          <w:sz w:val="28"/>
          <w:szCs w:val="28"/>
        </w:rPr>
        <w:t xml:space="preserve">Омской области </w:t>
      </w:r>
      <w:r w:rsidRPr="0016190F">
        <w:rPr>
          <w:sz w:val="28"/>
          <w:szCs w:val="28"/>
        </w:rPr>
        <w:t xml:space="preserve">от </w:t>
      </w:r>
      <w:r w:rsidR="0002034D" w:rsidRPr="0016190F">
        <w:rPr>
          <w:sz w:val="28"/>
          <w:szCs w:val="28"/>
        </w:rPr>
        <w:t>01</w:t>
      </w:r>
      <w:r w:rsidRPr="0016190F">
        <w:rPr>
          <w:sz w:val="28"/>
          <w:szCs w:val="28"/>
        </w:rPr>
        <w:t>.</w:t>
      </w:r>
      <w:r w:rsidR="0002034D" w:rsidRPr="0016190F">
        <w:rPr>
          <w:sz w:val="28"/>
          <w:szCs w:val="28"/>
        </w:rPr>
        <w:t>10</w:t>
      </w:r>
      <w:r w:rsidRPr="0016190F">
        <w:rPr>
          <w:sz w:val="28"/>
          <w:szCs w:val="28"/>
        </w:rPr>
        <w:t>.201</w:t>
      </w:r>
      <w:r w:rsidR="0002034D" w:rsidRPr="0016190F">
        <w:rPr>
          <w:sz w:val="28"/>
          <w:szCs w:val="28"/>
        </w:rPr>
        <w:t>4</w:t>
      </w:r>
      <w:r w:rsidRPr="0016190F">
        <w:rPr>
          <w:sz w:val="28"/>
          <w:szCs w:val="28"/>
        </w:rPr>
        <w:t xml:space="preserve"> № </w:t>
      </w:r>
      <w:r w:rsidR="0002034D" w:rsidRPr="0016190F">
        <w:rPr>
          <w:sz w:val="28"/>
          <w:szCs w:val="28"/>
        </w:rPr>
        <w:t>42</w:t>
      </w:r>
      <w:r w:rsidRPr="0016190F">
        <w:rPr>
          <w:sz w:val="28"/>
          <w:szCs w:val="28"/>
        </w:rPr>
        <w:t>-п «</w:t>
      </w:r>
      <w:r w:rsidR="0002034D" w:rsidRPr="0016190F">
        <w:rPr>
          <w:sz w:val="28"/>
          <w:szCs w:val="28"/>
        </w:rPr>
        <w:t>Об условиях трудового соревнования хозяйствующих субъектов, специалистов и работников по профессиям агропромышленного комплекса Калачинского муниципального района</w:t>
      </w:r>
      <w:r w:rsidRPr="0016190F">
        <w:rPr>
          <w:sz w:val="28"/>
          <w:szCs w:val="28"/>
        </w:rPr>
        <w:t>».</w:t>
      </w:r>
      <w:r w:rsidR="0016190F" w:rsidRPr="0016190F">
        <w:rPr>
          <w:sz w:val="28"/>
          <w:szCs w:val="28"/>
        </w:rPr>
        <w:t xml:space="preserve"> </w:t>
      </w:r>
      <w:bookmarkStart w:id="0" w:name="_GoBack"/>
      <w:bookmarkEnd w:id="0"/>
    </w:p>
    <w:p w:rsidR="0016190F" w:rsidRPr="0016190F" w:rsidRDefault="0016190F" w:rsidP="0016190F">
      <w:pPr>
        <w:pStyle w:val="a7"/>
        <w:numPr>
          <w:ilvl w:val="0"/>
          <w:numId w:val="25"/>
        </w:numPr>
        <w:jc w:val="both"/>
        <w:rPr>
          <w:rStyle w:val="a8"/>
          <w:color w:val="auto"/>
          <w:sz w:val="28"/>
          <w:szCs w:val="28"/>
          <w:u w:val="none"/>
        </w:rPr>
      </w:pPr>
      <w:r w:rsidRPr="0016190F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16190F">
        <w:rPr>
          <w:rStyle w:val="a8"/>
          <w:color w:val="auto"/>
          <w:sz w:val="28"/>
          <w:szCs w:val="28"/>
          <w:u w:val="none"/>
        </w:rPr>
        <w:t>на официальном портале Госвеб https://kalachinsk.gosuslugi.ru/</w:t>
      </w:r>
      <w:r>
        <w:rPr>
          <w:rStyle w:val="a8"/>
          <w:color w:val="auto"/>
          <w:sz w:val="28"/>
          <w:szCs w:val="28"/>
          <w:u w:val="none"/>
        </w:rPr>
        <w:t>.</w:t>
      </w:r>
    </w:p>
    <w:p w:rsidR="007F6E5B" w:rsidRPr="00892F3B" w:rsidRDefault="007F6E5B" w:rsidP="00892F3B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F3B">
        <w:rPr>
          <w:rFonts w:ascii="Times New Roman" w:hAnsi="Times New Roman" w:cs="Times New Roman"/>
          <w:sz w:val="28"/>
          <w:szCs w:val="28"/>
        </w:rPr>
        <w:lastRenderedPageBreak/>
        <w:t>Контроль исполнения настоящего постановления возложить</w:t>
      </w:r>
      <w:r w:rsidR="00892F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2F3B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F608D6">
        <w:rPr>
          <w:rFonts w:ascii="Times New Roman" w:hAnsi="Times New Roman" w:cs="Times New Roman"/>
          <w:sz w:val="28"/>
          <w:szCs w:val="28"/>
        </w:rPr>
        <w:t>Главы Калачинского муниципального района Омской области</w:t>
      </w:r>
      <w:r w:rsidRPr="00892F3B">
        <w:rPr>
          <w:rFonts w:ascii="Times New Roman" w:hAnsi="Times New Roman" w:cs="Times New Roman"/>
          <w:sz w:val="28"/>
          <w:szCs w:val="28"/>
        </w:rPr>
        <w:t xml:space="preserve">, начальника Управления сельского хозяйства и продовольствия </w:t>
      </w:r>
      <w:r w:rsidR="00892F3B">
        <w:rPr>
          <w:rFonts w:ascii="Times New Roman" w:hAnsi="Times New Roman" w:cs="Times New Roman"/>
          <w:sz w:val="28"/>
          <w:szCs w:val="28"/>
        </w:rPr>
        <w:t>А</w:t>
      </w:r>
      <w:r w:rsidRPr="00892F3B">
        <w:rPr>
          <w:rFonts w:ascii="Times New Roman" w:hAnsi="Times New Roman" w:cs="Times New Roman"/>
          <w:sz w:val="28"/>
          <w:szCs w:val="28"/>
        </w:rPr>
        <w:t>дминистрации Калачинского муниципального района</w:t>
      </w:r>
      <w:r w:rsidR="00892F3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892F3B">
        <w:rPr>
          <w:rFonts w:ascii="Times New Roman" w:hAnsi="Times New Roman" w:cs="Times New Roman"/>
          <w:sz w:val="28"/>
          <w:szCs w:val="28"/>
        </w:rPr>
        <w:t xml:space="preserve"> </w:t>
      </w:r>
      <w:r w:rsidR="004E1B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2F3B">
        <w:rPr>
          <w:rFonts w:ascii="Times New Roman" w:hAnsi="Times New Roman" w:cs="Times New Roman"/>
          <w:sz w:val="28"/>
          <w:szCs w:val="28"/>
        </w:rPr>
        <w:t>А.И. Бойко.</w:t>
      </w:r>
    </w:p>
    <w:p w:rsidR="007F6E5B" w:rsidRPr="00892F3B" w:rsidRDefault="007F6E5B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C99" w:rsidRDefault="00E53C99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F3B" w:rsidRPr="00892F3B" w:rsidRDefault="00892F3B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F3B" w:rsidRPr="00892F3B" w:rsidRDefault="00892F3B" w:rsidP="00892F3B">
      <w:pPr>
        <w:rPr>
          <w:sz w:val="28"/>
          <w:szCs w:val="28"/>
        </w:rPr>
      </w:pPr>
      <w:r w:rsidRPr="00892F3B">
        <w:rPr>
          <w:sz w:val="28"/>
          <w:szCs w:val="28"/>
        </w:rPr>
        <w:t>Исполняющий обязанности</w:t>
      </w:r>
    </w:p>
    <w:p w:rsidR="00892F3B" w:rsidRPr="00892F3B" w:rsidRDefault="00892F3B" w:rsidP="00892F3B">
      <w:pPr>
        <w:rPr>
          <w:sz w:val="28"/>
          <w:szCs w:val="28"/>
        </w:rPr>
      </w:pPr>
      <w:r w:rsidRPr="00892F3B">
        <w:rPr>
          <w:sz w:val="28"/>
          <w:szCs w:val="28"/>
        </w:rPr>
        <w:t>Главы муниципального района                                                   М.С. Бендерский</w:t>
      </w:r>
    </w:p>
    <w:p w:rsidR="00892F3B" w:rsidRPr="00892F3B" w:rsidRDefault="00892F3B" w:rsidP="00892F3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8226D" w:rsidRPr="00892F3B" w:rsidRDefault="0098226D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892F3B" w:rsidRDefault="00584AE6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49F" w:rsidRDefault="0019149F" w:rsidP="00892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9149F" w:rsidSect="0016190F">
          <w:headerReference w:type="default" r:id="rId9"/>
          <w:pgSz w:w="11905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98226D" w:rsidRPr="00892F3B" w:rsidRDefault="0098226D" w:rsidP="00892F3B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  <w:r w:rsidRPr="00892F3B">
        <w:rPr>
          <w:color w:val="000000"/>
          <w:sz w:val="28"/>
          <w:szCs w:val="28"/>
        </w:rPr>
        <w:lastRenderedPageBreak/>
        <w:t xml:space="preserve">Приложение </w:t>
      </w:r>
    </w:p>
    <w:p w:rsidR="0019149F" w:rsidRDefault="0098226D" w:rsidP="00892F3B">
      <w:pPr>
        <w:tabs>
          <w:tab w:val="left" w:pos="4536"/>
        </w:tabs>
        <w:ind w:left="4536"/>
        <w:rPr>
          <w:color w:val="000000"/>
          <w:sz w:val="28"/>
          <w:szCs w:val="28"/>
        </w:rPr>
      </w:pPr>
      <w:r w:rsidRPr="00892F3B">
        <w:rPr>
          <w:color w:val="000000"/>
          <w:sz w:val="28"/>
          <w:szCs w:val="28"/>
        </w:rPr>
        <w:t xml:space="preserve">к постановлению </w:t>
      </w:r>
      <w:r w:rsidR="0019149F">
        <w:rPr>
          <w:color w:val="000000"/>
          <w:sz w:val="28"/>
          <w:szCs w:val="28"/>
        </w:rPr>
        <w:t>А</w:t>
      </w:r>
      <w:r w:rsidRPr="00892F3B">
        <w:rPr>
          <w:color w:val="000000"/>
          <w:sz w:val="28"/>
          <w:szCs w:val="28"/>
        </w:rPr>
        <w:t xml:space="preserve">дминистрации Калачинского муниципального </w:t>
      </w:r>
    </w:p>
    <w:p w:rsidR="0019149F" w:rsidRDefault="0098226D" w:rsidP="00892F3B">
      <w:pPr>
        <w:tabs>
          <w:tab w:val="left" w:pos="4536"/>
        </w:tabs>
        <w:ind w:left="4536"/>
        <w:rPr>
          <w:color w:val="000000"/>
          <w:sz w:val="28"/>
          <w:szCs w:val="28"/>
        </w:rPr>
      </w:pPr>
      <w:r w:rsidRPr="00892F3B">
        <w:rPr>
          <w:color w:val="000000"/>
          <w:sz w:val="28"/>
          <w:szCs w:val="28"/>
        </w:rPr>
        <w:t xml:space="preserve">района </w:t>
      </w:r>
      <w:r w:rsidR="0019149F">
        <w:rPr>
          <w:color w:val="000000"/>
          <w:sz w:val="28"/>
          <w:szCs w:val="28"/>
        </w:rPr>
        <w:t>Омской области</w:t>
      </w:r>
    </w:p>
    <w:p w:rsidR="0098226D" w:rsidRPr="00892F3B" w:rsidRDefault="0098226D" w:rsidP="00892F3B">
      <w:pPr>
        <w:tabs>
          <w:tab w:val="left" w:pos="4536"/>
        </w:tabs>
        <w:ind w:left="4536"/>
        <w:rPr>
          <w:sz w:val="28"/>
          <w:szCs w:val="28"/>
        </w:rPr>
      </w:pPr>
      <w:r w:rsidRPr="00892F3B">
        <w:rPr>
          <w:color w:val="000000"/>
          <w:sz w:val="28"/>
          <w:szCs w:val="28"/>
        </w:rPr>
        <w:t xml:space="preserve">от </w:t>
      </w:r>
      <w:r w:rsidR="0019149F">
        <w:rPr>
          <w:color w:val="000000"/>
          <w:sz w:val="28"/>
          <w:szCs w:val="28"/>
        </w:rPr>
        <w:t>27</w:t>
      </w:r>
      <w:r w:rsidRPr="00892F3B">
        <w:rPr>
          <w:color w:val="000000"/>
          <w:sz w:val="28"/>
          <w:szCs w:val="28"/>
        </w:rPr>
        <w:t xml:space="preserve">.10.2023 № </w:t>
      </w:r>
      <w:r w:rsidR="0019149F">
        <w:rPr>
          <w:color w:val="000000"/>
          <w:sz w:val="28"/>
          <w:szCs w:val="28"/>
        </w:rPr>
        <w:t>565</w:t>
      </w:r>
      <w:r w:rsidRPr="00892F3B">
        <w:rPr>
          <w:color w:val="000000"/>
          <w:sz w:val="28"/>
          <w:szCs w:val="28"/>
        </w:rPr>
        <w:t>-п</w:t>
      </w:r>
      <w:r w:rsidR="0019149F">
        <w:rPr>
          <w:color w:val="000000"/>
          <w:sz w:val="28"/>
          <w:szCs w:val="28"/>
        </w:rPr>
        <w:t>а</w:t>
      </w:r>
    </w:p>
    <w:p w:rsidR="0098226D" w:rsidRDefault="0098226D" w:rsidP="00892F3B">
      <w:pPr>
        <w:rPr>
          <w:sz w:val="28"/>
          <w:szCs w:val="28"/>
        </w:rPr>
      </w:pPr>
    </w:p>
    <w:p w:rsidR="0019149F" w:rsidRPr="00892F3B" w:rsidRDefault="0019149F" w:rsidP="00892F3B">
      <w:pPr>
        <w:rPr>
          <w:sz w:val="28"/>
          <w:szCs w:val="28"/>
        </w:rPr>
      </w:pPr>
    </w:p>
    <w:p w:rsidR="0019149F" w:rsidRDefault="00BD0F97" w:rsidP="00892F3B">
      <w:pPr>
        <w:jc w:val="center"/>
        <w:rPr>
          <w:sz w:val="28"/>
          <w:szCs w:val="28"/>
        </w:rPr>
      </w:pPr>
      <w:r w:rsidRPr="00892F3B">
        <w:rPr>
          <w:sz w:val="28"/>
          <w:szCs w:val="28"/>
        </w:rPr>
        <w:t>Условия проведения районных трудовых соревнований</w:t>
      </w:r>
    </w:p>
    <w:p w:rsidR="0019149F" w:rsidRDefault="00BD0F97" w:rsidP="00892F3B">
      <w:pPr>
        <w:jc w:val="center"/>
        <w:rPr>
          <w:sz w:val="28"/>
          <w:szCs w:val="28"/>
        </w:rPr>
      </w:pPr>
      <w:r w:rsidRPr="00892F3B">
        <w:rPr>
          <w:sz w:val="28"/>
          <w:szCs w:val="28"/>
        </w:rPr>
        <w:t xml:space="preserve"> среди хозяйствующих субъектов, специалистов и работников </w:t>
      </w:r>
    </w:p>
    <w:p w:rsidR="00BD0F97" w:rsidRPr="00892F3B" w:rsidRDefault="00BD0F97" w:rsidP="00892F3B">
      <w:pPr>
        <w:jc w:val="center"/>
        <w:rPr>
          <w:sz w:val="28"/>
          <w:szCs w:val="28"/>
        </w:rPr>
      </w:pPr>
      <w:r w:rsidRPr="00892F3B">
        <w:rPr>
          <w:sz w:val="28"/>
          <w:szCs w:val="28"/>
        </w:rPr>
        <w:t>по профессиям агропромышленного комплекса Калачинского муниципального района Омской области</w:t>
      </w:r>
    </w:p>
    <w:p w:rsidR="00BD0F97" w:rsidRPr="00892F3B" w:rsidRDefault="00BD0F97" w:rsidP="00892F3B">
      <w:pPr>
        <w:rPr>
          <w:sz w:val="28"/>
          <w:szCs w:val="28"/>
        </w:rPr>
      </w:pPr>
    </w:p>
    <w:p w:rsidR="0019149F" w:rsidRPr="0019149F" w:rsidRDefault="0019149F" w:rsidP="0019149F">
      <w:pPr>
        <w:pStyle w:val="a7"/>
        <w:numPr>
          <w:ilvl w:val="0"/>
          <w:numId w:val="33"/>
        </w:numPr>
        <w:jc w:val="center"/>
        <w:rPr>
          <w:sz w:val="28"/>
          <w:szCs w:val="28"/>
        </w:rPr>
      </w:pPr>
      <w:r w:rsidRPr="0019149F">
        <w:rPr>
          <w:sz w:val="28"/>
          <w:szCs w:val="28"/>
        </w:rPr>
        <w:t>Условия районного трудового соревнования среди хозяйствующих субъектов и сельхозпредприятий за достижение наивысших показателей</w:t>
      </w:r>
    </w:p>
    <w:p w:rsidR="0019149F" w:rsidRPr="00E82C14" w:rsidRDefault="0019149F" w:rsidP="0019149F">
      <w:pPr>
        <w:pStyle w:val="13"/>
        <w:spacing w:before="0" w:after="0"/>
        <w:ind w:left="0" w:right="40"/>
        <w:rPr>
          <w:sz w:val="28"/>
          <w:szCs w:val="28"/>
        </w:rPr>
      </w:pPr>
    </w:p>
    <w:p w:rsidR="0019149F" w:rsidRPr="00E82C14" w:rsidRDefault="0019149F" w:rsidP="0019149F">
      <w:pPr>
        <w:pStyle w:val="13"/>
        <w:spacing w:before="0" w:after="0"/>
        <w:ind w:left="0" w:right="40"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Победителем районного трудового соревнования признается:</w:t>
      </w:r>
    </w:p>
    <w:p w:rsidR="0019149F" w:rsidRPr="00E82C14" w:rsidRDefault="0019149F" w:rsidP="0019149F">
      <w:pPr>
        <w:pStyle w:val="13"/>
        <w:spacing w:before="0" w:after="0"/>
        <w:ind w:left="0" w:right="40" w:firstLine="709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Сельхозпредприятия:</w:t>
      </w:r>
    </w:p>
    <w:p w:rsidR="0019149F" w:rsidRPr="00E82C14" w:rsidRDefault="0019149F" w:rsidP="0019149F">
      <w:pPr>
        <w:pStyle w:val="13"/>
        <w:spacing w:before="0" w:after="0"/>
        <w:ind w:left="0" w:right="40"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Сельхозпредприятие, обеспечившее развитие производства, добившееся высоких результатов по основным производственно-экономическим показателям: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производство сельскохозяйственной продукции в действующих ценах реализации на </w:t>
      </w:r>
      <w:smartTag w:uri="urn:schemas-microsoft-com:office:smarttags" w:element="metricconverter">
        <w:smartTagPr>
          <w:attr w:name="ProductID" w:val="100 гектаров"/>
        </w:smartTagPr>
        <w:r w:rsidRPr="00E82C14">
          <w:rPr>
            <w:sz w:val="28"/>
            <w:szCs w:val="28"/>
          </w:rPr>
          <w:t>100 гектаров</w:t>
        </w:r>
      </w:smartTag>
      <w:r w:rsidRPr="00E82C14">
        <w:rPr>
          <w:sz w:val="28"/>
          <w:szCs w:val="28"/>
        </w:rPr>
        <w:t xml:space="preserve"> используемых сельхозугодий;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рентабельность производства сельскохозяйственной продукции;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объём производства валовой сельскохозяйственной продукции </w:t>
      </w:r>
      <w:r w:rsidR="00472715">
        <w:rPr>
          <w:sz w:val="28"/>
          <w:szCs w:val="28"/>
        </w:rPr>
        <w:t xml:space="preserve">                         </w:t>
      </w:r>
      <w:r w:rsidRPr="00E82C14">
        <w:rPr>
          <w:sz w:val="28"/>
          <w:szCs w:val="28"/>
        </w:rPr>
        <w:t>в текущих ценах на 1 среднегодового работника;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продуктивность скота и птицы – удой молока на 1 корову, среднесуточный прирост живой массы крупного рогатого скота и птицы, яйценоскость кур-несушек;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воспроизводство стада - приплод телят на 100 коров;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падёж крупного рогатого скота в процентах к обороту стада;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сохранения птицы по законченным партиям;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изменение численности коров за отчётный период; 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себестоимость продукции;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производство молока и валовой прирост живой массы крупного рогатого скота на </w:t>
      </w:r>
      <w:smartTag w:uri="urn:schemas-microsoft-com:office:smarttags" w:element="metricconverter">
        <w:smartTagPr>
          <w:attr w:name="ProductID" w:val="100 гектаров"/>
        </w:smartTagPr>
        <w:r w:rsidRPr="00E82C14">
          <w:rPr>
            <w:sz w:val="28"/>
            <w:szCs w:val="28"/>
          </w:rPr>
          <w:t>100 гектаров</w:t>
        </w:r>
      </w:smartTag>
      <w:r w:rsidRPr="00E82C14">
        <w:rPr>
          <w:sz w:val="28"/>
          <w:szCs w:val="28"/>
        </w:rPr>
        <w:t xml:space="preserve"> пашни;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рост производства животноводческой продукции к уровню прошлого года;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урожайность зерновых культур с посевной площади в весе после доработки, производство зерна в расчёте на 1 балло-гектар в весе после доработки;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подготовка почвы под урожай следующего года </w:t>
      </w:r>
      <w:r w:rsidR="00472715">
        <w:rPr>
          <w:sz w:val="28"/>
          <w:szCs w:val="28"/>
        </w:rPr>
        <w:t>–</w:t>
      </w:r>
      <w:r w:rsidRPr="00E82C14">
        <w:rPr>
          <w:sz w:val="28"/>
          <w:szCs w:val="28"/>
        </w:rPr>
        <w:t xml:space="preserve"> подготовлено почвы для посева озимых культур в текущем году и яровых культур </w:t>
      </w:r>
      <w:r w:rsidR="00472715">
        <w:rPr>
          <w:sz w:val="28"/>
          <w:szCs w:val="28"/>
        </w:rPr>
        <w:t xml:space="preserve">                           </w:t>
      </w:r>
      <w:r w:rsidRPr="00E82C14">
        <w:rPr>
          <w:sz w:val="28"/>
          <w:szCs w:val="28"/>
        </w:rPr>
        <w:t xml:space="preserve">в следующем году в процентах от полной потребности, вспахано зяби – всего, в том числе до 20 сентября текущего года; 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/>
        <w:jc w:val="both"/>
        <w:rPr>
          <w:sz w:val="28"/>
          <w:szCs w:val="28"/>
        </w:rPr>
      </w:pPr>
      <w:r w:rsidRPr="00E82C14">
        <w:rPr>
          <w:sz w:val="28"/>
          <w:szCs w:val="28"/>
        </w:rPr>
        <w:lastRenderedPageBreak/>
        <w:t xml:space="preserve">заготовка семян – обеспеченность семенами зерновых культур </w:t>
      </w:r>
      <w:r w:rsidR="00472715">
        <w:rPr>
          <w:sz w:val="28"/>
          <w:szCs w:val="28"/>
        </w:rPr>
        <w:t xml:space="preserve">                       </w:t>
      </w:r>
      <w:r w:rsidRPr="00E82C14">
        <w:rPr>
          <w:sz w:val="28"/>
          <w:szCs w:val="28"/>
        </w:rPr>
        <w:t>для посева в текущем году, в том числе кондиционными, в процентах</w:t>
      </w:r>
      <w:r w:rsidR="00AD6FCE">
        <w:rPr>
          <w:sz w:val="28"/>
          <w:szCs w:val="28"/>
        </w:rPr>
        <w:t xml:space="preserve">                       </w:t>
      </w:r>
      <w:r w:rsidRPr="00E82C14">
        <w:rPr>
          <w:sz w:val="28"/>
          <w:szCs w:val="28"/>
        </w:rPr>
        <w:t>от полной потребности;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 w:firstLine="528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заготовка кормов – заготовлено кормов собственного производства </w:t>
      </w:r>
      <w:r w:rsidR="00472715">
        <w:rPr>
          <w:sz w:val="28"/>
          <w:szCs w:val="28"/>
        </w:rPr>
        <w:t xml:space="preserve">                     </w:t>
      </w:r>
      <w:r w:rsidRPr="00E82C14">
        <w:rPr>
          <w:sz w:val="28"/>
          <w:szCs w:val="28"/>
        </w:rPr>
        <w:t>на период зимовки скота, в том числе неконцентрированных, в центнерах кормовых единиц;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 w:firstLine="528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отсутствие задолженности по выплате заработной платы;</w:t>
      </w:r>
    </w:p>
    <w:p w:rsidR="0019149F" w:rsidRPr="00E82C14" w:rsidRDefault="0019149F" w:rsidP="0019149F">
      <w:pPr>
        <w:pStyle w:val="13"/>
        <w:numPr>
          <w:ilvl w:val="0"/>
          <w:numId w:val="21"/>
        </w:numPr>
        <w:tabs>
          <w:tab w:val="num" w:pos="0"/>
        </w:tabs>
        <w:spacing w:before="0" w:after="0"/>
        <w:ind w:right="40" w:firstLine="528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отсутствие задолженности по налогам в бюджет.</w:t>
      </w:r>
    </w:p>
    <w:p w:rsidR="0019149F" w:rsidRPr="00E82C14" w:rsidRDefault="0019149F" w:rsidP="0019149F">
      <w:pPr>
        <w:pStyle w:val="13"/>
        <w:spacing w:before="0" w:after="0"/>
        <w:ind w:right="40" w:firstLine="528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Сельхозпредприятие, с наилучшими показателями награждается Почетной грамотой </w:t>
      </w:r>
      <w:r w:rsidR="00F608D6">
        <w:rPr>
          <w:sz w:val="28"/>
          <w:szCs w:val="28"/>
        </w:rPr>
        <w:t>Главы Калачинского муниципального района Омской области</w:t>
      </w:r>
      <w:r w:rsidRPr="00E82C14">
        <w:rPr>
          <w:sz w:val="28"/>
          <w:szCs w:val="28"/>
        </w:rPr>
        <w:t>.</w:t>
      </w:r>
    </w:p>
    <w:p w:rsidR="0019149F" w:rsidRPr="00E82C14" w:rsidRDefault="0019149F" w:rsidP="0019149F">
      <w:pPr>
        <w:pStyle w:val="13"/>
        <w:spacing w:before="0" w:after="0"/>
        <w:ind w:right="40" w:firstLine="528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Руководитель сельхозпредприятия с наилучшими показателями награждается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19149F">
      <w:pPr>
        <w:rPr>
          <w:sz w:val="28"/>
          <w:szCs w:val="28"/>
        </w:rPr>
      </w:pPr>
    </w:p>
    <w:p w:rsidR="0019149F" w:rsidRPr="0019149F" w:rsidRDefault="0019149F" w:rsidP="0019149F">
      <w:pPr>
        <w:pStyle w:val="a7"/>
        <w:numPr>
          <w:ilvl w:val="0"/>
          <w:numId w:val="33"/>
        </w:numPr>
        <w:jc w:val="center"/>
        <w:rPr>
          <w:sz w:val="28"/>
          <w:szCs w:val="28"/>
        </w:rPr>
      </w:pPr>
      <w:r w:rsidRPr="0019149F">
        <w:rPr>
          <w:sz w:val="28"/>
          <w:szCs w:val="28"/>
        </w:rPr>
        <w:t>Условия районного трудового соревнования среди крестьянский (фермерских) хозяйств за достижение наивысших показателей</w:t>
      </w:r>
    </w:p>
    <w:p w:rsidR="0019149F" w:rsidRPr="00E82C14" w:rsidRDefault="0019149F" w:rsidP="0019149F">
      <w:pPr>
        <w:pStyle w:val="13"/>
        <w:spacing w:before="0" w:after="0"/>
        <w:jc w:val="center"/>
        <w:rPr>
          <w:sz w:val="28"/>
          <w:szCs w:val="28"/>
        </w:rPr>
      </w:pPr>
    </w:p>
    <w:p w:rsidR="0019149F" w:rsidRPr="00E82C14" w:rsidRDefault="0019149F" w:rsidP="00AD6FCE">
      <w:pPr>
        <w:pStyle w:val="13"/>
        <w:spacing w:before="0" w:after="0"/>
        <w:ind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Победителем районного трудового соревнования признается  крестьянское (фермерское) хозяйство, коллектив объединенных фермерских хозяйств добившиеся высоких результатов по основным производственно-экономическим показателям в животноводстве и полеводстве, обеспечившие наивысший урожай зерновых культур, обеспечившие себя полностью высококачественными семенами, заготовившие в полном объеме корма </w:t>
      </w:r>
      <w:r w:rsidR="00472715">
        <w:rPr>
          <w:sz w:val="28"/>
          <w:szCs w:val="28"/>
        </w:rPr>
        <w:t xml:space="preserve">                   </w:t>
      </w:r>
      <w:r w:rsidRPr="00E82C14">
        <w:rPr>
          <w:sz w:val="28"/>
          <w:szCs w:val="28"/>
        </w:rPr>
        <w:t xml:space="preserve">и подготовившие в полном объеме почвы под урожай последующего года, не имеющие задолженности по налогам в бюджет. </w:t>
      </w:r>
    </w:p>
    <w:p w:rsidR="0019149F" w:rsidRPr="00E82C14" w:rsidRDefault="0019149F" w:rsidP="00AD6FCE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Крестьянско (фермерские) хозяйства, с наилучшими показателями </w:t>
      </w:r>
      <w:r w:rsidR="00472715">
        <w:rPr>
          <w:sz w:val="28"/>
          <w:szCs w:val="28"/>
        </w:rPr>
        <w:t xml:space="preserve">                    </w:t>
      </w:r>
      <w:r w:rsidRPr="00E82C14">
        <w:rPr>
          <w:sz w:val="28"/>
          <w:szCs w:val="28"/>
        </w:rPr>
        <w:t xml:space="preserve">в животноводстве и полеводстве награждаются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19149F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19149F" w:rsidRPr="00E82C14" w:rsidRDefault="0019149F" w:rsidP="0019149F">
      <w:pPr>
        <w:pStyle w:val="13"/>
        <w:numPr>
          <w:ilvl w:val="0"/>
          <w:numId w:val="33"/>
        </w:numPr>
        <w:spacing w:before="0" w:after="0"/>
        <w:jc w:val="center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Условия районного трудового соревнования среди работников животноводства</w:t>
      </w:r>
    </w:p>
    <w:p w:rsidR="0019149F" w:rsidRPr="00E82C14" w:rsidRDefault="0019149F" w:rsidP="0019149F">
      <w:pPr>
        <w:pStyle w:val="13"/>
        <w:spacing w:before="0" w:after="0"/>
        <w:ind w:firstLine="670"/>
        <w:jc w:val="both"/>
        <w:outlineLvl w:val="0"/>
        <w:rPr>
          <w:sz w:val="28"/>
          <w:szCs w:val="28"/>
        </w:rPr>
      </w:pPr>
    </w:p>
    <w:p w:rsidR="0019149F" w:rsidRPr="00E82C14" w:rsidRDefault="0019149F" w:rsidP="00472715">
      <w:pPr>
        <w:pStyle w:val="13"/>
        <w:spacing w:before="0" w:after="0"/>
        <w:ind w:firstLine="67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Среди операторов машинного доения:</w:t>
      </w:r>
    </w:p>
    <w:p w:rsidR="0019149F" w:rsidRPr="00E82C14" w:rsidRDefault="0019149F" w:rsidP="00472715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За наивысшие результаты по удою молока на 1 корову, выходу телят </w:t>
      </w:r>
      <w:r w:rsidR="00472715">
        <w:rPr>
          <w:sz w:val="28"/>
          <w:szCs w:val="28"/>
        </w:rPr>
        <w:t xml:space="preserve">                       </w:t>
      </w:r>
      <w:r w:rsidRPr="00E82C14">
        <w:rPr>
          <w:sz w:val="28"/>
          <w:szCs w:val="28"/>
        </w:rPr>
        <w:t xml:space="preserve">на 100 коров, сохранности поголовья, количеству закреплённых коров.  Определить 3 призовых места с вручением Почетных грамот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472715">
      <w:pPr>
        <w:pStyle w:val="13"/>
        <w:spacing w:before="0" w:after="0"/>
        <w:ind w:firstLine="66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Среди животноводов на выращивании и откорме молодняка крупного рогатого скота в возрасте до 6 месяцев:</w:t>
      </w:r>
    </w:p>
    <w:p w:rsidR="0019149F" w:rsidRPr="00E82C14" w:rsidRDefault="0019149F" w:rsidP="00472715">
      <w:pPr>
        <w:pStyle w:val="2"/>
        <w:spacing w:after="0" w:line="240" w:lineRule="auto"/>
        <w:ind w:left="0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За наивысшие результаты по среднесуточному приросту живой массы животных, сохранности телят 90 %, количеству закреплённых животных. Определить 3 призовых места с вручением Почетных грамот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19149F">
      <w:pPr>
        <w:pStyle w:val="13"/>
        <w:ind w:left="0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lastRenderedPageBreak/>
        <w:t>Среди животноводов на выращивании и откорме молодняка крупного рогатого скота в возрасте старше 6 месяцев:</w:t>
      </w:r>
    </w:p>
    <w:p w:rsidR="0019149F" w:rsidRPr="00E82C14" w:rsidRDefault="0019149F" w:rsidP="0019149F">
      <w:pPr>
        <w:pStyle w:val="2"/>
        <w:spacing w:after="0" w:line="240" w:lineRule="auto"/>
        <w:ind w:left="0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За наивысшие результаты по среднесуточному приросту живой массы животных, сохранности поголовья 90 %, количеству закреплённых животных. Определить 3 призовых места с вручением Почетных грамот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19149F">
      <w:pPr>
        <w:pStyle w:val="13"/>
        <w:ind w:left="0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Среди операторов по искусственному осеменению животных:</w:t>
      </w:r>
    </w:p>
    <w:p w:rsidR="0019149F" w:rsidRPr="00E82C14" w:rsidRDefault="0019149F" w:rsidP="0019149F">
      <w:pPr>
        <w:pStyle w:val="2"/>
        <w:spacing w:after="0" w:line="240" w:lineRule="auto"/>
        <w:ind w:left="0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По уровню плодотворного осеменения животных, выходу молодняка </w:t>
      </w:r>
      <w:r w:rsidR="00472715">
        <w:rPr>
          <w:sz w:val="28"/>
          <w:szCs w:val="28"/>
        </w:rPr>
        <w:t xml:space="preserve">     </w:t>
      </w:r>
      <w:r w:rsidRPr="00E82C14">
        <w:rPr>
          <w:sz w:val="28"/>
          <w:szCs w:val="28"/>
        </w:rPr>
        <w:t xml:space="preserve">на 100 коров, общему количеству осеменённых животных. Победитель награждается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19149F">
      <w:pPr>
        <w:ind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Среди птицеводов:</w:t>
      </w:r>
    </w:p>
    <w:p w:rsidR="0019149F" w:rsidRPr="00E82C14" w:rsidRDefault="0019149F" w:rsidP="0019149F">
      <w:pPr>
        <w:pStyle w:val="2"/>
        <w:spacing w:after="0" w:line="240" w:lineRule="auto"/>
        <w:ind w:left="0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За наивысшие производственные показатели за период с 1 октября предыдущего года по 1 октября текущего года: </w:t>
      </w:r>
    </w:p>
    <w:p w:rsidR="0019149F" w:rsidRPr="00E82C14" w:rsidRDefault="00472715" w:rsidP="0019149F">
      <w:pPr>
        <w:pStyle w:val="2"/>
        <w:numPr>
          <w:ilvl w:val="0"/>
          <w:numId w:val="22"/>
        </w:numPr>
        <w:tabs>
          <w:tab w:val="num" w:pos="142"/>
        </w:tabs>
        <w:spacing w:after="0" w:line="240" w:lineRule="auto"/>
        <w:ind w:firstLine="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49F" w:rsidRPr="00E82C14">
        <w:rPr>
          <w:sz w:val="28"/>
          <w:szCs w:val="28"/>
        </w:rPr>
        <w:t xml:space="preserve">о яйцу </w:t>
      </w:r>
      <w:r>
        <w:rPr>
          <w:sz w:val="28"/>
          <w:szCs w:val="28"/>
        </w:rPr>
        <w:t>–</w:t>
      </w:r>
      <w:r w:rsidR="0019149F" w:rsidRPr="00E82C14">
        <w:rPr>
          <w:sz w:val="28"/>
          <w:szCs w:val="28"/>
        </w:rPr>
        <w:t xml:space="preserve"> производство; себестоимость 10 штук; яйценоскость; рентабельность производства; сохранение птицы по законченным партиям</w:t>
      </w:r>
      <w:r>
        <w:rPr>
          <w:sz w:val="28"/>
          <w:szCs w:val="28"/>
        </w:rPr>
        <w:t>.</w:t>
      </w:r>
    </w:p>
    <w:p w:rsidR="0019149F" w:rsidRPr="00E82C14" w:rsidRDefault="00472715" w:rsidP="0019149F">
      <w:pPr>
        <w:pStyle w:val="2"/>
        <w:numPr>
          <w:ilvl w:val="0"/>
          <w:numId w:val="22"/>
        </w:numPr>
        <w:tabs>
          <w:tab w:val="num" w:pos="142"/>
        </w:tabs>
        <w:spacing w:after="0" w:line="240" w:lineRule="auto"/>
        <w:ind w:firstLine="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49F" w:rsidRPr="00E82C14">
        <w:rPr>
          <w:sz w:val="28"/>
          <w:szCs w:val="28"/>
        </w:rPr>
        <w:t xml:space="preserve">о мясу птицы </w:t>
      </w:r>
      <w:r w:rsidR="00676F25">
        <w:rPr>
          <w:sz w:val="28"/>
          <w:szCs w:val="28"/>
        </w:rPr>
        <w:t>–</w:t>
      </w:r>
      <w:r w:rsidR="0019149F" w:rsidRPr="00E82C14">
        <w:rPr>
          <w:sz w:val="28"/>
          <w:szCs w:val="28"/>
        </w:rPr>
        <w:t xml:space="preserve"> производство; себестоимость 1кг; среднесуточный прирост живой массы птицы по законченным партиям; рентабельность производства; сохранение птицы по законченным партиям.</w:t>
      </w:r>
    </w:p>
    <w:p w:rsidR="0019149F" w:rsidRPr="00E82C14" w:rsidRDefault="0019149F" w:rsidP="0019149F">
      <w:pPr>
        <w:pStyle w:val="2"/>
        <w:spacing w:after="0" w:line="240" w:lineRule="auto"/>
        <w:ind w:left="0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Победитель награждается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19149F">
      <w:pPr>
        <w:pStyle w:val="2"/>
        <w:spacing w:after="0" w:line="240" w:lineRule="auto"/>
        <w:ind w:left="0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Среди свиноводов:</w:t>
      </w:r>
    </w:p>
    <w:p w:rsidR="0019149F" w:rsidRPr="00E82C14" w:rsidRDefault="0019149F" w:rsidP="0019149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За наивысшие производственные показатели за период с 1 октября предыдущего года по 1 октября текущего года: </w:t>
      </w:r>
    </w:p>
    <w:p w:rsidR="0019149F" w:rsidRPr="00E82C14" w:rsidRDefault="0019149F" w:rsidP="0019149F">
      <w:pPr>
        <w:pStyle w:val="2"/>
        <w:numPr>
          <w:ilvl w:val="0"/>
          <w:numId w:val="23"/>
        </w:numPr>
        <w:tabs>
          <w:tab w:val="num" w:pos="1171"/>
        </w:tabs>
        <w:spacing w:after="0" w:line="240" w:lineRule="auto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Среднесуточный прирост живой массы</w:t>
      </w:r>
      <w:r w:rsidR="00472715">
        <w:rPr>
          <w:sz w:val="28"/>
          <w:szCs w:val="28"/>
        </w:rPr>
        <w:t>.</w:t>
      </w:r>
    </w:p>
    <w:p w:rsidR="0019149F" w:rsidRPr="00E82C14" w:rsidRDefault="0019149F" w:rsidP="0019149F">
      <w:pPr>
        <w:pStyle w:val="2"/>
        <w:numPr>
          <w:ilvl w:val="0"/>
          <w:numId w:val="23"/>
        </w:numPr>
        <w:tabs>
          <w:tab w:val="num" w:pos="1171"/>
        </w:tabs>
        <w:spacing w:after="0" w:line="240" w:lineRule="auto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Сохранения поголовья по законченным партиям</w:t>
      </w:r>
      <w:r w:rsidR="00472715">
        <w:rPr>
          <w:sz w:val="28"/>
          <w:szCs w:val="28"/>
        </w:rPr>
        <w:t>.</w:t>
      </w:r>
    </w:p>
    <w:p w:rsidR="0019149F" w:rsidRPr="00E82C14" w:rsidRDefault="0019149F" w:rsidP="0019149F">
      <w:pPr>
        <w:ind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Победитель награждается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</w:t>
      </w:r>
    </w:p>
    <w:p w:rsidR="0019149F" w:rsidRPr="00E82C14" w:rsidRDefault="0019149F" w:rsidP="0019149F">
      <w:pPr>
        <w:tabs>
          <w:tab w:val="left" w:pos="5670"/>
        </w:tabs>
        <w:rPr>
          <w:sz w:val="28"/>
          <w:szCs w:val="28"/>
        </w:rPr>
      </w:pPr>
    </w:p>
    <w:p w:rsidR="0019149F" w:rsidRPr="00E82C14" w:rsidRDefault="0019149F" w:rsidP="00472715">
      <w:pPr>
        <w:pStyle w:val="13"/>
        <w:numPr>
          <w:ilvl w:val="0"/>
          <w:numId w:val="34"/>
        </w:numPr>
        <w:spacing w:before="0" w:after="0"/>
        <w:ind w:left="0" w:right="40" w:firstLine="0"/>
        <w:jc w:val="center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 xml:space="preserve">Условия районного трудового соревнования хозяйствующих </w:t>
      </w:r>
      <w:r w:rsidR="00472715">
        <w:rPr>
          <w:sz w:val="28"/>
          <w:szCs w:val="28"/>
        </w:rPr>
        <w:t xml:space="preserve">                         </w:t>
      </w:r>
      <w:r w:rsidRPr="00E82C14">
        <w:rPr>
          <w:sz w:val="28"/>
          <w:szCs w:val="28"/>
        </w:rPr>
        <w:t>субъектов за лучшую организация хранения техники</w:t>
      </w:r>
    </w:p>
    <w:p w:rsidR="0019149F" w:rsidRPr="00E82C14" w:rsidRDefault="0019149F" w:rsidP="0019149F">
      <w:pPr>
        <w:ind w:firstLine="528"/>
        <w:jc w:val="both"/>
        <w:rPr>
          <w:sz w:val="28"/>
          <w:szCs w:val="28"/>
        </w:rPr>
      </w:pPr>
    </w:p>
    <w:p w:rsidR="0019149F" w:rsidRPr="00E82C14" w:rsidRDefault="0019149F" w:rsidP="00472715">
      <w:pPr>
        <w:ind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Победителем районного трудового соревнования признаются: специалисты, добившиеся наивысших результатов в своей деятельности, направленные на обеспечение надежной сохранности всей имеющейся сельскохозяйственной техники, машин и технологического оборудования. </w:t>
      </w:r>
      <w:r w:rsidR="00472715">
        <w:rPr>
          <w:sz w:val="28"/>
          <w:szCs w:val="28"/>
        </w:rPr>
        <w:t xml:space="preserve">                    </w:t>
      </w:r>
      <w:r w:rsidRPr="00E82C14">
        <w:rPr>
          <w:sz w:val="28"/>
          <w:szCs w:val="28"/>
        </w:rPr>
        <w:t>А также по развитию инициативы механизаторов, инженеров и технических работников по наведению порядков хранения сельскохозяйственной техники, увеличение сроков ее службы, повышения готовности машин.</w:t>
      </w:r>
    </w:p>
    <w:p w:rsidR="0019149F" w:rsidRPr="00E82C14" w:rsidRDefault="0019149F" w:rsidP="00472715">
      <w:pPr>
        <w:ind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Победитель награждается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</w:t>
      </w:r>
      <w:r w:rsidR="00AD6FCE">
        <w:rPr>
          <w:sz w:val="28"/>
          <w:szCs w:val="28"/>
        </w:rPr>
        <w:t>.</w:t>
      </w:r>
    </w:p>
    <w:p w:rsidR="0019149F" w:rsidRPr="00E82C14" w:rsidRDefault="0019149F" w:rsidP="0019149F">
      <w:pPr>
        <w:rPr>
          <w:sz w:val="28"/>
          <w:szCs w:val="28"/>
        </w:rPr>
      </w:pPr>
    </w:p>
    <w:p w:rsidR="0019149F" w:rsidRPr="0019149F" w:rsidRDefault="0019149F" w:rsidP="00472715">
      <w:pPr>
        <w:pStyle w:val="a7"/>
        <w:numPr>
          <w:ilvl w:val="0"/>
          <w:numId w:val="34"/>
        </w:numPr>
        <w:ind w:left="0" w:firstLine="0"/>
        <w:jc w:val="center"/>
        <w:rPr>
          <w:sz w:val="28"/>
          <w:szCs w:val="28"/>
        </w:rPr>
      </w:pPr>
      <w:r w:rsidRPr="0019149F">
        <w:rPr>
          <w:sz w:val="28"/>
          <w:szCs w:val="28"/>
        </w:rPr>
        <w:lastRenderedPageBreak/>
        <w:t xml:space="preserve">Условия районного трудового соревнования среди молодых работников </w:t>
      </w:r>
      <w:r w:rsidR="00472715">
        <w:rPr>
          <w:sz w:val="28"/>
          <w:szCs w:val="28"/>
        </w:rPr>
        <w:t xml:space="preserve">                        </w:t>
      </w:r>
      <w:r w:rsidRPr="0019149F">
        <w:rPr>
          <w:sz w:val="28"/>
          <w:szCs w:val="28"/>
        </w:rPr>
        <w:t>в своей профессии за достижение наивысших показателей</w:t>
      </w:r>
    </w:p>
    <w:p w:rsidR="0019149F" w:rsidRPr="00E82C14" w:rsidRDefault="0019149F" w:rsidP="0019149F">
      <w:pPr>
        <w:pStyle w:val="13"/>
        <w:spacing w:before="0" w:after="0"/>
        <w:jc w:val="both"/>
        <w:rPr>
          <w:sz w:val="28"/>
          <w:szCs w:val="28"/>
        </w:rPr>
      </w:pPr>
    </w:p>
    <w:p w:rsidR="0019149F" w:rsidRPr="00E82C14" w:rsidRDefault="0019149F" w:rsidP="0019149F">
      <w:pPr>
        <w:pStyle w:val="13"/>
        <w:spacing w:before="0" w:after="0"/>
        <w:ind w:firstLine="681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За наивысшие производственные показатели среди молодых работников (в возрасте до 35 лет, включительно) определить по району </w:t>
      </w:r>
      <w:r w:rsidR="00472715">
        <w:rPr>
          <w:sz w:val="28"/>
          <w:szCs w:val="28"/>
        </w:rPr>
        <w:t xml:space="preserve">                   </w:t>
      </w:r>
      <w:r w:rsidRPr="00E82C14">
        <w:rPr>
          <w:sz w:val="28"/>
          <w:szCs w:val="28"/>
        </w:rPr>
        <w:t xml:space="preserve">по одному призовому месту в своей профессии, среди молодых работников </w:t>
      </w:r>
      <w:r w:rsidR="00472715">
        <w:rPr>
          <w:sz w:val="28"/>
          <w:szCs w:val="28"/>
        </w:rPr>
        <w:t xml:space="preserve">      </w:t>
      </w:r>
      <w:r w:rsidRPr="00E82C14">
        <w:rPr>
          <w:sz w:val="28"/>
          <w:szCs w:val="28"/>
        </w:rPr>
        <w:t xml:space="preserve">с вручением Почетной грамоты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 (доярка, тракторист-машинист, животноводы и др.).</w:t>
      </w:r>
    </w:p>
    <w:p w:rsidR="0019149F" w:rsidRPr="00E82C14" w:rsidRDefault="0019149F" w:rsidP="0019149F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19149F" w:rsidRPr="0019149F" w:rsidRDefault="0019149F" w:rsidP="00472715">
      <w:pPr>
        <w:pStyle w:val="a7"/>
        <w:numPr>
          <w:ilvl w:val="0"/>
          <w:numId w:val="34"/>
        </w:numPr>
        <w:ind w:left="0" w:firstLine="0"/>
        <w:jc w:val="center"/>
        <w:rPr>
          <w:sz w:val="28"/>
          <w:szCs w:val="28"/>
        </w:rPr>
      </w:pPr>
      <w:r w:rsidRPr="0019149F">
        <w:rPr>
          <w:sz w:val="28"/>
          <w:szCs w:val="28"/>
        </w:rPr>
        <w:t xml:space="preserve">Условия районного трудового соревнования </w:t>
      </w:r>
      <w:r w:rsidR="00472715">
        <w:rPr>
          <w:sz w:val="28"/>
          <w:szCs w:val="28"/>
        </w:rPr>
        <w:t xml:space="preserve">                                                                     </w:t>
      </w:r>
      <w:r w:rsidRPr="0019149F">
        <w:rPr>
          <w:sz w:val="28"/>
          <w:szCs w:val="28"/>
        </w:rPr>
        <w:t>по растениеводству среди работников растениеводства</w:t>
      </w:r>
      <w:r w:rsidR="00472715">
        <w:rPr>
          <w:sz w:val="28"/>
          <w:szCs w:val="28"/>
        </w:rPr>
        <w:t xml:space="preserve">                                                     </w:t>
      </w:r>
      <w:r w:rsidRPr="0019149F">
        <w:rPr>
          <w:sz w:val="28"/>
          <w:szCs w:val="28"/>
        </w:rPr>
        <w:t xml:space="preserve"> за достижение наивысших показателей в работе</w:t>
      </w:r>
    </w:p>
    <w:p w:rsidR="0019149F" w:rsidRPr="00E82C14" w:rsidRDefault="0019149F" w:rsidP="0019149F">
      <w:pPr>
        <w:pStyle w:val="13"/>
        <w:spacing w:before="0" w:after="0"/>
        <w:ind w:left="0"/>
        <w:jc w:val="both"/>
        <w:rPr>
          <w:sz w:val="28"/>
          <w:szCs w:val="28"/>
        </w:rPr>
      </w:pPr>
    </w:p>
    <w:p w:rsidR="0019149F" w:rsidRPr="00E82C14" w:rsidRDefault="0019149F" w:rsidP="0019149F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На уборке зерновых, масличных культур и семенников многолетних трав:</w:t>
      </w:r>
    </w:p>
    <w:p w:rsidR="0019149F" w:rsidRPr="00E82C14" w:rsidRDefault="0019149F" w:rsidP="0019149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В целях сопоставимости результатов отдельных механизаторов </w:t>
      </w:r>
      <w:r w:rsidR="00472715">
        <w:rPr>
          <w:sz w:val="28"/>
          <w:szCs w:val="28"/>
        </w:rPr>
        <w:t xml:space="preserve">                       </w:t>
      </w:r>
      <w:r w:rsidRPr="00E82C14">
        <w:rPr>
          <w:sz w:val="28"/>
          <w:szCs w:val="28"/>
        </w:rPr>
        <w:t xml:space="preserve">на кошении и обмолоте зерновых, масличных культур и семенников многолетних трав, расчеты проводить на эталонный зерноуборочный комбайн. Определить 3 призовых места с вручением Почетных грамот </w:t>
      </w:r>
      <w:r w:rsidR="00F608D6">
        <w:rPr>
          <w:sz w:val="28"/>
          <w:szCs w:val="28"/>
        </w:rPr>
        <w:t>Главы Калачинского муниципального района Омской области</w:t>
      </w:r>
      <w:r w:rsidRPr="00E82C14">
        <w:rPr>
          <w:sz w:val="28"/>
          <w:szCs w:val="28"/>
        </w:rPr>
        <w:t xml:space="preserve"> и денежной премией.</w:t>
      </w:r>
    </w:p>
    <w:p w:rsidR="0019149F" w:rsidRPr="00E82C14" w:rsidRDefault="0019149F" w:rsidP="0019149F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На заготовке кормов:</w:t>
      </w:r>
    </w:p>
    <w:p w:rsidR="0019149F" w:rsidRPr="00E82C14" w:rsidRDefault="0019149F" w:rsidP="0019149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Для премирования работников, занятых на полевых и других работах, связанных с заготовкой кормов, и достигших наивысших результатов, </w:t>
      </w:r>
      <w:r w:rsidR="00472715">
        <w:rPr>
          <w:sz w:val="28"/>
          <w:szCs w:val="28"/>
        </w:rPr>
        <w:t xml:space="preserve">                        </w:t>
      </w:r>
      <w:r w:rsidRPr="00E82C14">
        <w:rPr>
          <w:sz w:val="28"/>
          <w:szCs w:val="28"/>
        </w:rPr>
        <w:t xml:space="preserve">и выполнения нормосмен, в расчёте на эталонный силосоуборочный комбайн. Определить 2 призовых места с вручением Почетных грамот </w:t>
      </w:r>
      <w:r w:rsidR="00F608D6">
        <w:rPr>
          <w:sz w:val="28"/>
          <w:szCs w:val="28"/>
        </w:rPr>
        <w:t>Главы Калачинского муниципального района Омской области</w:t>
      </w:r>
      <w:r w:rsidRPr="00E82C14">
        <w:rPr>
          <w:sz w:val="28"/>
          <w:szCs w:val="28"/>
        </w:rPr>
        <w:t xml:space="preserve"> и денежной премией.</w:t>
      </w:r>
    </w:p>
    <w:p w:rsidR="0019149F" w:rsidRPr="00E82C14" w:rsidRDefault="0019149F" w:rsidP="0019149F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На транспортных работах:</w:t>
      </w:r>
    </w:p>
    <w:p w:rsidR="0019149F" w:rsidRPr="00E82C14" w:rsidRDefault="0019149F" w:rsidP="0019149F">
      <w:pPr>
        <w:pStyle w:val="13"/>
        <w:spacing w:before="0" w:after="0"/>
        <w:ind w:left="0" w:firstLine="709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 xml:space="preserve">За абсолютно наивысшие результаты среди водителей </w:t>
      </w:r>
      <w:r w:rsidR="00472715">
        <w:rPr>
          <w:sz w:val="28"/>
          <w:szCs w:val="28"/>
        </w:rPr>
        <w:t xml:space="preserve">                                   </w:t>
      </w:r>
      <w:r w:rsidRPr="00E82C14">
        <w:rPr>
          <w:sz w:val="28"/>
          <w:szCs w:val="28"/>
        </w:rPr>
        <w:t>на транспортных работах:</w:t>
      </w:r>
    </w:p>
    <w:p w:rsidR="0019149F" w:rsidRPr="00E82C14" w:rsidRDefault="0019149F" w:rsidP="00472715">
      <w:pPr>
        <w:pStyle w:val="13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круглогодичная работа в отрасли;</w:t>
      </w:r>
    </w:p>
    <w:p w:rsidR="0019149F" w:rsidRPr="00E82C14" w:rsidRDefault="0019149F" w:rsidP="00472715">
      <w:pPr>
        <w:pStyle w:val="13"/>
        <w:numPr>
          <w:ilvl w:val="0"/>
          <w:numId w:val="37"/>
        </w:numPr>
        <w:spacing w:before="0" w:after="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количество перевезенных грузов;</w:t>
      </w:r>
    </w:p>
    <w:p w:rsidR="0019149F" w:rsidRPr="00E82C14" w:rsidRDefault="0019149F" w:rsidP="00472715">
      <w:pPr>
        <w:pStyle w:val="13"/>
        <w:numPr>
          <w:ilvl w:val="0"/>
          <w:numId w:val="37"/>
        </w:numPr>
        <w:spacing w:before="0" w:after="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безаварийная работа.</w:t>
      </w:r>
    </w:p>
    <w:p w:rsidR="0019149F" w:rsidRPr="00E82C14" w:rsidRDefault="0019149F" w:rsidP="0019149F">
      <w:pPr>
        <w:pStyle w:val="13"/>
        <w:spacing w:before="0" w:after="0"/>
        <w:ind w:right="40" w:firstLine="67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 xml:space="preserve">Определить 3 призовых места с вручением Почетных грамот </w:t>
      </w:r>
      <w:r w:rsidR="00F608D6">
        <w:rPr>
          <w:sz w:val="28"/>
          <w:szCs w:val="28"/>
        </w:rPr>
        <w:t>Главы Калачинского муниципального района Омской области</w:t>
      </w:r>
      <w:r w:rsidRPr="00E82C14">
        <w:rPr>
          <w:sz w:val="28"/>
          <w:szCs w:val="28"/>
        </w:rPr>
        <w:t xml:space="preserve"> и денежной премией.</w:t>
      </w:r>
    </w:p>
    <w:p w:rsidR="0019149F" w:rsidRPr="00E82C14" w:rsidRDefault="0019149F" w:rsidP="0019149F">
      <w:pPr>
        <w:pStyle w:val="13"/>
        <w:spacing w:before="0" w:after="0"/>
        <w:ind w:firstLine="67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На подготовке почвы под урожай следующего года:</w:t>
      </w:r>
    </w:p>
    <w:p w:rsidR="0019149F" w:rsidRPr="00E82C14" w:rsidRDefault="0019149F" w:rsidP="0019149F">
      <w:pPr>
        <w:pStyle w:val="13"/>
        <w:spacing w:before="0" w:after="0"/>
        <w:ind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Для премирования работников, занятых на подготовке почвы для посева озимых культур в предыдущем году и яровых культур в текущем году в процентах от полной потребности, вспахано зяби – всего, в том числе до 20 сентября текущего года. Определить 3 призовых места с вручением Почетных грамот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472715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Для премирования трактористов-машинистов приципных, навесных </w:t>
      </w:r>
      <w:r w:rsidR="00472715">
        <w:rPr>
          <w:sz w:val="28"/>
          <w:szCs w:val="28"/>
        </w:rPr>
        <w:t xml:space="preserve">                   </w:t>
      </w:r>
      <w:r w:rsidRPr="00E82C14">
        <w:rPr>
          <w:sz w:val="28"/>
          <w:szCs w:val="28"/>
        </w:rPr>
        <w:t>и самоходных жаток (косилок), занятых на кошении многолетних</w:t>
      </w:r>
      <w:r w:rsidR="00472715">
        <w:rPr>
          <w:sz w:val="28"/>
          <w:szCs w:val="28"/>
        </w:rPr>
        <w:t xml:space="preserve">                            </w:t>
      </w:r>
      <w:r w:rsidRPr="00E82C14">
        <w:rPr>
          <w:sz w:val="28"/>
          <w:szCs w:val="28"/>
        </w:rPr>
        <w:t xml:space="preserve"> </w:t>
      </w:r>
      <w:r w:rsidRPr="00E82C14">
        <w:rPr>
          <w:sz w:val="28"/>
          <w:szCs w:val="28"/>
        </w:rPr>
        <w:lastRenderedPageBreak/>
        <w:t xml:space="preserve">и однолетних трав, зерновых и зернобобовых, масличных и других культур, достигшие наивысшие показатели за скошенный гектар на эталонную жатку. Победитель награждается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19149F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Среди работников плодопитомника:</w:t>
      </w:r>
    </w:p>
    <w:p w:rsidR="0019149F" w:rsidRPr="00E82C14" w:rsidRDefault="0019149F" w:rsidP="0019149F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Для премирования работников за производство посадочного материала плодово-ягодных и декоративных культур, плодов и ягод, создание чистосортных маточников, введение севооборотов в школах сеянцев</w:t>
      </w:r>
      <w:r w:rsidR="00472715">
        <w:rPr>
          <w:sz w:val="28"/>
          <w:szCs w:val="28"/>
        </w:rPr>
        <w:t xml:space="preserve">                        </w:t>
      </w:r>
      <w:r w:rsidRPr="00E82C14">
        <w:rPr>
          <w:sz w:val="28"/>
          <w:szCs w:val="28"/>
        </w:rPr>
        <w:t xml:space="preserve"> и саженцев, использование передовых технологий в производстве, постоянную связь с учеными-селекционерами НИИ садоводства </w:t>
      </w:r>
      <w:r w:rsidR="00472715">
        <w:rPr>
          <w:sz w:val="28"/>
          <w:szCs w:val="28"/>
        </w:rPr>
        <w:t xml:space="preserve">                              </w:t>
      </w:r>
      <w:r w:rsidRPr="00E82C14">
        <w:rPr>
          <w:sz w:val="28"/>
          <w:szCs w:val="28"/>
        </w:rPr>
        <w:t xml:space="preserve">им. Лисавенко, Свердловской и Новосибирской опытных станций, широкий видовой и сортовой ассортимент посадочного материала, определяется одно призовое место с вручением Почетной грамоты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19149F">
      <w:pPr>
        <w:pStyle w:val="13"/>
        <w:spacing w:before="0" w:after="0"/>
        <w:ind w:left="0" w:right="40"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Среди овощеводов:</w:t>
      </w:r>
    </w:p>
    <w:p w:rsidR="0019149F" w:rsidRPr="00E82C14" w:rsidRDefault="0019149F" w:rsidP="0019149F">
      <w:pPr>
        <w:pStyle w:val="13"/>
        <w:spacing w:before="0" w:after="0"/>
        <w:ind w:left="0" w:right="40" w:firstLine="709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Для премирования работников за повышение урожайности путем применения новых агротехнических приемов, прогрессивных технологий возделывания экологически чистых овощных культур в закрытом </w:t>
      </w:r>
      <w:r w:rsidR="00472715">
        <w:rPr>
          <w:sz w:val="28"/>
          <w:szCs w:val="28"/>
        </w:rPr>
        <w:t xml:space="preserve">                                </w:t>
      </w:r>
      <w:r w:rsidRPr="00E82C14">
        <w:rPr>
          <w:sz w:val="28"/>
          <w:szCs w:val="28"/>
        </w:rPr>
        <w:t xml:space="preserve">и открытом грунтах; внедрение в производство высокоурожайных перспективных сортов, устойчивых к болезням и вредителям; сохранение биологических и вкусовых качеств, способы переработки овощной продукции. Определить одно призовое место с вручением Почетной грамоты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19149F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</w:p>
    <w:p w:rsidR="0019149F" w:rsidRPr="0019149F" w:rsidRDefault="0019149F" w:rsidP="0019149F">
      <w:pPr>
        <w:pStyle w:val="a7"/>
        <w:numPr>
          <w:ilvl w:val="0"/>
          <w:numId w:val="34"/>
        </w:numPr>
        <w:tabs>
          <w:tab w:val="left" w:pos="5670"/>
        </w:tabs>
        <w:jc w:val="center"/>
        <w:rPr>
          <w:sz w:val="28"/>
          <w:szCs w:val="28"/>
        </w:rPr>
      </w:pPr>
      <w:r w:rsidRPr="0019149F">
        <w:rPr>
          <w:sz w:val="28"/>
          <w:szCs w:val="28"/>
        </w:rPr>
        <w:t>Условия районного трудового соревнования среди руководителей и специалистов органов управления АПК, хозяйствующих субъектов района</w:t>
      </w:r>
    </w:p>
    <w:p w:rsidR="0019149F" w:rsidRPr="00E82C14" w:rsidRDefault="0019149F" w:rsidP="0019149F">
      <w:pPr>
        <w:pStyle w:val="13"/>
        <w:spacing w:before="0" w:after="0"/>
        <w:ind w:firstLine="528"/>
        <w:jc w:val="both"/>
        <w:outlineLvl w:val="0"/>
        <w:rPr>
          <w:sz w:val="28"/>
          <w:szCs w:val="28"/>
        </w:rPr>
      </w:pPr>
    </w:p>
    <w:p w:rsidR="0019149F" w:rsidRPr="00E82C14" w:rsidRDefault="0019149F" w:rsidP="00472715">
      <w:pPr>
        <w:pStyle w:val="13"/>
        <w:spacing w:before="0" w:after="0"/>
        <w:ind w:firstLine="67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Победителями районного трудового соревнования признаются:</w:t>
      </w:r>
    </w:p>
    <w:p w:rsidR="0019149F" w:rsidRPr="00E82C14" w:rsidRDefault="0019149F" w:rsidP="00472715">
      <w:pPr>
        <w:pStyle w:val="13"/>
        <w:spacing w:before="0" w:after="0"/>
        <w:ind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Среди специалистов хозяйствующих субъектов агропромышленного комплекса:</w:t>
      </w:r>
    </w:p>
    <w:p w:rsidR="0019149F" w:rsidRPr="00E82C14" w:rsidRDefault="0019149F" w:rsidP="00472715">
      <w:pPr>
        <w:pStyle w:val="13"/>
        <w:spacing w:before="0" w:after="0"/>
        <w:ind w:firstLine="67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В животноводстве:</w:t>
      </w:r>
    </w:p>
    <w:p w:rsidR="0019149F" w:rsidRPr="00E82C14" w:rsidRDefault="0019149F" w:rsidP="00472715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Специалисты органов управления сельхозпредприятий АПК района, </w:t>
      </w:r>
      <w:r w:rsidR="00472715">
        <w:rPr>
          <w:sz w:val="28"/>
          <w:szCs w:val="28"/>
        </w:rPr>
        <w:t xml:space="preserve">                    </w:t>
      </w:r>
      <w:r w:rsidRPr="00E82C14">
        <w:rPr>
          <w:sz w:val="28"/>
          <w:szCs w:val="28"/>
        </w:rPr>
        <w:t xml:space="preserve">за внедрение прогрессивных технологий, научных достижений </w:t>
      </w:r>
      <w:r w:rsidR="00472715">
        <w:rPr>
          <w:sz w:val="28"/>
          <w:szCs w:val="28"/>
        </w:rPr>
        <w:t xml:space="preserve">                                      </w:t>
      </w:r>
      <w:r w:rsidRPr="00E82C14">
        <w:rPr>
          <w:sz w:val="28"/>
          <w:szCs w:val="28"/>
        </w:rPr>
        <w:t xml:space="preserve">в производство и добившиеся наивысших показателей в своей деятельности. Победитель награждается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472715">
      <w:pPr>
        <w:pStyle w:val="13"/>
        <w:spacing w:before="0" w:after="0"/>
        <w:ind w:firstLine="67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В растениеводстве:</w:t>
      </w:r>
    </w:p>
    <w:p w:rsidR="0019149F" w:rsidRPr="00E82C14" w:rsidRDefault="0019149F" w:rsidP="00472715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Специалисты органов управления сельхозпредприятий АПК района, занятые в производстве растениеводческой продукции, за внедрение прогрессивных технологий, научных достижений в производство </w:t>
      </w:r>
      <w:r w:rsidR="00472715">
        <w:rPr>
          <w:sz w:val="28"/>
          <w:szCs w:val="28"/>
        </w:rPr>
        <w:t xml:space="preserve">                               </w:t>
      </w:r>
      <w:r w:rsidRPr="00E82C14">
        <w:rPr>
          <w:sz w:val="28"/>
          <w:szCs w:val="28"/>
        </w:rPr>
        <w:t xml:space="preserve">и добившиеся наивысших показателей в своей деятельности. Победитель </w:t>
      </w:r>
      <w:r w:rsidRPr="00E82C14">
        <w:rPr>
          <w:sz w:val="28"/>
          <w:szCs w:val="28"/>
        </w:rPr>
        <w:lastRenderedPageBreak/>
        <w:t xml:space="preserve">награждается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472715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В механизации:</w:t>
      </w:r>
    </w:p>
    <w:p w:rsidR="0019149F" w:rsidRPr="00E82C14" w:rsidRDefault="0019149F" w:rsidP="00472715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Специалисты инженерно-технической службы сельхозпредприятий АПК, обеспечившие разработку и освоение прогрессивных технологий, добившиеся наивысшего экономического эффекта на основе внедрения передового опыта, достижение науки, внесших значительный вклад </w:t>
      </w:r>
      <w:r w:rsidR="00472715">
        <w:rPr>
          <w:sz w:val="28"/>
          <w:szCs w:val="28"/>
        </w:rPr>
        <w:t xml:space="preserve">                           </w:t>
      </w:r>
      <w:r w:rsidRPr="00E82C14">
        <w:rPr>
          <w:sz w:val="28"/>
          <w:szCs w:val="28"/>
        </w:rPr>
        <w:t xml:space="preserve">в развитие сельскохозяйственного производства. Победитель награждается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472715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Среди специалистов:</w:t>
      </w:r>
    </w:p>
    <w:p w:rsidR="0019149F" w:rsidRPr="00E82C14" w:rsidRDefault="0019149F" w:rsidP="00472715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Специалисты отдела кадров, экономических и бухгалтерских служб органов управления сельхозпредприятий АПК района, добившихся наивысших результатов в своей деятельности по улучшению экономических показателей работы коллективов, подготовке и закреплению на производстве высококвалифицированных кадров, обеспечению превышения показателей деятельности предприятий к уровню предыдущего года. Победители награждаются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19149F">
      <w:pPr>
        <w:tabs>
          <w:tab w:val="left" w:pos="5670"/>
        </w:tabs>
        <w:ind w:firstLine="4536"/>
        <w:rPr>
          <w:sz w:val="28"/>
          <w:szCs w:val="28"/>
        </w:rPr>
      </w:pPr>
    </w:p>
    <w:p w:rsidR="0019149F" w:rsidRPr="0019149F" w:rsidRDefault="0019149F" w:rsidP="00472715">
      <w:pPr>
        <w:pStyle w:val="a7"/>
        <w:numPr>
          <w:ilvl w:val="0"/>
          <w:numId w:val="34"/>
        </w:numPr>
        <w:ind w:left="0" w:firstLine="0"/>
        <w:jc w:val="center"/>
        <w:outlineLvl w:val="0"/>
        <w:rPr>
          <w:i/>
          <w:sz w:val="28"/>
          <w:szCs w:val="28"/>
        </w:rPr>
      </w:pPr>
      <w:r w:rsidRPr="0019149F">
        <w:rPr>
          <w:sz w:val="28"/>
          <w:szCs w:val="28"/>
        </w:rPr>
        <w:t xml:space="preserve">Условия районного трудового соревнования работников </w:t>
      </w:r>
      <w:r w:rsidR="00472715">
        <w:rPr>
          <w:sz w:val="28"/>
          <w:szCs w:val="28"/>
        </w:rPr>
        <w:t xml:space="preserve">                             </w:t>
      </w:r>
      <w:r w:rsidRPr="0019149F">
        <w:rPr>
          <w:sz w:val="28"/>
          <w:szCs w:val="28"/>
        </w:rPr>
        <w:t>мясной, рыбной, молочной и зерноперерабатывающих</w:t>
      </w:r>
      <w:r w:rsidR="00472715">
        <w:rPr>
          <w:sz w:val="28"/>
          <w:szCs w:val="28"/>
        </w:rPr>
        <w:t xml:space="preserve">                                       </w:t>
      </w:r>
      <w:r w:rsidRPr="0019149F">
        <w:rPr>
          <w:sz w:val="28"/>
          <w:szCs w:val="28"/>
        </w:rPr>
        <w:t xml:space="preserve"> отраслей АПК</w:t>
      </w:r>
      <w:r w:rsidR="00472715">
        <w:rPr>
          <w:sz w:val="28"/>
          <w:szCs w:val="28"/>
        </w:rPr>
        <w:t xml:space="preserve"> </w:t>
      </w:r>
      <w:r w:rsidRPr="0019149F">
        <w:rPr>
          <w:sz w:val="28"/>
          <w:szCs w:val="28"/>
        </w:rPr>
        <w:t xml:space="preserve">за достижение наивысших показателей </w:t>
      </w:r>
      <w:r w:rsidR="00472715">
        <w:rPr>
          <w:sz w:val="28"/>
          <w:szCs w:val="28"/>
        </w:rPr>
        <w:t xml:space="preserve">                                                                                </w:t>
      </w:r>
      <w:r w:rsidRPr="0019149F">
        <w:rPr>
          <w:sz w:val="28"/>
          <w:szCs w:val="28"/>
        </w:rPr>
        <w:t>в производственной деятельности</w:t>
      </w:r>
    </w:p>
    <w:p w:rsidR="0019149F" w:rsidRPr="00E82C14" w:rsidRDefault="0019149F" w:rsidP="0019149F">
      <w:pPr>
        <w:tabs>
          <w:tab w:val="left" w:pos="3969"/>
        </w:tabs>
        <w:ind w:left="39" w:firstLine="528"/>
        <w:jc w:val="both"/>
        <w:rPr>
          <w:sz w:val="28"/>
          <w:szCs w:val="28"/>
        </w:rPr>
      </w:pPr>
    </w:p>
    <w:p w:rsidR="0019149F" w:rsidRPr="00E82C14" w:rsidRDefault="0019149F" w:rsidP="0019149F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Победителями районного трудового соревнования признаются работники мясной, рыбной, молочной и зерно-перерабатывающей отраслей АПК по итогам качественных и количественных показателей работы (отсутствие забраковок; отсутствие задолженности по налогам в бюджет; повышение объемов производства и переработки сельскохозяйственной продукции; увеличение закупок сельскохозяйственной продукции </w:t>
      </w:r>
      <w:r w:rsidR="00472715">
        <w:rPr>
          <w:sz w:val="28"/>
          <w:szCs w:val="28"/>
        </w:rPr>
        <w:t xml:space="preserve">                              </w:t>
      </w:r>
      <w:r w:rsidRPr="00E82C14">
        <w:rPr>
          <w:sz w:val="28"/>
          <w:szCs w:val="28"/>
        </w:rPr>
        <w:t xml:space="preserve">у населения; привлечение инвесторов в агропромышленный комплекс; моральное и материальное стимулирование субъектов агропромышленного комплекса; внедрение передового опыта; участие в разработке, освоении  </w:t>
      </w:r>
      <w:r w:rsidR="00472715">
        <w:rPr>
          <w:sz w:val="28"/>
          <w:szCs w:val="28"/>
        </w:rPr>
        <w:t xml:space="preserve">                               </w:t>
      </w:r>
      <w:r w:rsidRPr="00E82C14">
        <w:rPr>
          <w:sz w:val="28"/>
          <w:szCs w:val="28"/>
        </w:rPr>
        <w:t xml:space="preserve">и выпуске новых видов продукции; стаж работы на предприятии; рост профессионального мастерства; повышение квалификации; подготовка учеников):   </w:t>
      </w:r>
    </w:p>
    <w:p w:rsidR="0019149F" w:rsidRPr="00E82C14" w:rsidRDefault="0019149F" w:rsidP="0019149F">
      <w:pPr>
        <w:ind w:left="39" w:firstLine="67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В молочной перерабатывающей отрасли:</w:t>
      </w:r>
    </w:p>
    <w:p w:rsidR="0019149F" w:rsidRPr="00E82C14" w:rsidRDefault="0019149F" w:rsidP="0019149F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Определить победителей и наградить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19149F" w:rsidRPr="00E82C14" w:rsidRDefault="0019149F" w:rsidP="0019149F">
      <w:pPr>
        <w:ind w:left="39" w:firstLine="67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В мясной перерабатывающей отрасли:</w:t>
      </w:r>
    </w:p>
    <w:p w:rsidR="0019149F" w:rsidRPr="00E82C14" w:rsidRDefault="0019149F" w:rsidP="0019149F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Определить победителей и наградить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денежной премией.</w:t>
      </w:r>
    </w:p>
    <w:p w:rsidR="0019149F" w:rsidRPr="00E82C14" w:rsidRDefault="0019149F" w:rsidP="0019149F">
      <w:pPr>
        <w:ind w:left="39" w:firstLine="67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В рыбоперерабатывающей отрасли:</w:t>
      </w:r>
    </w:p>
    <w:p w:rsidR="0019149F" w:rsidRPr="00E82C14" w:rsidRDefault="0019149F" w:rsidP="0019149F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lastRenderedPageBreak/>
        <w:t xml:space="preserve">Определить победителей и наградить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денежной премией.</w:t>
      </w:r>
    </w:p>
    <w:p w:rsidR="0019149F" w:rsidRPr="00E82C14" w:rsidRDefault="0019149F" w:rsidP="0019149F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В птицеводческой отрасли:</w:t>
      </w:r>
    </w:p>
    <w:p w:rsidR="0019149F" w:rsidRPr="00E82C14" w:rsidRDefault="0019149F" w:rsidP="0019149F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Определить победителей и наградить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денежной премией.</w:t>
      </w:r>
    </w:p>
    <w:p w:rsidR="0019149F" w:rsidRPr="00E82C14" w:rsidRDefault="0019149F" w:rsidP="0019149F">
      <w:pPr>
        <w:ind w:left="39" w:firstLine="67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В крупянной отрасли:</w:t>
      </w:r>
    </w:p>
    <w:p w:rsidR="0019149F" w:rsidRPr="00E82C14" w:rsidRDefault="0019149F" w:rsidP="0019149F">
      <w:pPr>
        <w:ind w:left="39" w:firstLine="67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 xml:space="preserve">Определить победителей и наградить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денежной премией.</w:t>
      </w:r>
    </w:p>
    <w:p w:rsidR="0019149F" w:rsidRPr="00E82C14" w:rsidRDefault="0019149F" w:rsidP="0019149F">
      <w:pPr>
        <w:ind w:left="39" w:firstLine="670"/>
        <w:jc w:val="both"/>
        <w:outlineLvl w:val="0"/>
        <w:rPr>
          <w:sz w:val="28"/>
          <w:szCs w:val="28"/>
        </w:rPr>
      </w:pPr>
    </w:p>
    <w:p w:rsidR="0019149F" w:rsidRPr="00472715" w:rsidRDefault="0019149F" w:rsidP="00472715">
      <w:pPr>
        <w:pStyle w:val="a7"/>
        <w:numPr>
          <w:ilvl w:val="0"/>
          <w:numId w:val="34"/>
        </w:numPr>
        <w:ind w:left="0" w:firstLine="0"/>
        <w:jc w:val="center"/>
        <w:outlineLvl w:val="0"/>
        <w:rPr>
          <w:sz w:val="28"/>
          <w:szCs w:val="28"/>
        </w:rPr>
      </w:pPr>
      <w:r w:rsidRPr="00472715">
        <w:rPr>
          <w:sz w:val="28"/>
          <w:szCs w:val="28"/>
        </w:rPr>
        <w:t>Условия районного трудового соревнования среди студентов.</w:t>
      </w:r>
    </w:p>
    <w:p w:rsidR="0019149F" w:rsidRPr="00E82C14" w:rsidRDefault="0019149F" w:rsidP="0019149F">
      <w:pPr>
        <w:ind w:left="39" w:firstLine="670"/>
        <w:jc w:val="both"/>
        <w:outlineLvl w:val="0"/>
        <w:rPr>
          <w:sz w:val="28"/>
          <w:szCs w:val="28"/>
        </w:rPr>
      </w:pPr>
    </w:p>
    <w:p w:rsidR="0019149F" w:rsidRPr="00E82C14" w:rsidRDefault="0019149F" w:rsidP="0019149F">
      <w:pPr>
        <w:ind w:left="39" w:firstLine="67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 xml:space="preserve">Студенты, наиболее активно проявившие себя в учебе, производственной практике в сфере АПК (на посевной, на уборке), научно-исследовательской работе, творчестве, студенческом самоуправлении, спорте и другие заслуги в сфере сельского хозяйства. Для поощрения победителей (техникум, институт, учащийся школы, преподаватель) определить три призовых места с вручением Почетной грамоты </w:t>
      </w:r>
      <w:r w:rsidR="00F608D6">
        <w:rPr>
          <w:sz w:val="28"/>
          <w:szCs w:val="28"/>
        </w:rPr>
        <w:t>Главы Калачинского муниципального района Омской области</w:t>
      </w:r>
      <w:r w:rsidRPr="00E82C14">
        <w:rPr>
          <w:sz w:val="28"/>
          <w:szCs w:val="28"/>
        </w:rPr>
        <w:t>.</w:t>
      </w:r>
    </w:p>
    <w:p w:rsidR="0019149F" w:rsidRPr="00E82C14" w:rsidRDefault="0019149F" w:rsidP="0019149F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19149F" w:rsidRPr="00472715" w:rsidRDefault="0019149F" w:rsidP="00472715">
      <w:pPr>
        <w:pStyle w:val="a7"/>
        <w:numPr>
          <w:ilvl w:val="0"/>
          <w:numId w:val="35"/>
        </w:numPr>
        <w:tabs>
          <w:tab w:val="left" w:pos="5670"/>
        </w:tabs>
        <w:jc w:val="center"/>
        <w:rPr>
          <w:sz w:val="28"/>
          <w:szCs w:val="28"/>
        </w:rPr>
      </w:pPr>
      <w:r w:rsidRPr="00472715">
        <w:rPr>
          <w:sz w:val="28"/>
          <w:szCs w:val="28"/>
        </w:rPr>
        <w:t>Условия районного трудового соревнования среди специалистов обслуживающих организаций</w:t>
      </w:r>
    </w:p>
    <w:p w:rsidR="0019149F" w:rsidRPr="00E82C14" w:rsidRDefault="0019149F" w:rsidP="0019149F">
      <w:pPr>
        <w:pStyle w:val="13"/>
        <w:spacing w:before="0" w:after="0"/>
        <w:ind w:right="40" w:firstLine="528"/>
        <w:jc w:val="both"/>
        <w:outlineLvl w:val="0"/>
        <w:rPr>
          <w:sz w:val="28"/>
          <w:szCs w:val="28"/>
        </w:rPr>
      </w:pPr>
    </w:p>
    <w:p w:rsidR="0019149F" w:rsidRPr="00E82C14" w:rsidRDefault="0019149F" w:rsidP="0019149F">
      <w:pPr>
        <w:pStyle w:val="13"/>
        <w:spacing w:before="0" w:after="0"/>
        <w:ind w:right="40" w:firstLine="670"/>
        <w:jc w:val="both"/>
        <w:outlineLvl w:val="0"/>
        <w:rPr>
          <w:sz w:val="28"/>
          <w:szCs w:val="28"/>
        </w:rPr>
      </w:pPr>
      <w:r w:rsidRPr="00E82C14">
        <w:rPr>
          <w:sz w:val="28"/>
          <w:szCs w:val="28"/>
        </w:rPr>
        <w:t>Победителями районного трудового соревнования признаются:</w:t>
      </w:r>
    </w:p>
    <w:p w:rsidR="0019149F" w:rsidRPr="00E82C14" w:rsidRDefault="0019149F" w:rsidP="0019149F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Специалисты БУ Омской области «Калачинская областная межрайонная станция по борьбе с болезнями животных, ООО «Калачинская семеноводческая станциям» и других обслуживающих организаций, добившихся наивысших результатов в своей деятельности по улучшению экономических показателей работы коллективов, подготовке и закреплению на производстве высококвалифицированных кадров, обеспечению превышения показателей деятельности предприятий к уровню предыдущего года. Для поощрения победителей вручается Почетная грамота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денежная премия.</w:t>
      </w:r>
    </w:p>
    <w:p w:rsidR="0019149F" w:rsidRPr="00E82C14" w:rsidRDefault="0019149F" w:rsidP="0019149F">
      <w:pPr>
        <w:ind w:left="39" w:firstLine="670"/>
        <w:jc w:val="both"/>
        <w:rPr>
          <w:sz w:val="28"/>
          <w:szCs w:val="28"/>
        </w:rPr>
      </w:pPr>
    </w:p>
    <w:p w:rsidR="0019149F" w:rsidRPr="00472715" w:rsidRDefault="0019149F" w:rsidP="00472715">
      <w:pPr>
        <w:pStyle w:val="a7"/>
        <w:numPr>
          <w:ilvl w:val="0"/>
          <w:numId w:val="35"/>
        </w:numPr>
        <w:jc w:val="center"/>
        <w:rPr>
          <w:sz w:val="28"/>
          <w:szCs w:val="28"/>
        </w:rPr>
      </w:pPr>
      <w:r w:rsidRPr="00472715">
        <w:rPr>
          <w:sz w:val="28"/>
          <w:szCs w:val="28"/>
        </w:rPr>
        <w:t>Условия районного трудового соревнования среди администраций сельских поселений и сдатчиков сельскохозяйственной продукции</w:t>
      </w:r>
    </w:p>
    <w:p w:rsidR="0019149F" w:rsidRPr="00E82C14" w:rsidRDefault="0019149F" w:rsidP="0019149F">
      <w:pPr>
        <w:ind w:left="39" w:firstLine="670"/>
        <w:jc w:val="both"/>
        <w:rPr>
          <w:sz w:val="28"/>
          <w:szCs w:val="28"/>
        </w:rPr>
      </w:pPr>
    </w:p>
    <w:p w:rsidR="0019149F" w:rsidRPr="00E82C14" w:rsidRDefault="0019149F" w:rsidP="0019149F">
      <w:pPr>
        <w:pStyle w:val="13"/>
        <w:spacing w:before="0" w:after="0"/>
        <w:ind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Победителями районного трудового соревнования признаются:</w:t>
      </w:r>
    </w:p>
    <w:p w:rsidR="0019149F" w:rsidRDefault="0019149F" w:rsidP="0019149F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Главы сельских поселений, специалисты Администраций поселений Калачинского муниципального района, сдатчики сельскохозяйственной продукции – за достижение наивысшего объема закупок сельскохозяйственной продукции (молока, мяса, зерна, картофеля, овощей) </w:t>
      </w:r>
      <w:r w:rsidR="00472715">
        <w:rPr>
          <w:sz w:val="28"/>
          <w:szCs w:val="28"/>
        </w:rPr>
        <w:t xml:space="preserve">         </w:t>
      </w:r>
      <w:r w:rsidRPr="00E82C14">
        <w:rPr>
          <w:sz w:val="28"/>
          <w:szCs w:val="28"/>
        </w:rPr>
        <w:t xml:space="preserve">в личных подсобных хозяйствах населения в количественном и денежном выражении и обеспечение их роста к уровню предыдущего года (в расчете </w:t>
      </w:r>
      <w:r w:rsidR="00472715">
        <w:rPr>
          <w:sz w:val="28"/>
          <w:szCs w:val="28"/>
        </w:rPr>
        <w:t xml:space="preserve">                   </w:t>
      </w:r>
      <w:r w:rsidRPr="00E82C14">
        <w:rPr>
          <w:sz w:val="28"/>
          <w:szCs w:val="28"/>
        </w:rPr>
        <w:t xml:space="preserve">на одно личное подсобное хозяйство), обследование личных подсобных </w:t>
      </w:r>
      <w:r w:rsidRPr="00E82C14">
        <w:rPr>
          <w:sz w:val="28"/>
          <w:szCs w:val="28"/>
        </w:rPr>
        <w:lastRenderedPageBreak/>
        <w:t xml:space="preserve">хозяйств граждан с целью выявления возможных ресурсов сельхозпродукции и обеспечения заключения договоров с населением </w:t>
      </w:r>
      <w:r w:rsidR="00472715">
        <w:rPr>
          <w:sz w:val="28"/>
          <w:szCs w:val="28"/>
        </w:rPr>
        <w:t xml:space="preserve">                       </w:t>
      </w:r>
      <w:r w:rsidRPr="00E82C14">
        <w:rPr>
          <w:sz w:val="28"/>
          <w:szCs w:val="28"/>
        </w:rPr>
        <w:t xml:space="preserve">с учетом суммы договоров, отсутствие обоснованных жалоб граждан </w:t>
      </w:r>
      <w:r w:rsidR="00472715">
        <w:rPr>
          <w:sz w:val="28"/>
          <w:szCs w:val="28"/>
        </w:rPr>
        <w:t xml:space="preserve">                        </w:t>
      </w:r>
      <w:r w:rsidRPr="00E82C14">
        <w:rPr>
          <w:sz w:val="28"/>
          <w:szCs w:val="28"/>
        </w:rPr>
        <w:t xml:space="preserve">по вопросам организации закупок продукции. Победитель награждается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>и денежной премией.</w:t>
      </w:r>
    </w:p>
    <w:p w:rsidR="00676F25" w:rsidRPr="00E82C14" w:rsidRDefault="00676F25" w:rsidP="0019149F">
      <w:pPr>
        <w:ind w:left="39" w:firstLine="670"/>
        <w:jc w:val="both"/>
        <w:rPr>
          <w:sz w:val="28"/>
          <w:szCs w:val="28"/>
        </w:rPr>
      </w:pPr>
    </w:p>
    <w:p w:rsidR="0019149F" w:rsidRPr="00676F25" w:rsidRDefault="0019149F" w:rsidP="00676F25">
      <w:pPr>
        <w:pStyle w:val="a7"/>
        <w:numPr>
          <w:ilvl w:val="0"/>
          <w:numId w:val="35"/>
        </w:numPr>
        <w:jc w:val="both"/>
        <w:rPr>
          <w:sz w:val="28"/>
          <w:szCs w:val="28"/>
        </w:rPr>
      </w:pPr>
      <w:r w:rsidRPr="00676F25">
        <w:rPr>
          <w:sz w:val="28"/>
          <w:szCs w:val="28"/>
        </w:rPr>
        <w:t>В случае грубых нарушений правил охраны труда, допущение</w:t>
      </w:r>
      <w:r w:rsidR="00F608D6" w:rsidRPr="00676F25">
        <w:rPr>
          <w:sz w:val="28"/>
          <w:szCs w:val="28"/>
        </w:rPr>
        <w:t xml:space="preserve"> </w:t>
      </w:r>
      <w:r w:rsidRPr="00676F25">
        <w:rPr>
          <w:sz w:val="28"/>
          <w:szCs w:val="28"/>
        </w:rPr>
        <w:t xml:space="preserve">тяжелых травм на производстве, за грубые нарушения трудовой дисциплины </w:t>
      </w:r>
      <w:r w:rsidR="00676F25">
        <w:rPr>
          <w:sz w:val="28"/>
          <w:szCs w:val="28"/>
        </w:rPr>
        <w:t xml:space="preserve">                              </w:t>
      </w:r>
      <w:r w:rsidRPr="00676F25">
        <w:rPr>
          <w:sz w:val="28"/>
          <w:szCs w:val="28"/>
        </w:rPr>
        <w:t>и появление на работе в нетрезвом состоянии, участники трудового соревнования снимаются с участия в конкурсе,</w:t>
      </w:r>
      <w:r w:rsidR="00472715" w:rsidRPr="00676F25">
        <w:rPr>
          <w:sz w:val="28"/>
          <w:szCs w:val="28"/>
        </w:rPr>
        <w:t xml:space="preserve"> </w:t>
      </w:r>
      <w:r w:rsidRPr="00676F25">
        <w:rPr>
          <w:sz w:val="28"/>
          <w:szCs w:val="28"/>
        </w:rPr>
        <w:t>а также лишаются денежных премий и призовых мест.</w:t>
      </w:r>
    </w:p>
    <w:p w:rsidR="0019149F" w:rsidRPr="00E82C14" w:rsidRDefault="0019149F" w:rsidP="0019149F">
      <w:pPr>
        <w:ind w:left="39" w:firstLine="670"/>
        <w:jc w:val="both"/>
        <w:rPr>
          <w:sz w:val="28"/>
          <w:szCs w:val="28"/>
        </w:rPr>
      </w:pPr>
    </w:p>
    <w:p w:rsidR="0019149F" w:rsidRPr="00472715" w:rsidRDefault="0019149F" w:rsidP="00472715">
      <w:pPr>
        <w:pStyle w:val="a7"/>
        <w:numPr>
          <w:ilvl w:val="0"/>
          <w:numId w:val="35"/>
        </w:numPr>
        <w:jc w:val="center"/>
        <w:outlineLvl w:val="0"/>
        <w:rPr>
          <w:sz w:val="28"/>
          <w:szCs w:val="28"/>
        </w:rPr>
      </w:pPr>
      <w:r w:rsidRPr="00472715">
        <w:rPr>
          <w:sz w:val="28"/>
          <w:szCs w:val="28"/>
        </w:rPr>
        <w:t xml:space="preserve">Условия районного трудового соревнования среди </w:t>
      </w:r>
      <w:r w:rsidR="00F608D6">
        <w:rPr>
          <w:sz w:val="28"/>
          <w:szCs w:val="28"/>
        </w:rPr>
        <w:t xml:space="preserve">                             </w:t>
      </w:r>
      <w:r w:rsidRPr="00472715">
        <w:rPr>
          <w:sz w:val="28"/>
          <w:szCs w:val="28"/>
        </w:rPr>
        <w:t xml:space="preserve">индивидуальных предпринимателей и сельхозпредприятий </w:t>
      </w:r>
      <w:r w:rsidR="00F608D6">
        <w:rPr>
          <w:sz w:val="28"/>
          <w:szCs w:val="28"/>
        </w:rPr>
        <w:t xml:space="preserve">                                        </w:t>
      </w:r>
      <w:r w:rsidRPr="00472715">
        <w:rPr>
          <w:sz w:val="28"/>
          <w:szCs w:val="28"/>
        </w:rPr>
        <w:t>пищевых и перерабатывающих отраслей АПК</w:t>
      </w:r>
      <w:r w:rsidR="00F608D6">
        <w:rPr>
          <w:sz w:val="28"/>
          <w:szCs w:val="28"/>
        </w:rPr>
        <w:t xml:space="preserve">                                                                   </w:t>
      </w:r>
      <w:r w:rsidRPr="00472715">
        <w:rPr>
          <w:sz w:val="28"/>
          <w:szCs w:val="28"/>
        </w:rPr>
        <w:t xml:space="preserve"> за достижение наивысших показателей в работе</w:t>
      </w:r>
    </w:p>
    <w:p w:rsidR="0019149F" w:rsidRPr="00E82C14" w:rsidRDefault="0019149F" w:rsidP="0019149F">
      <w:pPr>
        <w:ind w:left="39" w:firstLine="528"/>
        <w:jc w:val="both"/>
        <w:outlineLvl w:val="0"/>
        <w:rPr>
          <w:sz w:val="28"/>
          <w:szCs w:val="28"/>
        </w:rPr>
      </w:pPr>
    </w:p>
    <w:p w:rsidR="0019149F" w:rsidRPr="00E82C14" w:rsidRDefault="0019149F" w:rsidP="0019149F">
      <w:pPr>
        <w:pStyle w:val="13"/>
        <w:spacing w:before="0" w:after="0"/>
        <w:ind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>Победителями районного трудового соревнования признаются:</w:t>
      </w:r>
    </w:p>
    <w:p w:rsidR="0019149F" w:rsidRPr="00E82C14" w:rsidRDefault="0019149F" w:rsidP="0019149F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Индивидуальные предприниматели и сельхозпредприятия пищевой </w:t>
      </w:r>
      <w:r w:rsidR="00472715">
        <w:rPr>
          <w:sz w:val="28"/>
          <w:szCs w:val="28"/>
        </w:rPr>
        <w:t xml:space="preserve">                        </w:t>
      </w:r>
      <w:r w:rsidRPr="00E82C14">
        <w:rPr>
          <w:sz w:val="28"/>
          <w:szCs w:val="28"/>
        </w:rPr>
        <w:t xml:space="preserve">и перерабатывающей отрасли </w:t>
      </w:r>
      <w:r w:rsidR="00676F25">
        <w:rPr>
          <w:sz w:val="28"/>
          <w:szCs w:val="28"/>
        </w:rPr>
        <w:t>–</w:t>
      </w:r>
      <w:r w:rsidRPr="00E82C14">
        <w:rPr>
          <w:sz w:val="28"/>
          <w:szCs w:val="28"/>
        </w:rPr>
        <w:t xml:space="preserve"> обеспечившие развитие производства, добившееся высоких результатов по основным производственно-экономическим показателям:</w:t>
      </w:r>
    </w:p>
    <w:p w:rsidR="0019149F" w:rsidRPr="00472715" w:rsidRDefault="0019149F" w:rsidP="00472715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472715">
        <w:rPr>
          <w:sz w:val="28"/>
          <w:szCs w:val="28"/>
        </w:rPr>
        <w:t>рост по сравнению с предыдущим годом объема производства продукции по основной номенклатуре в количественном выражении;</w:t>
      </w:r>
    </w:p>
    <w:p w:rsidR="0019149F" w:rsidRPr="00472715" w:rsidRDefault="0019149F" w:rsidP="00472715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472715">
        <w:rPr>
          <w:sz w:val="28"/>
          <w:szCs w:val="28"/>
        </w:rPr>
        <w:t xml:space="preserve">рост производительности труда (объем отгруженных товаров, работ </w:t>
      </w:r>
      <w:r w:rsidR="00F608D6">
        <w:rPr>
          <w:sz w:val="28"/>
          <w:szCs w:val="28"/>
        </w:rPr>
        <w:t xml:space="preserve">                               </w:t>
      </w:r>
      <w:r w:rsidRPr="00472715">
        <w:rPr>
          <w:sz w:val="28"/>
          <w:szCs w:val="28"/>
        </w:rPr>
        <w:t>и услуг собственного производства в расчете на 1 работника);</w:t>
      </w:r>
    </w:p>
    <w:p w:rsidR="0019149F" w:rsidRPr="00472715" w:rsidRDefault="0019149F" w:rsidP="00472715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472715">
        <w:rPr>
          <w:sz w:val="28"/>
          <w:szCs w:val="28"/>
        </w:rPr>
        <w:t>внедрение в производство новых видов продукции;</w:t>
      </w:r>
    </w:p>
    <w:p w:rsidR="0019149F" w:rsidRPr="00472715" w:rsidRDefault="0019149F" w:rsidP="00472715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472715">
        <w:rPr>
          <w:sz w:val="28"/>
          <w:szCs w:val="28"/>
        </w:rPr>
        <w:t>привлечение инвестиций в основной капитал предприятия;</w:t>
      </w:r>
    </w:p>
    <w:p w:rsidR="0019149F" w:rsidRPr="00472715" w:rsidRDefault="0019149F" w:rsidP="00472715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472715">
        <w:rPr>
          <w:sz w:val="28"/>
          <w:szCs w:val="28"/>
        </w:rPr>
        <w:t>создание новых рабочих мест;</w:t>
      </w:r>
    </w:p>
    <w:p w:rsidR="0019149F" w:rsidRPr="00472715" w:rsidRDefault="0019149F" w:rsidP="00472715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472715">
        <w:rPr>
          <w:sz w:val="28"/>
          <w:szCs w:val="28"/>
        </w:rPr>
        <w:t>рост среднемесячной заработной платы;</w:t>
      </w:r>
    </w:p>
    <w:p w:rsidR="0019149F" w:rsidRPr="00472715" w:rsidRDefault="0019149F" w:rsidP="00472715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472715">
        <w:rPr>
          <w:sz w:val="28"/>
          <w:szCs w:val="28"/>
        </w:rPr>
        <w:t>рентабельность общей деятельности организаций;</w:t>
      </w:r>
    </w:p>
    <w:p w:rsidR="0019149F" w:rsidRPr="00472715" w:rsidRDefault="0019149F" w:rsidP="00472715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472715">
        <w:rPr>
          <w:sz w:val="28"/>
          <w:szCs w:val="28"/>
        </w:rPr>
        <w:t>сумма уплаченных налогов (за исключением НДС) и взносов во все бюджеты бюджетной системы РФ в расчете на 1 среднегодового работника.</w:t>
      </w:r>
    </w:p>
    <w:p w:rsidR="0019149F" w:rsidRPr="00E82C14" w:rsidRDefault="0019149F" w:rsidP="0019149F">
      <w:pPr>
        <w:ind w:left="39" w:firstLine="670"/>
        <w:jc w:val="both"/>
        <w:rPr>
          <w:sz w:val="28"/>
          <w:szCs w:val="28"/>
        </w:rPr>
      </w:pPr>
      <w:r w:rsidRPr="00E82C14">
        <w:rPr>
          <w:sz w:val="28"/>
          <w:szCs w:val="28"/>
        </w:rPr>
        <w:t xml:space="preserve">Индивидуальные предприниматели и сельхозпредприятия пищевой </w:t>
      </w:r>
      <w:r w:rsidR="00F608D6">
        <w:rPr>
          <w:sz w:val="28"/>
          <w:szCs w:val="28"/>
        </w:rPr>
        <w:t xml:space="preserve">                      </w:t>
      </w:r>
      <w:r w:rsidRPr="00E82C14">
        <w:rPr>
          <w:sz w:val="28"/>
          <w:szCs w:val="28"/>
        </w:rPr>
        <w:t xml:space="preserve">и перерабатывающей отрасли АПК, с наилучшими показателями признаются победителями и награждаются Почетной грамотой </w:t>
      </w:r>
      <w:r w:rsidR="00F608D6">
        <w:rPr>
          <w:sz w:val="28"/>
          <w:szCs w:val="28"/>
        </w:rPr>
        <w:t xml:space="preserve">Главы Калачинского муниципального района Омской области </w:t>
      </w:r>
      <w:r w:rsidRPr="00E82C14">
        <w:rPr>
          <w:sz w:val="28"/>
          <w:szCs w:val="28"/>
        </w:rPr>
        <w:t xml:space="preserve">и </w:t>
      </w:r>
      <w:r w:rsidRPr="00E82C14">
        <w:rPr>
          <w:rStyle w:val="af"/>
          <w:b w:val="0"/>
          <w:sz w:val="28"/>
          <w:szCs w:val="28"/>
        </w:rPr>
        <w:t>денежной премией</w:t>
      </w:r>
      <w:r w:rsidRPr="00E82C14">
        <w:rPr>
          <w:sz w:val="28"/>
          <w:szCs w:val="28"/>
        </w:rPr>
        <w:t>.</w:t>
      </w:r>
    </w:p>
    <w:p w:rsidR="0019149F" w:rsidRPr="00E82C14" w:rsidRDefault="0019149F" w:rsidP="0019149F">
      <w:pPr>
        <w:tabs>
          <w:tab w:val="left" w:pos="5670"/>
        </w:tabs>
        <w:rPr>
          <w:sz w:val="28"/>
          <w:szCs w:val="28"/>
        </w:rPr>
      </w:pPr>
    </w:p>
    <w:p w:rsidR="0019149F" w:rsidRPr="00472715" w:rsidRDefault="0019149F" w:rsidP="00472715">
      <w:pPr>
        <w:pStyle w:val="a7"/>
        <w:numPr>
          <w:ilvl w:val="0"/>
          <w:numId w:val="35"/>
        </w:numPr>
        <w:tabs>
          <w:tab w:val="left" w:pos="5670"/>
        </w:tabs>
        <w:jc w:val="center"/>
        <w:rPr>
          <w:sz w:val="28"/>
          <w:szCs w:val="28"/>
        </w:rPr>
      </w:pPr>
      <w:r w:rsidRPr="00472715">
        <w:rPr>
          <w:sz w:val="28"/>
          <w:szCs w:val="28"/>
        </w:rPr>
        <w:t xml:space="preserve">Смета расходов на проведение районных трудовых </w:t>
      </w:r>
      <w:r w:rsidR="00F608D6">
        <w:rPr>
          <w:sz w:val="28"/>
          <w:szCs w:val="28"/>
        </w:rPr>
        <w:t xml:space="preserve">                                 </w:t>
      </w:r>
      <w:r w:rsidRPr="00472715">
        <w:rPr>
          <w:sz w:val="28"/>
          <w:szCs w:val="28"/>
        </w:rPr>
        <w:t xml:space="preserve">соревнований среди хозяйствующих субъектов, специалистов </w:t>
      </w:r>
      <w:r w:rsidR="00F608D6">
        <w:rPr>
          <w:sz w:val="28"/>
          <w:szCs w:val="28"/>
        </w:rPr>
        <w:t xml:space="preserve">                                           </w:t>
      </w:r>
      <w:r w:rsidRPr="00472715">
        <w:rPr>
          <w:sz w:val="28"/>
          <w:szCs w:val="28"/>
        </w:rPr>
        <w:t xml:space="preserve">и работников по профессиям агропромышленного комплекса </w:t>
      </w:r>
      <w:r w:rsidR="00F608D6">
        <w:rPr>
          <w:sz w:val="28"/>
          <w:szCs w:val="28"/>
        </w:rPr>
        <w:t xml:space="preserve">                      </w:t>
      </w:r>
      <w:r w:rsidRPr="00472715">
        <w:rPr>
          <w:sz w:val="28"/>
          <w:szCs w:val="28"/>
        </w:rPr>
        <w:t>Калачинского муниципального района Омской области</w:t>
      </w:r>
    </w:p>
    <w:p w:rsidR="0019149F" w:rsidRDefault="0019149F" w:rsidP="0019149F">
      <w:pPr>
        <w:jc w:val="both"/>
        <w:rPr>
          <w:b/>
          <w:sz w:val="28"/>
          <w:szCs w:val="28"/>
        </w:rPr>
      </w:pPr>
    </w:p>
    <w:p w:rsidR="00676F25" w:rsidRDefault="00676F25" w:rsidP="0019149F">
      <w:pPr>
        <w:jc w:val="both"/>
        <w:rPr>
          <w:b/>
          <w:sz w:val="28"/>
          <w:szCs w:val="28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174"/>
        <w:gridCol w:w="854"/>
        <w:gridCol w:w="696"/>
        <w:gridCol w:w="780"/>
        <w:gridCol w:w="1318"/>
      </w:tblGrid>
      <w:tr w:rsidR="0019149F" w:rsidRPr="00E82C14" w:rsidTr="00F608D6">
        <w:trPr>
          <w:trHeight w:val="345"/>
          <w:tblHeader/>
        </w:trPr>
        <w:tc>
          <w:tcPr>
            <w:tcW w:w="0" w:type="auto"/>
            <w:vMerge w:val="restart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№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п/п</w:t>
            </w:r>
          </w:p>
        </w:tc>
        <w:tc>
          <w:tcPr>
            <w:tcW w:w="5174" w:type="dxa"/>
            <w:vMerge w:val="restart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Номинация</w:t>
            </w:r>
          </w:p>
        </w:tc>
        <w:tc>
          <w:tcPr>
            <w:tcW w:w="2257" w:type="dxa"/>
            <w:gridSpan w:val="3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Призовые места</w:t>
            </w:r>
          </w:p>
        </w:tc>
        <w:tc>
          <w:tcPr>
            <w:tcW w:w="0" w:type="auto"/>
            <w:vMerge w:val="restart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</w:rPr>
              <w:t>Сумма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тыс.руб.</w:t>
            </w:r>
          </w:p>
        </w:tc>
      </w:tr>
      <w:tr w:rsidR="0019149F" w:rsidRPr="00E82C14" w:rsidTr="00F608D6">
        <w:trPr>
          <w:trHeight w:val="210"/>
          <w:tblHeader/>
        </w:trPr>
        <w:tc>
          <w:tcPr>
            <w:tcW w:w="0" w:type="auto"/>
            <w:vMerge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</w:p>
        </w:tc>
        <w:tc>
          <w:tcPr>
            <w:tcW w:w="5174" w:type="dxa"/>
            <w:vMerge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III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т.р.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II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т.р.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I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т.р.</w:t>
            </w:r>
          </w:p>
        </w:tc>
        <w:tc>
          <w:tcPr>
            <w:tcW w:w="0" w:type="auto"/>
            <w:vMerge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Победитель трудового соревнования среди сельскохозяйственных организаций (животноводство и растениеводство)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10</w:t>
            </w:r>
          </w:p>
        </w:tc>
      </w:tr>
      <w:tr w:rsidR="0019149F" w:rsidRPr="00E82C14" w:rsidTr="00F608D6">
        <w:trPr>
          <w:trHeight w:val="1503"/>
        </w:trPr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2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Победитель трудового соревнования среди крестьянских (фермерских) хозяйств занимающихся растениеводством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0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0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10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10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Победитель трудового соревнования среди крестьянских (фермерских) хозяйств имеющих животноводство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10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4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Победитель трудового соревнования среди индивидуальных предпринимателей и  сельскохозяйственных организаций пищевой и перерабатывающей отрасли по виду осуществляемой деятельности: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среди организаций, занятых производством мяса и мясопродуктов</w:t>
            </w:r>
            <w:r w:rsidR="00676F25">
              <w:rPr>
                <w:sz w:val="28"/>
                <w:szCs w:val="28"/>
              </w:rPr>
              <w:t>;</w:t>
            </w:r>
          </w:p>
          <w:p w:rsidR="0019149F" w:rsidRPr="00E82C14" w:rsidRDefault="0019149F" w:rsidP="00472715">
            <w:pPr>
              <w:ind w:left="39"/>
              <w:jc w:val="both"/>
              <w:rPr>
                <w:b/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среди организаций, занятых производством молочных продуктов, за исключением субъектов малого предпринимательства</w:t>
            </w:r>
            <w:r w:rsidR="00676F25">
              <w:rPr>
                <w:sz w:val="28"/>
                <w:szCs w:val="28"/>
              </w:rPr>
              <w:t>;</w:t>
            </w:r>
            <w:r w:rsidRPr="00E82C14">
              <w:rPr>
                <w:b/>
                <w:sz w:val="28"/>
                <w:szCs w:val="28"/>
              </w:rPr>
              <w:t xml:space="preserve"> 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среди субъектов малого предпринимательства, занятых производством молочных продуктов и сыра</w:t>
            </w:r>
            <w:r w:rsidR="00676F25">
              <w:rPr>
                <w:sz w:val="28"/>
                <w:szCs w:val="28"/>
              </w:rPr>
              <w:t>;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    среди сдатчиков молока в ЛПХ</w:t>
            </w:r>
            <w:r w:rsidR="00676F25">
              <w:rPr>
                <w:sz w:val="28"/>
                <w:szCs w:val="28"/>
              </w:rPr>
              <w:t>;</w:t>
            </w:r>
            <w:r w:rsidRPr="00E82C14">
              <w:rPr>
                <w:sz w:val="28"/>
                <w:szCs w:val="28"/>
              </w:rPr>
              <w:t xml:space="preserve"> 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 среди организаций, занимающихся приемом и переработкой зерновых, зернобобовых культур</w:t>
            </w:r>
            <w:r w:rsidR="00676F25">
              <w:rPr>
                <w:sz w:val="28"/>
                <w:szCs w:val="28"/>
              </w:rPr>
              <w:t>;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среди организаций, занятых производством продукции мукомольно-крупяной промышленности</w:t>
            </w:r>
            <w:r w:rsidR="00676F25">
              <w:rPr>
                <w:sz w:val="28"/>
                <w:szCs w:val="28"/>
              </w:rPr>
              <w:t>;</w:t>
            </w:r>
          </w:p>
          <w:p w:rsidR="0019149F" w:rsidRPr="00E82C14" w:rsidRDefault="0019149F" w:rsidP="00F608D6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  среди организаций АПК, занятых производством прочих пищевых продуктов ( хлебобулочные изделия,  производство кондитерских изделий,  рыбные изделия)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F30FDB" w:rsidRPr="00E82C14" w:rsidRDefault="00F30FDB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Cs w:val="28"/>
              </w:rPr>
            </w:pPr>
            <w:r w:rsidRPr="00E82C14">
              <w:rPr>
                <w:b/>
                <w:szCs w:val="28"/>
              </w:rPr>
              <w:t>Х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F30FDB" w:rsidRPr="00E82C14" w:rsidRDefault="00F30FDB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F30FDB" w:rsidRPr="00E82C14" w:rsidRDefault="00F30FDB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b/>
                <w:sz w:val="28"/>
                <w:szCs w:val="28"/>
              </w:rPr>
            </w:pPr>
            <w:r w:rsidRPr="00E82C14">
              <w:rPr>
                <w:b/>
                <w:sz w:val="28"/>
                <w:szCs w:val="28"/>
              </w:rPr>
              <w:t>5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F30FDB" w:rsidRPr="00E82C14" w:rsidRDefault="00F30FDB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b/>
                <w:sz w:val="28"/>
                <w:szCs w:val="28"/>
              </w:rPr>
            </w:pPr>
            <w:r w:rsidRPr="00E82C14">
              <w:rPr>
                <w:b/>
                <w:sz w:val="28"/>
                <w:szCs w:val="28"/>
              </w:rPr>
              <w:t>5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Операторы машинного доения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</w:t>
            </w: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6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Животноводы на откорме до 6 мес.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</w:rPr>
              <w:t>1</w:t>
            </w: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7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Животноводы на откорме старше 6 мес.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</w:rPr>
              <w:t>1</w:t>
            </w: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8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Операторы по искусственному осеменению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9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Среди птицеводов ( на мясе)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10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Среди птицеводов ( на яйцах)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11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Среди свиноводов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12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Среди молодых работников и специалистов (до 35 лет):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доярка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телятница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водитель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тракторист-машинист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специалист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4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4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4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4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20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13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На кошении и обмолоте зерновых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</w:t>
            </w: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14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На заготовке кормов (комбайнеры)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11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15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На транспортных работах при вывозке зерна на уборке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15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16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Тракторист-машинист прицепных, навесных и самоходных жаток(косилок), занятых на кошении многолетних трав, зернобобовых, маслиничных и других культур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17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На вспашке зяби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</w:t>
            </w: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18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Среди работников плодопитомника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19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Среди овощеводов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20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Среди специалистов хозяйствующих субъектов: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в животноводстве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в растениеводстве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в механизации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среди специалистов (бухгалтера, экономисты, кадры)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5</w:t>
            </w:r>
          </w:p>
          <w:p w:rsidR="0019149F" w:rsidRPr="00E82C14" w:rsidRDefault="0019149F" w:rsidP="00F608D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30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21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Среди специалистов обслуживающих организаций: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-среди работников  СББЖ (ветстанция)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среди работников по производству и подготовке семян (однолетних и многолетних трав, кормовых культур)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lastRenderedPageBreak/>
              <w:t>-среди работников семенных инспекций по защите растений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lastRenderedPageBreak/>
              <w:t>X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Среди студентов: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-Техникум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-Институт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-школьник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-преподователи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23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Среди работников перерабатывающей промышленности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-мясная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-молочная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 крупяная</w:t>
            </w:r>
          </w:p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-прием и переработка зерновых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</w:rPr>
              <w:t>4х</w:t>
            </w:r>
            <w:r w:rsidRPr="00E82C14">
              <w:rPr>
                <w:sz w:val="28"/>
                <w:szCs w:val="28"/>
                <w:lang w:val="en-US"/>
              </w:rPr>
              <w:t>4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</w:rPr>
              <w:t>2Х</w:t>
            </w:r>
            <w:r w:rsidRPr="00E82C14">
              <w:rPr>
                <w:sz w:val="28"/>
                <w:szCs w:val="28"/>
                <w:lang w:val="en-US"/>
              </w:rPr>
              <w:t>4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</w:rPr>
              <w:t>1Х</w:t>
            </w:r>
            <w:r w:rsidRPr="00E82C14">
              <w:rPr>
                <w:sz w:val="28"/>
                <w:szCs w:val="28"/>
                <w:lang w:val="en-US"/>
              </w:rPr>
              <w:t>4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3</w:t>
            </w:r>
            <w:r w:rsidRPr="00E82C14">
              <w:rPr>
                <w:sz w:val="28"/>
                <w:szCs w:val="28"/>
              </w:rPr>
              <w:t>Х</w:t>
            </w:r>
            <w:r w:rsidRPr="00E82C14">
              <w:rPr>
                <w:sz w:val="28"/>
                <w:szCs w:val="28"/>
                <w:lang w:val="en-US"/>
              </w:rPr>
              <w:t>4</w:t>
            </w:r>
          </w:p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40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24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За лучшую организацию подготовки и хранения техники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25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Среди администраций сельских поселений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4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26</w:t>
            </w: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Цветы, дипломы, медали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E82C14">
              <w:rPr>
                <w:sz w:val="28"/>
                <w:szCs w:val="28"/>
                <w:lang w:val="en-US"/>
              </w:rPr>
              <w:t>X</w:t>
            </w:r>
          </w:p>
        </w:tc>
      </w:tr>
      <w:tr w:rsidR="0019149F" w:rsidRPr="00E82C14" w:rsidTr="00F608D6"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both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19149F" w:rsidRPr="00E82C14" w:rsidRDefault="0019149F" w:rsidP="00472715">
            <w:pPr>
              <w:ind w:left="39"/>
              <w:jc w:val="both"/>
              <w:rPr>
                <w:b/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Итого</w:t>
            </w:r>
            <w:r w:rsidRPr="00E82C1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49" w:type="dxa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6</w:t>
            </w:r>
            <w:r w:rsidRPr="00E82C14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7м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  <w:lang w:val="en-US"/>
              </w:rPr>
              <w:t>37</w:t>
            </w:r>
            <w:r w:rsidRPr="00E82C14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19149F" w:rsidRPr="00E82C14" w:rsidRDefault="0019149F" w:rsidP="00472715">
            <w:pPr>
              <w:ind w:left="39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>2</w:t>
            </w:r>
            <w:r w:rsidRPr="00E82C14">
              <w:rPr>
                <w:sz w:val="28"/>
                <w:szCs w:val="28"/>
                <w:lang w:val="en-US"/>
              </w:rPr>
              <w:t>50</w:t>
            </w:r>
            <w:r w:rsidRPr="00E82C14">
              <w:rPr>
                <w:sz w:val="28"/>
                <w:szCs w:val="28"/>
              </w:rPr>
              <w:t>,0</w:t>
            </w:r>
          </w:p>
          <w:p w:rsidR="0019149F" w:rsidRPr="00E82C14" w:rsidRDefault="0019149F" w:rsidP="00F30FDB">
            <w:pPr>
              <w:ind w:left="-130" w:right="-227"/>
              <w:jc w:val="center"/>
              <w:rPr>
                <w:sz w:val="28"/>
                <w:szCs w:val="28"/>
              </w:rPr>
            </w:pPr>
            <w:r w:rsidRPr="00E82C14">
              <w:rPr>
                <w:sz w:val="28"/>
                <w:szCs w:val="28"/>
              </w:rPr>
              <w:t xml:space="preserve">50 грамот </w:t>
            </w:r>
          </w:p>
        </w:tc>
      </w:tr>
    </w:tbl>
    <w:p w:rsidR="0019149F" w:rsidRPr="00E82C14" w:rsidRDefault="0019149F" w:rsidP="0019149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6ACE" w:rsidRPr="00892F3B" w:rsidRDefault="00BF6ACE" w:rsidP="00472715">
      <w:pPr>
        <w:pStyle w:val="a7"/>
        <w:ind w:left="0"/>
        <w:rPr>
          <w:sz w:val="28"/>
          <w:szCs w:val="28"/>
        </w:rPr>
      </w:pPr>
    </w:p>
    <w:sectPr w:rsidR="00BF6ACE" w:rsidRPr="00892F3B" w:rsidSect="0019149F">
      <w:pgSz w:w="11905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16" w:rsidRDefault="002B3A16" w:rsidP="002F4ACE">
      <w:r>
        <w:separator/>
      </w:r>
    </w:p>
  </w:endnote>
  <w:endnote w:type="continuationSeparator" w:id="0">
    <w:p w:rsidR="002B3A16" w:rsidRDefault="002B3A16" w:rsidP="002F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16" w:rsidRDefault="002B3A16" w:rsidP="002F4ACE">
      <w:r>
        <w:separator/>
      </w:r>
    </w:p>
  </w:footnote>
  <w:footnote w:type="continuationSeparator" w:id="0">
    <w:p w:rsidR="002B3A16" w:rsidRDefault="002B3A16" w:rsidP="002F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09226"/>
      <w:docPartObj>
        <w:docPartGallery w:val="Page Numbers (Top of Page)"/>
        <w:docPartUnique/>
      </w:docPartObj>
    </w:sdtPr>
    <w:sdtEndPr/>
    <w:sdtContent>
      <w:p w:rsidR="00472715" w:rsidRDefault="004727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90F">
          <w:rPr>
            <w:noProof/>
          </w:rPr>
          <w:t>2</w:t>
        </w:r>
        <w:r>
          <w:fldChar w:fldCharType="end"/>
        </w:r>
      </w:p>
    </w:sdtContent>
  </w:sdt>
  <w:p w:rsidR="00472715" w:rsidRDefault="0047271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41E53"/>
    <w:multiLevelType w:val="hybridMultilevel"/>
    <w:tmpl w:val="28C8DAA0"/>
    <w:lvl w:ilvl="0" w:tplc="5908F90E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28D2"/>
    <w:multiLevelType w:val="hybridMultilevel"/>
    <w:tmpl w:val="79A2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5B2E"/>
    <w:multiLevelType w:val="hybridMultilevel"/>
    <w:tmpl w:val="5D40B31A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" w15:restartNumberingAfterBreak="0">
    <w:nsid w:val="1B582DA5"/>
    <w:multiLevelType w:val="hybridMultilevel"/>
    <w:tmpl w:val="DBDE81CE"/>
    <w:lvl w:ilvl="0" w:tplc="2FBCBD5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BE262C3"/>
    <w:multiLevelType w:val="hybridMultilevel"/>
    <w:tmpl w:val="5406ECD4"/>
    <w:lvl w:ilvl="0" w:tplc="C55276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58412E"/>
    <w:multiLevelType w:val="hybridMultilevel"/>
    <w:tmpl w:val="D0943E0A"/>
    <w:lvl w:ilvl="0" w:tplc="EE46B5A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3F6"/>
    <w:multiLevelType w:val="hybridMultilevel"/>
    <w:tmpl w:val="C97081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8760EEC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50B57FC"/>
    <w:multiLevelType w:val="hybridMultilevel"/>
    <w:tmpl w:val="133E7E3C"/>
    <w:lvl w:ilvl="0" w:tplc="19FC227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58D4165"/>
    <w:multiLevelType w:val="hybridMultilevel"/>
    <w:tmpl w:val="1B7CD11A"/>
    <w:lvl w:ilvl="0" w:tplc="0BFAB52C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96EC1"/>
    <w:multiLevelType w:val="hybridMultilevel"/>
    <w:tmpl w:val="B0820B14"/>
    <w:lvl w:ilvl="0" w:tplc="5908F90E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338DE"/>
    <w:multiLevelType w:val="hybridMultilevel"/>
    <w:tmpl w:val="B8D08F64"/>
    <w:lvl w:ilvl="0" w:tplc="3470F39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26273"/>
    <w:multiLevelType w:val="hybridMultilevel"/>
    <w:tmpl w:val="64DCE3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2313F2F"/>
    <w:multiLevelType w:val="hybridMultilevel"/>
    <w:tmpl w:val="EEA4BEF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CD90ACF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3807F9F"/>
    <w:multiLevelType w:val="hybridMultilevel"/>
    <w:tmpl w:val="987EAF04"/>
    <w:lvl w:ilvl="0" w:tplc="E544F05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2314"/>
    <w:multiLevelType w:val="hybridMultilevel"/>
    <w:tmpl w:val="EBCEEF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E568D7"/>
    <w:multiLevelType w:val="hybridMultilevel"/>
    <w:tmpl w:val="C926647C"/>
    <w:lvl w:ilvl="0" w:tplc="8778AC28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79BA5008">
      <w:start w:val="1"/>
      <w:numFmt w:val="decimal"/>
      <w:lvlText w:val="%2)"/>
      <w:lvlJc w:val="left"/>
      <w:pPr>
        <w:ind w:left="1848" w:hanging="5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1C4F11"/>
    <w:multiLevelType w:val="hybridMultilevel"/>
    <w:tmpl w:val="2326D8B0"/>
    <w:lvl w:ilvl="0" w:tplc="3470F39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4716A6"/>
    <w:multiLevelType w:val="hybridMultilevel"/>
    <w:tmpl w:val="357C61DC"/>
    <w:lvl w:ilvl="0" w:tplc="9AD69F7C">
      <w:start w:val="1"/>
      <w:numFmt w:val="decimal"/>
      <w:suff w:val="space"/>
      <w:lvlText w:val="%1."/>
      <w:lvlJc w:val="left"/>
      <w:pPr>
        <w:ind w:left="0" w:firstLine="7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9" w15:restartNumberingAfterBreak="0">
    <w:nsid w:val="3F08599D"/>
    <w:multiLevelType w:val="singleLevel"/>
    <w:tmpl w:val="788E5F5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20" w15:restartNumberingAfterBreak="0">
    <w:nsid w:val="456157FC"/>
    <w:multiLevelType w:val="hybridMultilevel"/>
    <w:tmpl w:val="289657DA"/>
    <w:lvl w:ilvl="0" w:tplc="E544F05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1"/>
        </w:tabs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1"/>
        </w:tabs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21" w15:restartNumberingAfterBreak="0">
    <w:nsid w:val="465B5CBB"/>
    <w:multiLevelType w:val="hybridMultilevel"/>
    <w:tmpl w:val="2EAE1A1C"/>
    <w:lvl w:ilvl="0" w:tplc="BD54E2D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1"/>
        </w:tabs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1"/>
        </w:tabs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22" w15:restartNumberingAfterBreak="0">
    <w:nsid w:val="48FC3224"/>
    <w:multiLevelType w:val="hybridMultilevel"/>
    <w:tmpl w:val="79901DAE"/>
    <w:lvl w:ilvl="0" w:tplc="15D29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2A2496"/>
    <w:multiLevelType w:val="hybridMultilevel"/>
    <w:tmpl w:val="E52EB736"/>
    <w:lvl w:ilvl="0" w:tplc="8242C09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4" w15:restartNumberingAfterBreak="0">
    <w:nsid w:val="4EE31F97"/>
    <w:multiLevelType w:val="hybridMultilevel"/>
    <w:tmpl w:val="28AA5AA2"/>
    <w:lvl w:ilvl="0" w:tplc="C55276A6">
      <w:start w:val="1"/>
      <w:numFmt w:val="decimal"/>
      <w:suff w:val="space"/>
      <w:lvlText w:val="%1.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176558E"/>
    <w:multiLevelType w:val="multilevel"/>
    <w:tmpl w:val="2EAE1A1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1"/>
        </w:tabs>
        <w:ind w:left="1891" w:hanging="360"/>
      </w:pPr>
    </w:lvl>
    <w:lvl w:ilvl="2">
      <w:start w:val="1"/>
      <w:numFmt w:val="lowerRoman"/>
      <w:lvlText w:val="%3."/>
      <w:lvlJc w:val="right"/>
      <w:pPr>
        <w:tabs>
          <w:tab w:val="num" w:pos="2611"/>
        </w:tabs>
        <w:ind w:left="2611" w:hanging="180"/>
      </w:pPr>
    </w:lvl>
    <w:lvl w:ilvl="3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26" w15:restartNumberingAfterBreak="0">
    <w:nsid w:val="56DA21C6"/>
    <w:multiLevelType w:val="hybridMultilevel"/>
    <w:tmpl w:val="D490520E"/>
    <w:lvl w:ilvl="0" w:tplc="0BFAB52C">
      <w:start w:val="10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7E0E99"/>
    <w:multiLevelType w:val="hybridMultilevel"/>
    <w:tmpl w:val="61F6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B2F92"/>
    <w:multiLevelType w:val="hybridMultilevel"/>
    <w:tmpl w:val="F014C1CE"/>
    <w:lvl w:ilvl="0" w:tplc="5F2A65EA">
      <w:start w:val="4"/>
      <w:numFmt w:val="decimal"/>
      <w:suff w:val="space"/>
      <w:lvlText w:val="%1."/>
      <w:lvlJc w:val="left"/>
      <w:pPr>
        <w:ind w:left="568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62CD9"/>
    <w:multiLevelType w:val="hybridMultilevel"/>
    <w:tmpl w:val="C2863864"/>
    <w:lvl w:ilvl="0" w:tplc="0BFAB52C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D0004"/>
    <w:multiLevelType w:val="hybridMultilevel"/>
    <w:tmpl w:val="7D8A8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F4735B"/>
    <w:multiLevelType w:val="hybridMultilevel"/>
    <w:tmpl w:val="8ACAF2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99000A0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C0372FD"/>
    <w:multiLevelType w:val="hybridMultilevel"/>
    <w:tmpl w:val="6520F30E"/>
    <w:lvl w:ilvl="0" w:tplc="BD54E2D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D5CAA"/>
    <w:multiLevelType w:val="hybridMultilevel"/>
    <w:tmpl w:val="48D0B8C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FC07145"/>
    <w:multiLevelType w:val="hybridMultilevel"/>
    <w:tmpl w:val="1A8E3E9A"/>
    <w:lvl w:ilvl="0" w:tplc="2E9A1B7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 w15:restartNumberingAfterBreak="0">
    <w:nsid w:val="735E2F68"/>
    <w:multiLevelType w:val="hybridMultilevel"/>
    <w:tmpl w:val="A51A8394"/>
    <w:lvl w:ilvl="0" w:tplc="60343A3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E5E18"/>
    <w:multiLevelType w:val="hybridMultilevel"/>
    <w:tmpl w:val="9BA0C536"/>
    <w:lvl w:ilvl="0" w:tplc="2CE268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231D8"/>
    <w:multiLevelType w:val="hybridMultilevel"/>
    <w:tmpl w:val="DF7AC4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B386C7D"/>
    <w:multiLevelType w:val="hybridMultilevel"/>
    <w:tmpl w:val="853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7"/>
  </w:num>
  <w:num w:numId="3">
    <w:abstractNumId w:val="30"/>
  </w:num>
  <w:num w:numId="4">
    <w:abstractNumId w:val="5"/>
  </w:num>
  <w:num w:numId="5">
    <w:abstractNumId w:val="24"/>
  </w:num>
  <w:num w:numId="6">
    <w:abstractNumId w:val="16"/>
  </w:num>
  <w:num w:numId="7">
    <w:abstractNumId w:val="8"/>
  </w:num>
  <w:num w:numId="8">
    <w:abstractNumId w:val="37"/>
  </w:num>
  <w:num w:numId="9">
    <w:abstractNumId w:val="31"/>
  </w:num>
  <w:num w:numId="10">
    <w:abstractNumId w:val="15"/>
  </w:num>
  <w:num w:numId="11">
    <w:abstractNumId w:val="7"/>
  </w:num>
  <w:num w:numId="12">
    <w:abstractNumId w:val="12"/>
  </w:num>
  <w:num w:numId="13">
    <w:abstractNumId w:val="34"/>
  </w:num>
  <w:num w:numId="14">
    <w:abstractNumId w:val="33"/>
  </w:num>
  <w:num w:numId="15">
    <w:abstractNumId w:val="13"/>
  </w:num>
  <w:num w:numId="16">
    <w:abstractNumId w:val="4"/>
  </w:num>
  <w:num w:numId="17">
    <w:abstractNumId w:val="0"/>
  </w:num>
  <w:num w:numId="18">
    <w:abstractNumId w:val="35"/>
  </w:num>
  <w:num w:numId="19">
    <w:abstractNumId w:val="11"/>
  </w:num>
  <w:num w:numId="20">
    <w:abstractNumId w:val="17"/>
  </w:num>
  <w:num w:numId="21">
    <w:abstractNumId w:val="19"/>
  </w:num>
  <w:num w:numId="22">
    <w:abstractNumId w:val="21"/>
  </w:num>
  <w:num w:numId="23">
    <w:abstractNumId w:val="20"/>
  </w:num>
  <w:num w:numId="24">
    <w:abstractNumId w:val="3"/>
  </w:num>
  <w:num w:numId="25">
    <w:abstractNumId w:val="18"/>
  </w:num>
  <w:num w:numId="26">
    <w:abstractNumId w:val="2"/>
  </w:num>
  <w:num w:numId="27">
    <w:abstractNumId w:val="6"/>
  </w:num>
  <w:num w:numId="28">
    <w:abstractNumId w:val="14"/>
  </w:num>
  <w:num w:numId="29">
    <w:abstractNumId w:val="25"/>
  </w:num>
  <w:num w:numId="30">
    <w:abstractNumId w:val="32"/>
  </w:num>
  <w:num w:numId="31">
    <w:abstractNumId w:val="10"/>
  </w:num>
  <w:num w:numId="32">
    <w:abstractNumId w:val="1"/>
  </w:num>
  <w:num w:numId="33">
    <w:abstractNumId w:val="36"/>
  </w:num>
  <w:num w:numId="34">
    <w:abstractNumId w:val="28"/>
  </w:num>
  <w:num w:numId="35">
    <w:abstractNumId w:val="29"/>
  </w:num>
  <w:num w:numId="36">
    <w:abstractNumId w:val="9"/>
  </w:num>
  <w:num w:numId="37">
    <w:abstractNumId w:val="23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0B"/>
    <w:rsid w:val="0002034D"/>
    <w:rsid w:val="00032A4F"/>
    <w:rsid w:val="00043845"/>
    <w:rsid w:val="00070C6F"/>
    <w:rsid w:val="00075D45"/>
    <w:rsid w:val="00092DC1"/>
    <w:rsid w:val="000A6A8E"/>
    <w:rsid w:val="000C1D33"/>
    <w:rsid w:val="000C5DED"/>
    <w:rsid w:val="000D00A5"/>
    <w:rsid w:val="000D190B"/>
    <w:rsid w:val="00103F6B"/>
    <w:rsid w:val="00110DE7"/>
    <w:rsid w:val="00111B86"/>
    <w:rsid w:val="001268AD"/>
    <w:rsid w:val="00134FD2"/>
    <w:rsid w:val="0016190F"/>
    <w:rsid w:val="0017513A"/>
    <w:rsid w:val="00182DC3"/>
    <w:rsid w:val="0019149F"/>
    <w:rsid w:val="001A6B31"/>
    <w:rsid w:val="001E0022"/>
    <w:rsid w:val="001F0E08"/>
    <w:rsid w:val="001F779D"/>
    <w:rsid w:val="00220892"/>
    <w:rsid w:val="002321CE"/>
    <w:rsid w:val="00240352"/>
    <w:rsid w:val="00252F48"/>
    <w:rsid w:val="00262CD3"/>
    <w:rsid w:val="00293456"/>
    <w:rsid w:val="002B3A16"/>
    <w:rsid w:val="002D4800"/>
    <w:rsid w:val="002E2660"/>
    <w:rsid w:val="002F0DD7"/>
    <w:rsid w:val="002F2678"/>
    <w:rsid w:val="002F4ACE"/>
    <w:rsid w:val="00303724"/>
    <w:rsid w:val="00305D35"/>
    <w:rsid w:val="00317048"/>
    <w:rsid w:val="00352BA1"/>
    <w:rsid w:val="003636C3"/>
    <w:rsid w:val="00371AE2"/>
    <w:rsid w:val="0037611D"/>
    <w:rsid w:val="003B0CDC"/>
    <w:rsid w:val="003B0FA9"/>
    <w:rsid w:val="003B6B01"/>
    <w:rsid w:val="003C503A"/>
    <w:rsid w:val="003F13BE"/>
    <w:rsid w:val="003F71BB"/>
    <w:rsid w:val="00414CE9"/>
    <w:rsid w:val="00462458"/>
    <w:rsid w:val="00464855"/>
    <w:rsid w:val="00472715"/>
    <w:rsid w:val="004C2564"/>
    <w:rsid w:val="004D6D67"/>
    <w:rsid w:val="004E1B31"/>
    <w:rsid w:val="004F138C"/>
    <w:rsid w:val="00512EB7"/>
    <w:rsid w:val="00520C20"/>
    <w:rsid w:val="00537C6D"/>
    <w:rsid w:val="0056700F"/>
    <w:rsid w:val="00576332"/>
    <w:rsid w:val="00584AE6"/>
    <w:rsid w:val="005C253D"/>
    <w:rsid w:val="005C43A4"/>
    <w:rsid w:val="005F4292"/>
    <w:rsid w:val="00603F67"/>
    <w:rsid w:val="00613731"/>
    <w:rsid w:val="00630542"/>
    <w:rsid w:val="00664739"/>
    <w:rsid w:val="0067554B"/>
    <w:rsid w:val="00676F25"/>
    <w:rsid w:val="00695F81"/>
    <w:rsid w:val="006A08B4"/>
    <w:rsid w:val="006B0790"/>
    <w:rsid w:val="006D54AC"/>
    <w:rsid w:val="006E7714"/>
    <w:rsid w:val="00706B5D"/>
    <w:rsid w:val="0071535A"/>
    <w:rsid w:val="0072403F"/>
    <w:rsid w:val="00774292"/>
    <w:rsid w:val="00774470"/>
    <w:rsid w:val="007A13DB"/>
    <w:rsid w:val="007A2708"/>
    <w:rsid w:val="007A7F87"/>
    <w:rsid w:val="007C57DD"/>
    <w:rsid w:val="007D4BC5"/>
    <w:rsid w:val="007E1A55"/>
    <w:rsid w:val="007F6E5B"/>
    <w:rsid w:val="00812DF2"/>
    <w:rsid w:val="00852596"/>
    <w:rsid w:val="00861FCC"/>
    <w:rsid w:val="008653F7"/>
    <w:rsid w:val="008726C3"/>
    <w:rsid w:val="008840F1"/>
    <w:rsid w:val="00892F3B"/>
    <w:rsid w:val="00894077"/>
    <w:rsid w:val="008E5CF0"/>
    <w:rsid w:val="00904FDF"/>
    <w:rsid w:val="0091368C"/>
    <w:rsid w:val="0092239B"/>
    <w:rsid w:val="00952B50"/>
    <w:rsid w:val="00976438"/>
    <w:rsid w:val="0098226D"/>
    <w:rsid w:val="00995C9D"/>
    <w:rsid w:val="009C61C4"/>
    <w:rsid w:val="009D128F"/>
    <w:rsid w:val="009D1891"/>
    <w:rsid w:val="009E27CD"/>
    <w:rsid w:val="00A0215A"/>
    <w:rsid w:val="00A447A0"/>
    <w:rsid w:val="00A525C0"/>
    <w:rsid w:val="00A66008"/>
    <w:rsid w:val="00AB46C5"/>
    <w:rsid w:val="00AB5E7D"/>
    <w:rsid w:val="00AC7A18"/>
    <w:rsid w:val="00AD6FCE"/>
    <w:rsid w:val="00AF7940"/>
    <w:rsid w:val="00B00674"/>
    <w:rsid w:val="00B01633"/>
    <w:rsid w:val="00B07EE0"/>
    <w:rsid w:val="00B30D31"/>
    <w:rsid w:val="00B40201"/>
    <w:rsid w:val="00B526B3"/>
    <w:rsid w:val="00B5655A"/>
    <w:rsid w:val="00B64361"/>
    <w:rsid w:val="00BA319D"/>
    <w:rsid w:val="00BA789B"/>
    <w:rsid w:val="00BB237F"/>
    <w:rsid w:val="00BC1E42"/>
    <w:rsid w:val="00BD0F97"/>
    <w:rsid w:val="00BD1A10"/>
    <w:rsid w:val="00BF420B"/>
    <w:rsid w:val="00BF5827"/>
    <w:rsid w:val="00BF6ACE"/>
    <w:rsid w:val="00BF7A79"/>
    <w:rsid w:val="00C14AE2"/>
    <w:rsid w:val="00C401F0"/>
    <w:rsid w:val="00C45E24"/>
    <w:rsid w:val="00C67C27"/>
    <w:rsid w:val="00C911F1"/>
    <w:rsid w:val="00C95107"/>
    <w:rsid w:val="00CC1F27"/>
    <w:rsid w:val="00CE08F4"/>
    <w:rsid w:val="00CF11ED"/>
    <w:rsid w:val="00CF53A1"/>
    <w:rsid w:val="00CF799F"/>
    <w:rsid w:val="00D002C7"/>
    <w:rsid w:val="00D02167"/>
    <w:rsid w:val="00D4342A"/>
    <w:rsid w:val="00D638AB"/>
    <w:rsid w:val="00D811AB"/>
    <w:rsid w:val="00D93936"/>
    <w:rsid w:val="00DA2D13"/>
    <w:rsid w:val="00DC7F37"/>
    <w:rsid w:val="00E030F6"/>
    <w:rsid w:val="00E23D2D"/>
    <w:rsid w:val="00E26095"/>
    <w:rsid w:val="00E52C4F"/>
    <w:rsid w:val="00E52D6D"/>
    <w:rsid w:val="00E53C99"/>
    <w:rsid w:val="00E57AFB"/>
    <w:rsid w:val="00E71AAD"/>
    <w:rsid w:val="00E722CD"/>
    <w:rsid w:val="00E94A3C"/>
    <w:rsid w:val="00EA6D1D"/>
    <w:rsid w:val="00F106B9"/>
    <w:rsid w:val="00F12C1F"/>
    <w:rsid w:val="00F30FDB"/>
    <w:rsid w:val="00F44710"/>
    <w:rsid w:val="00F55B6E"/>
    <w:rsid w:val="00F608D6"/>
    <w:rsid w:val="00FA6CAA"/>
    <w:rsid w:val="00FC0BE3"/>
    <w:rsid w:val="00FD48D4"/>
    <w:rsid w:val="00FE6324"/>
    <w:rsid w:val="00FE6ECC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012B99"/>
  <w15:docId w15:val="{2ACAE35C-2AF4-4498-93B7-99EEA034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226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1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95107"/>
    <w:rPr>
      <w:color w:val="0000FF" w:themeColor="hyperlink"/>
      <w:u w:val="single"/>
    </w:rPr>
  </w:style>
  <w:style w:type="character" w:customStyle="1" w:styleId="11">
    <w:name w:val="р1 Знак"/>
    <w:link w:val="12"/>
    <w:locked/>
    <w:rsid w:val="007A13DB"/>
    <w:rPr>
      <w:rFonts w:ascii="Times New Roman" w:eastAsia="Times New Roman" w:hAnsi="Times New Roman"/>
      <w:noProof/>
      <w:sz w:val="28"/>
      <w:szCs w:val="28"/>
    </w:rPr>
  </w:style>
  <w:style w:type="paragraph" w:customStyle="1" w:styleId="12">
    <w:name w:val="р1"/>
    <w:basedOn w:val="a9"/>
    <w:link w:val="11"/>
    <w:qFormat/>
    <w:rsid w:val="007A13DB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A13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A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C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C6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8226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82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22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Обычный (веб)1"/>
    <w:basedOn w:val="a"/>
    <w:rsid w:val="0098226D"/>
    <w:pPr>
      <w:spacing w:before="39" w:after="39"/>
      <w:ind w:left="39" w:right="39"/>
    </w:pPr>
    <w:rPr>
      <w:szCs w:val="20"/>
    </w:rPr>
  </w:style>
  <w:style w:type="character" w:styleId="af">
    <w:name w:val="Strong"/>
    <w:qFormat/>
    <w:rsid w:val="0098226D"/>
    <w:rPr>
      <w:b/>
    </w:rPr>
  </w:style>
  <w:style w:type="paragraph" w:styleId="2">
    <w:name w:val="Body Text Indent 2"/>
    <w:basedOn w:val="a"/>
    <w:link w:val="20"/>
    <w:rsid w:val="0098226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822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DFA4-5288-47BB-A3AB-187F3AFC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13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RePack by Diakov</cp:lastModifiedBy>
  <cp:revision>29</cp:revision>
  <cp:lastPrinted>2023-10-31T09:47:00Z</cp:lastPrinted>
  <dcterms:created xsi:type="dcterms:W3CDTF">2023-10-24T08:19:00Z</dcterms:created>
  <dcterms:modified xsi:type="dcterms:W3CDTF">2023-10-31T09:47:00Z</dcterms:modified>
</cp:coreProperties>
</file>