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4E" w:rsidRPr="00E55A7C" w:rsidRDefault="00A0484E" w:rsidP="00A0484E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7E28B01" wp14:editId="78FB875E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84E" w:rsidRPr="00E55A7C" w:rsidRDefault="00A0484E" w:rsidP="00A0484E">
      <w:pPr>
        <w:jc w:val="center"/>
        <w:rPr>
          <w:b/>
          <w:sz w:val="28"/>
          <w:szCs w:val="28"/>
        </w:rPr>
      </w:pPr>
    </w:p>
    <w:p w:rsidR="00A0484E" w:rsidRPr="00E55A7C" w:rsidRDefault="00A0484E" w:rsidP="00A0484E">
      <w:pPr>
        <w:jc w:val="center"/>
        <w:rPr>
          <w:b/>
          <w:sz w:val="28"/>
          <w:szCs w:val="28"/>
        </w:rPr>
      </w:pPr>
    </w:p>
    <w:p w:rsidR="00A0484E" w:rsidRPr="00E55A7C" w:rsidRDefault="00A0484E" w:rsidP="00A0484E">
      <w:pPr>
        <w:jc w:val="center"/>
        <w:rPr>
          <w:b/>
          <w:sz w:val="28"/>
          <w:szCs w:val="28"/>
        </w:rPr>
      </w:pPr>
    </w:p>
    <w:p w:rsidR="00A0484E" w:rsidRPr="00E55A7C" w:rsidRDefault="00A0484E" w:rsidP="00A0484E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0484E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B472BD" w:rsidRPr="00742078">
        <w:rPr>
          <w:sz w:val="28"/>
          <w:szCs w:val="28"/>
        </w:rPr>
        <w:t xml:space="preserve">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583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A0484E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A0484E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A0484E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A0484E" w:rsidRPr="001D014A" w:rsidRDefault="00A0484E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</w:t>
      </w:r>
      <w:r w:rsidR="00A0484E">
        <w:rPr>
          <w:sz w:val="28"/>
          <w:szCs w:val="28"/>
        </w:rPr>
        <w:t xml:space="preserve">                      </w:t>
      </w:r>
      <w:r w:rsidR="000E35DF">
        <w:rPr>
          <w:sz w:val="28"/>
          <w:szCs w:val="28"/>
        </w:rPr>
        <w:t xml:space="preserve"> «Об общих принципах организации местного самоуправления </w:t>
      </w:r>
      <w:r w:rsidR="00A0484E">
        <w:rPr>
          <w:sz w:val="28"/>
          <w:szCs w:val="28"/>
        </w:rPr>
        <w:t xml:space="preserve">  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A0484E">
        <w:rPr>
          <w:sz w:val="28"/>
          <w:szCs w:val="28"/>
        </w:rPr>
        <w:t xml:space="preserve">                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>кой Федерации от 31.08.2018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</w:t>
      </w:r>
      <w:r w:rsidR="00A0484E">
        <w:rPr>
          <w:sz w:val="28"/>
          <w:szCs w:val="28"/>
        </w:rPr>
        <w:t xml:space="preserve">                    </w:t>
      </w:r>
      <w:r w:rsidR="00ED0554">
        <w:rPr>
          <w:sz w:val="28"/>
          <w:szCs w:val="28"/>
        </w:rPr>
        <w:t>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A0484E">
        <w:rPr>
          <w:sz w:val="28"/>
          <w:szCs w:val="28"/>
        </w:rPr>
        <w:t xml:space="preserve">                               </w:t>
      </w:r>
      <w:proofErr w:type="gramStart"/>
      <w:r w:rsidR="00A0484E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2C2EAA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2C2EAA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9364" w:type="dxa"/>
        <w:tblInd w:w="-5" w:type="dxa"/>
        <w:tblLook w:val="04A0" w:firstRow="1" w:lastRow="0" w:firstColumn="1" w:lastColumn="0" w:noHBand="0" w:noVBand="1"/>
      </w:tblPr>
      <w:tblGrid>
        <w:gridCol w:w="1982"/>
        <w:gridCol w:w="1236"/>
        <w:gridCol w:w="644"/>
        <w:gridCol w:w="750"/>
        <w:gridCol w:w="491"/>
        <w:gridCol w:w="426"/>
        <w:gridCol w:w="618"/>
        <w:gridCol w:w="1920"/>
        <w:gridCol w:w="1297"/>
      </w:tblGrid>
      <w:tr w:rsidR="00CF3712" w:rsidRPr="00E801AE" w:rsidTr="00A0484E">
        <w:trPr>
          <w:trHeight w:val="126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Default="00CF3712" w:rsidP="002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Калачинск, </w:t>
            </w:r>
          </w:p>
          <w:p w:rsidR="00A0484E" w:rsidRDefault="00CF3712" w:rsidP="002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 w:rsidR="002C2EAA">
              <w:rPr>
                <w:sz w:val="22"/>
                <w:szCs w:val="22"/>
              </w:rPr>
              <w:t>Черепова</w:t>
            </w:r>
            <w:proofErr w:type="spellEnd"/>
            <w:r w:rsidR="002C2EAA">
              <w:rPr>
                <w:sz w:val="22"/>
                <w:szCs w:val="22"/>
              </w:rPr>
              <w:t xml:space="preserve">, </w:t>
            </w:r>
          </w:p>
          <w:p w:rsidR="00CF3712" w:rsidRDefault="002C2EAA" w:rsidP="002C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79А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5</w:t>
            </w:r>
            <w:r w:rsidR="002C2EAA">
              <w:t>5.059879           74.561332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ПромТех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2C2EAA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ООО «</w:t>
            </w:r>
            <w:proofErr w:type="spellStart"/>
            <w:r>
              <w:rPr>
                <w:sz w:val="22"/>
                <w:szCs w:val="22"/>
              </w:rPr>
              <w:t>ПромТех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401653" w:rsidRPr="00401653" w:rsidRDefault="00401653" w:rsidP="00401653">
      <w:pPr>
        <w:pStyle w:val="a6"/>
        <w:numPr>
          <w:ilvl w:val="0"/>
          <w:numId w:val="3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401653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401653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401653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401653">
        <w:rPr>
          <w:rStyle w:val="ab"/>
          <w:color w:val="auto"/>
          <w:sz w:val="28"/>
          <w:szCs w:val="28"/>
          <w:u w:val="none"/>
        </w:rPr>
        <w:t xml:space="preserve"> https://kalachinsk.gosuslugi.ru</w:t>
      </w:r>
      <w:r>
        <w:rPr>
          <w:rStyle w:val="ab"/>
          <w:color w:val="auto"/>
          <w:sz w:val="28"/>
          <w:szCs w:val="28"/>
          <w:u w:val="none"/>
        </w:rPr>
        <w:t>.</w:t>
      </w:r>
      <w:r w:rsidRPr="00401653">
        <w:rPr>
          <w:rStyle w:val="ab"/>
          <w:color w:val="auto"/>
          <w:sz w:val="28"/>
          <w:szCs w:val="28"/>
          <w:u w:val="none"/>
        </w:rPr>
        <w:t>/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A0484E">
        <w:rPr>
          <w:sz w:val="28"/>
          <w:szCs w:val="28"/>
        </w:rPr>
        <w:t xml:space="preserve"> 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A0484E" w:rsidRDefault="00A0484E" w:rsidP="00E171FB">
      <w:pPr>
        <w:ind w:left="525"/>
        <w:jc w:val="both"/>
        <w:rPr>
          <w:sz w:val="28"/>
          <w:szCs w:val="28"/>
        </w:rPr>
      </w:pPr>
      <w:bookmarkStart w:id="0" w:name="_GoBack"/>
      <w:bookmarkEnd w:id="0"/>
    </w:p>
    <w:p w:rsidR="00A0484E" w:rsidRDefault="00A0484E" w:rsidP="00E171FB">
      <w:pPr>
        <w:ind w:left="525"/>
        <w:jc w:val="both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E03B3A">
        <w:rPr>
          <w:sz w:val="28"/>
          <w:szCs w:val="28"/>
        </w:rPr>
        <w:t xml:space="preserve">  </w:t>
      </w:r>
      <w:r w:rsidR="00A0484E">
        <w:rPr>
          <w:sz w:val="28"/>
          <w:szCs w:val="28"/>
        </w:rPr>
        <w:t xml:space="preserve">    </w:t>
      </w:r>
      <w:r w:rsidR="00E03B3A">
        <w:rPr>
          <w:sz w:val="28"/>
          <w:szCs w:val="28"/>
        </w:rPr>
        <w:t xml:space="preserve">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A0484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32" w:rsidRDefault="00814032" w:rsidP="00C027C6">
      <w:r>
        <w:separator/>
      </w:r>
    </w:p>
  </w:endnote>
  <w:endnote w:type="continuationSeparator" w:id="0">
    <w:p w:rsidR="00814032" w:rsidRDefault="00814032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32" w:rsidRDefault="00814032" w:rsidP="00C027C6">
      <w:r>
        <w:separator/>
      </w:r>
    </w:p>
  </w:footnote>
  <w:footnote w:type="continuationSeparator" w:id="0">
    <w:p w:rsidR="00814032" w:rsidRDefault="00814032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53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6E2C1F9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369E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C2EAA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01653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032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0484E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177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0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A9F-70F6-4430-8DCE-572C9181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4</cp:revision>
  <cp:lastPrinted>2023-11-01T09:42:00Z</cp:lastPrinted>
  <dcterms:created xsi:type="dcterms:W3CDTF">2023-10-25T08:50:00Z</dcterms:created>
  <dcterms:modified xsi:type="dcterms:W3CDTF">2023-11-01T09:43:00Z</dcterms:modified>
</cp:coreProperties>
</file>