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BD" w:rsidRDefault="00E466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0" b="0"/>
            <wp:wrapNone/>
            <wp:docPr id="1" name="Рисунок 6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5BD" w:rsidRDefault="002F65BD">
      <w:pPr>
        <w:jc w:val="center"/>
        <w:rPr>
          <w:b/>
          <w:sz w:val="28"/>
          <w:szCs w:val="28"/>
        </w:rPr>
      </w:pPr>
    </w:p>
    <w:p w:rsidR="002F65BD" w:rsidRDefault="002F65BD">
      <w:pPr>
        <w:jc w:val="center"/>
        <w:rPr>
          <w:b/>
          <w:sz w:val="28"/>
          <w:szCs w:val="28"/>
        </w:rPr>
      </w:pPr>
    </w:p>
    <w:p w:rsidR="002F65BD" w:rsidRDefault="002F65BD">
      <w:pPr>
        <w:jc w:val="center"/>
        <w:rPr>
          <w:b/>
          <w:sz w:val="28"/>
          <w:szCs w:val="28"/>
        </w:rPr>
      </w:pPr>
    </w:p>
    <w:p w:rsidR="002F65BD" w:rsidRDefault="002F65BD">
      <w:pPr>
        <w:jc w:val="center"/>
        <w:rPr>
          <w:b/>
          <w:sz w:val="28"/>
          <w:szCs w:val="28"/>
        </w:rPr>
      </w:pPr>
    </w:p>
    <w:p w:rsidR="002F65BD" w:rsidRDefault="00E4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65BD" w:rsidRDefault="00E4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2F65BD" w:rsidRDefault="00E466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2F65BD" w:rsidRPr="007B0B7B" w:rsidRDefault="002F65BD">
      <w:pPr>
        <w:jc w:val="center"/>
        <w:rPr>
          <w:b/>
          <w:sz w:val="32"/>
          <w:szCs w:val="32"/>
        </w:rPr>
      </w:pPr>
    </w:p>
    <w:p w:rsidR="002F65BD" w:rsidRDefault="00E466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F65BD" w:rsidRPr="007B0B7B" w:rsidRDefault="002F65BD"/>
    <w:p w:rsidR="002F65BD" w:rsidRDefault="0005562B">
      <w:pPr>
        <w:jc w:val="center"/>
        <w:rPr>
          <w:sz w:val="28"/>
          <w:szCs w:val="28"/>
        </w:rPr>
      </w:pPr>
      <w:r>
        <w:rPr>
          <w:sz w:val="28"/>
          <w:szCs w:val="28"/>
        </w:rPr>
        <w:t>04.12.2023</w:t>
      </w:r>
      <w:r w:rsidR="00E466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E46653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646</w:t>
      </w:r>
      <w:r w:rsidR="00E46653">
        <w:rPr>
          <w:sz w:val="28"/>
          <w:szCs w:val="28"/>
        </w:rPr>
        <w:t>-па</w:t>
      </w:r>
    </w:p>
    <w:p w:rsidR="002F65BD" w:rsidRPr="007B0B7B" w:rsidRDefault="002F65BD">
      <w:pPr>
        <w:jc w:val="center"/>
      </w:pPr>
    </w:p>
    <w:p w:rsidR="002F65BD" w:rsidRDefault="00E4665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05562B" w:rsidRPr="007B0B7B" w:rsidRDefault="0005562B">
      <w:pPr>
        <w:jc w:val="center"/>
      </w:pPr>
    </w:p>
    <w:p w:rsidR="0005562B" w:rsidRDefault="0005562B" w:rsidP="0005562B">
      <w:pPr>
        <w:suppressAutoHyphens w:val="0"/>
        <w:jc w:val="center"/>
        <w:rPr>
          <w:color w:val="000000"/>
          <w:sz w:val="28"/>
          <w:szCs w:val="28"/>
        </w:rPr>
      </w:pPr>
      <w:r w:rsidRPr="0005562B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5562B" w:rsidRDefault="0005562B" w:rsidP="0005562B">
      <w:pPr>
        <w:suppressAutoHyphens w:val="0"/>
        <w:jc w:val="center"/>
        <w:rPr>
          <w:color w:val="000000"/>
          <w:sz w:val="28"/>
          <w:szCs w:val="28"/>
        </w:rPr>
      </w:pPr>
      <w:r w:rsidRPr="0005562B">
        <w:rPr>
          <w:color w:val="000000"/>
          <w:sz w:val="28"/>
          <w:szCs w:val="28"/>
        </w:rPr>
        <w:t xml:space="preserve">Калачинского муниципального района от 29.12.2018 № 137-па </w:t>
      </w:r>
    </w:p>
    <w:p w:rsidR="0005562B" w:rsidRDefault="0005562B" w:rsidP="0005562B">
      <w:pPr>
        <w:suppressAutoHyphens w:val="0"/>
        <w:jc w:val="center"/>
        <w:rPr>
          <w:color w:val="000000"/>
          <w:sz w:val="28"/>
          <w:szCs w:val="28"/>
        </w:rPr>
      </w:pPr>
      <w:r w:rsidRPr="0005562B">
        <w:rPr>
          <w:color w:val="000000"/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05562B" w:rsidRDefault="0005562B" w:rsidP="0005562B">
      <w:pPr>
        <w:suppressAutoHyphens w:val="0"/>
        <w:jc w:val="center"/>
        <w:rPr>
          <w:color w:val="000000"/>
          <w:sz w:val="28"/>
          <w:szCs w:val="28"/>
        </w:rPr>
      </w:pPr>
      <w:r w:rsidRPr="0005562B">
        <w:rPr>
          <w:color w:val="000000"/>
          <w:sz w:val="28"/>
          <w:szCs w:val="28"/>
        </w:rPr>
        <w:t>муниципального района Омской области»</w:t>
      </w:r>
    </w:p>
    <w:p w:rsidR="0005562B" w:rsidRPr="007B0B7B" w:rsidRDefault="0005562B" w:rsidP="0005562B">
      <w:pPr>
        <w:suppressAutoHyphens w:val="0"/>
        <w:jc w:val="center"/>
        <w:rPr>
          <w:color w:val="000000"/>
        </w:rPr>
      </w:pPr>
    </w:p>
    <w:p w:rsidR="0005562B" w:rsidRPr="0005562B" w:rsidRDefault="0005562B" w:rsidP="0005562B">
      <w:pPr>
        <w:suppressAutoHyphens w:val="0"/>
        <w:jc w:val="center"/>
      </w:pPr>
    </w:p>
    <w:p w:rsidR="0005562B" w:rsidRPr="0005562B" w:rsidRDefault="0005562B" w:rsidP="0005562B">
      <w:pPr>
        <w:suppressAutoHyphens w:val="0"/>
        <w:ind w:firstLine="709"/>
        <w:jc w:val="both"/>
      </w:pPr>
      <w:r w:rsidRPr="0005562B">
        <w:rPr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color w:val="000000"/>
          <w:sz w:val="28"/>
          <w:szCs w:val="28"/>
        </w:rPr>
        <w:t xml:space="preserve">                </w:t>
      </w:r>
      <w:r w:rsidRPr="0005562B">
        <w:rPr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color w:val="000000"/>
          <w:sz w:val="28"/>
          <w:szCs w:val="28"/>
        </w:rPr>
        <w:t xml:space="preserve">                                      </w:t>
      </w:r>
      <w:r w:rsidRPr="0005562B">
        <w:rPr>
          <w:color w:val="000000"/>
          <w:sz w:val="28"/>
          <w:szCs w:val="28"/>
        </w:rPr>
        <w:t xml:space="preserve">в Российской Федерации», Постановлением Правительства </w:t>
      </w:r>
      <w:r>
        <w:rPr>
          <w:color w:val="000000"/>
          <w:sz w:val="28"/>
          <w:szCs w:val="28"/>
        </w:rPr>
        <w:t xml:space="preserve">                               </w:t>
      </w:r>
      <w:r w:rsidRPr="0005562B">
        <w:rPr>
          <w:color w:val="000000"/>
          <w:sz w:val="28"/>
          <w:szCs w:val="28"/>
        </w:rPr>
        <w:t xml:space="preserve">Российской Федерации от 31.08.2018 № 1039 «Об утверждении правил обустройства мест (площадок) накопления твердых коммунальных отходов </w:t>
      </w:r>
      <w:r>
        <w:rPr>
          <w:color w:val="000000"/>
          <w:sz w:val="28"/>
          <w:szCs w:val="28"/>
        </w:rPr>
        <w:t xml:space="preserve">                             </w:t>
      </w:r>
      <w:r w:rsidRPr="0005562B">
        <w:rPr>
          <w:color w:val="000000"/>
          <w:sz w:val="28"/>
          <w:szCs w:val="28"/>
        </w:rPr>
        <w:t>и ведения их реестра», Уставом Калачинского муниципального района Омской области, в целях упорядочения обустройства мест (площадок) накопления твердых коммунальных отходов и ведения их реестра, Администрация Калачинского муниципального района Омской области постановляет:</w:t>
      </w:r>
    </w:p>
    <w:p w:rsidR="0005562B" w:rsidRPr="0005562B" w:rsidRDefault="0005562B" w:rsidP="0005562B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</w:rPr>
      </w:pPr>
      <w:r w:rsidRPr="0005562B">
        <w:rPr>
          <w:color w:val="000000"/>
          <w:sz w:val="28"/>
          <w:szCs w:val="28"/>
        </w:rPr>
        <w:t xml:space="preserve">Внести в постановление Администрации Калачинского муниципального района Омской области от 29.12.2018 № 137-па </w:t>
      </w:r>
      <w:r>
        <w:rPr>
          <w:color w:val="000000"/>
          <w:sz w:val="28"/>
          <w:szCs w:val="28"/>
        </w:rPr>
        <w:t xml:space="preserve">                          </w:t>
      </w:r>
      <w:r w:rsidRPr="0005562B">
        <w:rPr>
          <w:color w:val="000000"/>
          <w:sz w:val="28"/>
          <w:szCs w:val="28"/>
        </w:rPr>
        <w:t>«Об утверждении реестра мест (площадок) накопления твердых коммунальных отходов на территории Калачинского муниципального района Омской области» следующие изменения:</w:t>
      </w:r>
    </w:p>
    <w:p w:rsidR="0005562B" w:rsidRPr="0005562B" w:rsidRDefault="0005562B" w:rsidP="00AD671F">
      <w:pPr>
        <w:pStyle w:val="af0"/>
        <w:numPr>
          <w:ilvl w:val="1"/>
          <w:numId w:val="3"/>
        </w:numPr>
        <w:suppressAutoHyphens w:val="0"/>
        <w:jc w:val="both"/>
      </w:pPr>
      <w:r w:rsidRPr="0005562B">
        <w:rPr>
          <w:color w:val="000000"/>
          <w:sz w:val="28"/>
          <w:szCs w:val="28"/>
        </w:rPr>
        <w:t>В таблице приложения № 1 «Реестр мест (площадок) накопления твердых коммунальных отходов по Калачинскому муниципальному району Омской области» раздел «Калачинский муниципальный район» дополнить строкой следующего содержания:</w:t>
      </w:r>
    </w:p>
    <w:p w:rsidR="0005562B" w:rsidRDefault="0005562B" w:rsidP="0005562B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1336"/>
        <w:gridCol w:w="652"/>
        <w:gridCol w:w="771"/>
        <w:gridCol w:w="701"/>
        <w:gridCol w:w="393"/>
        <w:gridCol w:w="556"/>
        <w:gridCol w:w="2162"/>
        <w:gridCol w:w="945"/>
      </w:tblGrid>
      <w:tr w:rsidR="002C3F97" w:rsidRPr="002C3F97" w:rsidTr="002C3F97">
        <w:tc>
          <w:tcPr>
            <w:tcW w:w="1840" w:type="dxa"/>
          </w:tcPr>
          <w:p w:rsidR="0005562B" w:rsidRPr="002C3F97" w:rsidRDefault="007B0B7B" w:rsidP="007B0B7B">
            <w:pPr>
              <w:ind w:left="-108" w:right="-111"/>
              <w:jc w:val="center"/>
            </w:pPr>
            <w:r w:rsidRPr="002C3F97">
              <w:t>д. Докучаевка</w:t>
            </w:r>
          </w:p>
          <w:p w:rsidR="007B0B7B" w:rsidRPr="002C3F97" w:rsidRDefault="007B0B7B" w:rsidP="007B0B7B">
            <w:pPr>
              <w:ind w:left="-108" w:right="-111"/>
              <w:jc w:val="center"/>
            </w:pPr>
            <w:r w:rsidRPr="002C3F97">
              <w:t>ул. Школьная,</w:t>
            </w:r>
          </w:p>
          <w:p w:rsidR="007B0B7B" w:rsidRPr="002C3F97" w:rsidRDefault="007B0B7B" w:rsidP="007B0B7B">
            <w:pPr>
              <w:ind w:left="-108" w:right="-111"/>
              <w:jc w:val="center"/>
            </w:pPr>
            <w:r w:rsidRPr="002C3F97">
              <w:t>д. 33</w:t>
            </w:r>
          </w:p>
        </w:tc>
        <w:tc>
          <w:tcPr>
            <w:tcW w:w="1336" w:type="dxa"/>
          </w:tcPr>
          <w:p w:rsidR="0005562B" w:rsidRPr="002C3F97" w:rsidRDefault="007B0B7B" w:rsidP="002C3F97">
            <w:pPr>
              <w:ind w:left="-44" w:right="-131"/>
              <w:jc w:val="center"/>
            </w:pPr>
            <w:r w:rsidRPr="002C3F97">
              <w:t>55.180031</w:t>
            </w:r>
          </w:p>
          <w:p w:rsidR="007B0B7B" w:rsidRPr="002C3F97" w:rsidRDefault="007B0B7B" w:rsidP="002C3F97">
            <w:pPr>
              <w:ind w:left="-44" w:right="-131"/>
              <w:jc w:val="center"/>
            </w:pPr>
            <w:r w:rsidRPr="002C3F97">
              <w:t>74.897238</w:t>
            </w:r>
          </w:p>
        </w:tc>
        <w:tc>
          <w:tcPr>
            <w:tcW w:w="652" w:type="dxa"/>
          </w:tcPr>
          <w:p w:rsidR="0005562B" w:rsidRPr="002C3F97" w:rsidRDefault="007B0B7B" w:rsidP="002C3F97">
            <w:pPr>
              <w:ind w:left="-76" w:right="-100"/>
              <w:jc w:val="center"/>
            </w:pPr>
            <w:r w:rsidRPr="002C3F97">
              <w:t>есть</w:t>
            </w:r>
          </w:p>
        </w:tc>
        <w:tc>
          <w:tcPr>
            <w:tcW w:w="771" w:type="dxa"/>
          </w:tcPr>
          <w:p w:rsidR="0005562B" w:rsidRPr="002C3F97" w:rsidRDefault="007B0B7B" w:rsidP="002C3F97">
            <w:pPr>
              <w:ind w:left="-76" w:right="-92"/>
              <w:jc w:val="center"/>
            </w:pPr>
            <w:r w:rsidRPr="002C3F97">
              <w:t>бетон</w:t>
            </w:r>
          </w:p>
        </w:tc>
        <w:tc>
          <w:tcPr>
            <w:tcW w:w="701" w:type="dxa"/>
          </w:tcPr>
          <w:p w:rsidR="0005562B" w:rsidRPr="002C3F97" w:rsidRDefault="007B0B7B" w:rsidP="002C3F97">
            <w:pPr>
              <w:ind w:left="-76" w:right="-121"/>
              <w:jc w:val="center"/>
            </w:pPr>
            <w:r w:rsidRPr="002C3F97">
              <w:t>6,00</w:t>
            </w:r>
          </w:p>
        </w:tc>
        <w:tc>
          <w:tcPr>
            <w:tcW w:w="393" w:type="dxa"/>
          </w:tcPr>
          <w:p w:rsidR="0005562B" w:rsidRPr="002C3F97" w:rsidRDefault="007B0B7B" w:rsidP="002C3F97">
            <w:pPr>
              <w:ind w:left="-96" w:right="-43"/>
              <w:jc w:val="center"/>
            </w:pPr>
            <w:r w:rsidRPr="002C3F97">
              <w:t>2</w:t>
            </w:r>
          </w:p>
        </w:tc>
        <w:tc>
          <w:tcPr>
            <w:tcW w:w="556" w:type="dxa"/>
          </w:tcPr>
          <w:p w:rsidR="0005562B" w:rsidRPr="002C3F97" w:rsidRDefault="007B0B7B" w:rsidP="002C3F97">
            <w:pPr>
              <w:ind w:right="-10"/>
              <w:jc w:val="center"/>
            </w:pPr>
            <w:r w:rsidRPr="002C3F97">
              <w:t>2,2</w:t>
            </w:r>
          </w:p>
        </w:tc>
        <w:tc>
          <w:tcPr>
            <w:tcW w:w="2162" w:type="dxa"/>
          </w:tcPr>
          <w:p w:rsidR="0005562B" w:rsidRPr="002C3F97" w:rsidRDefault="002C3F97" w:rsidP="002C3F97">
            <w:pPr>
              <w:jc w:val="center"/>
            </w:pPr>
            <w:r w:rsidRPr="002C3F97">
              <w:t>Калачинский муниципальный район</w:t>
            </w:r>
          </w:p>
        </w:tc>
        <w:tc>
          <w:tcPr>
            <w:tcW w:w="945" w:type="dxa"/>
          </w:tcPr>
          <w:p w:rsidR="0005562B" w:rsidRPr="002C3F97" w:rsidRDefault="002C3F97" w:rsidP="007B0B7B">
            <w:pPr>
              <w:jc w:val="center"/>
            </w:pPr>
            <w:r w:rsidRPr="002C3F97">
              <w:t>ИЖС</w:t>
            </w:r>
          </w:p>
        </w:tc>
      </w:tr>
    </w:tbl>
    <w:p w:rsidR="0005562B" w:rsidRPr="0005562B" w:rsidRDefault="0005562B" w:rsidP="0005562B">
      <w:pPr>
        <w:pStyle w:val="af0"/>
        <w:numPr>
          <w:ilvl w:val="0"/>
          <w:numId w:val="1"/>
        </w:numPr>
        <w:jc w:val="both"/>
        <w:rPr>
          <w:rStyle w:val="af1"/>
          <w:color w:val="auto"/>
          <w:sz w:val="28"/>
          <w:szCs w:val="28"/>
          <w:u w:val="none"/>
        </w:rPr>
      </w:pPr>
      <w:bookmarkStart w:id="0" w:name="_GoBack"/>
      <w:bookmarkEnd w:id="0"/>
      <w:r w:rsidRPr="0005562B">
        <w:rPr>
          <w:rStyle w:val="af1"/>
          <w:color w:val="auto"/>
          <w:sz w:val="28"/>
          <w:szCs w:val="28"/>
          <w:u w:val="none"/>
        </w:rPr>
        <w:lastRenderedPageBreak/>
        <w:t>Разместить настоящее постановление на официальном портале портале Госвеб https://kalachinsk.gosuslugi.ru/</w:t>
      </w:r>
      <w:r>
        <w:rPr>
          <w:rStyle w:val="af1"/>
          <w:color w:val="auto"/>
          <w:sz w:val="28"/>
          <w:szCs w:val="28"/>
          <w:u w:val="none"/>
        </w:rPr>
        <w:t>.</w:t>
      </w:r>
    </w:p>
    <w:p w:rsidR="0005562B" w:rsidRPr="0005562B" w:rsidRDefault="0005562B" w:rsidP="0005562B">
      <w:pPr>
        <w:pStyle w:val="af0"/>
        <w:numPr>
          <w:ilvl w:val="0"/>
          <w:numId w:val="1"/>
        </w:numPr>
        <w:suppressAutoHyphens w:val="0"/>
        <w:jc w:val="both"/>
      </w:pPr>
      <w:r w:rsidRPr="0005562B"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color w:val="000000"/>
          <w:sz w:val="28"/>
          <w:szCs w:val="28"/>
        </w:rPr>
        <w:t xml:space="preserve">                         </w:t>
      </w:r>
      <w:r w:rsidRPr="0005562B">
        <w:rPr>
          <w:color w:val="000000"/>
          <w:sz w:val="28"/>
          <w:szCs w:val="28"/>
        </w:rPr>
        <w:t>на заместителя Главы Калачинского муниципального района Омской области В.В. Кирсанова.</w:t>
      </w:r>
    </w:p>
    <w:p w:rsidR="0005562B" w:rsidRDefault="0005562B" w:rsidP="0005562B">
      <w:pPr>
        <w:jc w:val="both"/>
        <w:rPr>
          <w:sz w:val="28"/>
          <w:szCs w:val="28"/>
        </w:rPr>
      </w:pPr>
    </w:p>
    <w:p w:rsidR="0005562B" w:rsidRDefault="0005562B" w:rsidP="0005562B">
      <w:pPr>
        <w:jc w:val="both"/>
        <w:rPr>
          <w:sz w:val="28"/>
          <w:szCs w:val="28"/>
        </w:rPr>
      </w:pPr>
    </w:p>
    <w:p w:rsidR="0005562B" w:rsidRDefault="0005562B" w:rsidP="0005562B">
      <w:pPr>
        <w:jc w:val="both"/>
        <w:rPr>
          <w:sz w:val="28"/>
          <w:szCs w:val="28"/>
        </w:rPr>
      </w:pPr>
    </w:p>
    <w:p w:rsidR="0005562B" w:rsidRDefault="0005562B" w:rsidP="000556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Ф.А. Мецлер</w:t>
      </w:r>
    </w:p>
    <w:sectPr w:rsidR="0005562B" w:rsidSect="0005562B">
      <w:headerReference w:type="default" r:id="rId8"/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53" w:rsidRDefault="00E46653" w:rsidP="0005562B">
      <w:r>
        <w:separator/>
      </w:r>
    </w:p>
  </w:endnote>
  <w:endnote w:type="continuationSeparator" w:id="0">
    <w:p w:rsidR="00E46653" w:rsidRDefault="00E46653" w:rsidP="0005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53" w:rsidRDefault="00E46653" w:rsidP="0005562B">
      <w:r>
        <w:separator/>
      </w:r>
    </w:p>
  </w:footnote>
  <w:footnote w:type="continuationSeparator" w:id="0">
    <w:p w:rsidR="00E46653" w:rsidRDefault="00E46653" w:rsidP="0005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849573"/>
      <w:docPartObj>
        <w:docPartGallery w:val="Page Numbers (Top of Page)"/>
        <w:docPartUnique/>
      </w:docPartObj>
    </w:sdtPr>
    <w:sdtContent>
      <w:p w:rsidR="0005562B" w:rsidRDefault="0005562B">
        <w:pPr>
          <w:pStyle w:val="ad"/>
          <w:jc w:val="center"/>
        </w:pPr>
      </w:p>
      <w:p w:rsidR="0005562B" w:rsidRDefault="0005562B">
        <w:pPr>
          <w:pStyle w:val="ad"/>
          <w:jc w:val="center"/>
        </w:pPr>
      </w:p>
      <w:p w:rsidR="0005562B" w:rsidRDefault="000556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97">
          <w:rPr>
            <w:noProof/>
          </w:rPr>
          <w:t>2</w:t>
        </w:r>
        <w:r>
          <w:fldChar w:fldCharType="end"/>
        </w:r>
      </w:p>
    </w:sdtContent>
  </w:sdt>
  <w:p w:rsidR="0005562B" w:rsidRDefault="000556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6589F7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0CE38DB"/>
    <w:multiLevelType w:val="multilevel"/>
    <w:tmpl w:val="4AE829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576C1E68"/>
    <w:multiLevelType w:val="multilevel"/>
    <w:tmpl w:val="60228E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BD"/>
    <w:rsid w:val="0005562B"/>
    <w:rsid w:val="002C3F97"/>
    <w:rsid w:val="002F65BD"/>
    <w:rsid w:val="007B0B7B"/>
    <w:rsid w:val="00E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9B00"/>
  <w15:docId w15:val="{339BAF47-7382-423E-9041-7CCBE99B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7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qFormat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qFormat/>
    <w:rsid w:val="00135DEA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E76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8694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25DF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25DF7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5562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55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Л.В.</dc:creator>
  <dc:description/>
  <cp:lastModifiedBy>RePack by Diakov</cp:lastModifiedBy>
  <cp:revision>65</cp:revision>
  <cp:lastPrinted>2023-12-04T10:05:00Z</cp:lastPrinted>
  <dcterms:created xsi:type="dcterms:W3CDTF">2018-05-08T05:15:00Z</dcterms:created>
  <dcterms:modified xsi:type="dcterms:W3CDTF">2023-12-04T10:05:00Z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подписанта">
    <vt:lpwstr>e2E5YjY1ODc1LWI5MjEtNDk3Yy1iZjFlLTFmY2I4ZjRjZTQ0YTphOGNjNWMyYS1jZjg5LTQ2MTEtYTRmNC01MjQ5NzVhZDZhYmJ9LT57ZDViYjdjOTYtZTRlYy00ZGFiLTg0NjQtNDM1ZWY2NDNhMjk3OmI2MWVlNDk4LWZkYzctNDAwOS04NTdiLTRkNzcwMjBkYWJmOH0=</vt:lpwstr>
  </property>
  <property fmtid="{D5CDD505-2E9C-101B-9397-08002B2CF9AE}" pid="3" name="TPL_Подготовил">
    <vt:lpwstr>e2E5YjY1ODc1LWI5MjEtNDk3Yy1iZjFlLTFmY2I4ZjRjZTQ0YTo0YmM5OGY3NS0xMGEwLTRkNTQtOWY1YS0yYjg4Mzg4Mzc2YjJ9LT5MYXN0TmFtZUFuZEluaXRpYWxz</vt:lpwstr>
  </property>
  <property fmtid="{D5CDD505-2E9C-101B-9397-08002B2CF9AE}" pid="4" name="TPL_Подпись">
    <vt:lpwstr>e2E5YjY1ODc1LWI5MjEtNDk3Yy1iZjFlLTFmY2I4ZjRjZTQ0YTphOGNjNWMyYS1jZjg5LTQ2MTEtYTRmNC01MjQ5NzVhZDZhYmJ9LT5Jbml0aWFsc0FuZExhc3ROYW1l</vt:lpwstr>
  </property>
  <property fmtid="{D5CDD505-2E9C-101B-9397-08002B2CF9AE}" pid="5" name="TPL_Подразделение">
    <vt:lpwstr>ezVmMjZlMzc5LTk3MTktNDY5OC1iMWExLTIzZDEyMmQ1N2NhNTo3MzYxMDVmYy1lYzJlLTQ4MmItYjdhOC0yM2E0NWVhNGUyODh9LT57ZDViYjdjOTYtZTRlYy00ZGFiLTg0NjQtNDM1ZWY2NDNhMjk3Ojk4YTdjYjJmLWM2NzQtNDZhMy1hYTBhLWUwNGNhY2ExOWEyZX0=</vt:lpwstr>
  </property>
  <property fmtid="{D5CDD505-2E9C-101B-9397-08002B2CF9AE}" pid="6" name="TPL_Должность сотрудника">
    <vt:lpwstr>ezVmMjZlMzc5LTk3MTktNDY5OC1iMWExLTIzZDEyMmQ1N2NhNTo3MzYxMDVmYy1lYzJlLTQ4MmItYjdhOC0yM2E0NWVhNGUyODh9LT57ZDViYjdjOTYtZTRlYy00ZGFiLTg0NjQtNDM1ZWY2NDNhMjk3OmI2MWVlNDk4LWZkYzctNDAwOS04NTdiLTRkNzcwMjBkYWJmOH0=</vt:lpwstr>
  </property>
  <property fmtid="{D5CDD505-2E9C-101B-9397-08002B2CF9AE}" pid="7" name="TPL_Эл.адрес">
    <vt:lpwstr>ezVmMjZlMzc5LTk3MTktNDY5OC1iMWExLTIzZDEyMmQ1N2NhNTo3MzYxMDVmYy1lYzJlLTQ4MmItYjdhOC0yM2E0NWVhNGUyODh9LT57ZDViYjdjOTYtZTRlYy00ZGFiLTg0NjQtNDM1ZWY2NDNhMjk3OjFjMzg0YjJkLWJmMGItNDlkZi04YmNlLWFiMTAyZDcwODIxYX0=</vt:lpwstr>
  </property>
</Properties>
</file>