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E6" w:rsidRPr="009E0BE6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ПОЛОЖЕНИЕ</w:t>
      </w:r>
    </w:p>
    <w:p w:rsidR="009E0BE6" w:rsidRPr="00AD0EAA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</w:t>
      </w:r>
      <w:r w:rsidRPr="00AD0EAA">
        <w:rPr>
          <w:rFonts w:ascii="Times New Roman" w:hAnsi="Times New Roman"/>
          <w:sz w:val="28"/>
          <w:szCs w:val="28"/>
        </w:rPr>
        <w:t>омитете по культуре и искусству</w:t>
      </w:r>
    </w:p>
    <w:p w:rsidR="009E0BE6" w:rsidRPr="00AD0EAA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администрации Калачинского муниципального </w:t>
      </w:r>
      <w:r w:rsidRPr="00770898">
        <w:rPr>
          <w:rFonts w:ascii="Times New Roman" w:hAnsi="Times New Roman"/>
          <w:sz w:val="28"/>
          <w:szCs w:val="28"/>
        </w:rPr>
        <w:t>района Омской области</w:t>
      </w:r>
    </w:p>
    <w:p w:rsidR="009E0BE6" w:rsidRPr="00AD0EAA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(четвертая редакция)</w:t>
      </w:r>
    </w:p>
    <w:p w:rsidR="009E0BE6" w:rsidRPr="00AD0EAA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BE6" w:rsidRPr="009E0BE6" w:rsidRDefault="009E0BE6" w:rsidP="009E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Настоящее Положение определяет задачи, функции, права и обязанности комитета по культуре и искусству администрации Калачинского муниципального района</w:t>
      </w:r>
      <w:r w:rsidRPr="00770898">
        <w:rPr>
          <w:rFonts w:ascii="Times New Roman" w:hAnsi="Times New Roman"/>
          <w:sz w:val="28"/>
          <w:szCs w:val="28"/>
        </w:rPr>
        <w:t xml:space="preserve"> Омской области</w:t>
      </w:r>
      <w:r w:rsidRPr="00AD0EAA">
        <w:rPr>
          <w:rFonts w:ascii="Times New Roman" w:hAnsi="Times New Roman"/>
          <w:sz w:val="28"/>
          <w:szCs w:val="28"/>
        </w:rPr>
        <w:t xml:space="preserve"> (далее Комитет)</w:t>
      </w:r>
      <w:r w:rsidRPr="00AD0EAA">
        <w:rPr>
          <w:rFonts w:ascii="Times New Roman" w:hAnsi="Times New Roman"/>
          <w:sz w:val="28"/>
          <w:szCs w:val="28"/>
        </w:rPr>
        <w:br/>
      </w:r>
    </w:p>
    <w:p w:rsidR="009E0BE6" w:rsidRPr="009E0BE6" w:rsidRDefault="009E0BE6" w:rsidP="009E0BE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Общие положения</w:t>
      </w:r>
    </w:p>
    <w:p w:rsidR="009E0BE6" w:rsidRPr="009E0BE6" w:rsidRDefault="009E0BE6" w:rsidP="009E0BE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E0BE6" w:rsidRPr="00A25847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"/>
          <w:sz w:val="28"/>
          <w:szCs w:val="28"/>
        </w:rPr>
      </w:pPr>
      <w:r w:rsidRPr="00AD0EAA">
        <w:rPr>
          <w:sz w:val="28"/>
          <w:szCs w:val="28"/>
        </w:rPr>
        <w:t xml:space="preserve">Комитет по культуре и искусству администрации Калачинского муниципального района </w:t>
      </w:r>
      <w:r w:rsidRPr="00770898">
        <w:rPr>
          <w:sz w:val="28"/>
          <w:szCs w:val="28"/>
        </w:rPr>
        <w:t>Омской области</w:t>
      </w:r>
      <w:r w:rsidRPr="00AD0EAA">
        <w:rPr>
          <w:sz w:val="28"/>
          <w:szCs w:val="28"/>
        </w:rPr>
        <w:t xml:space="preserve"> является структурным подразделением администрации Калачинского муниципального района</w:t>
      </w:r>
      <w:r w:rsidRPr="00770898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области, отраслевым органом Калачинского муниципального района в сфере культуры и искусства</w:t>
      </w:r>
      <w:r w:rsidRPr="00AD0EAA">
        <w:rPr>
          <w:sz w:val="28"/>
          <w:szCs w:val="28"/>
        </w:rPr>
        <w:t>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1"/>
          <w:sz w:val="28"/>
          <w:szCs w:val="28"/>
        </w:rPr>
      </w:pPr>
      <w:r w:rsidRPr="00AD0EAA">
        <w:rPr>
          <w:sz w:val="28"/>
          <w:szCs w:val="28"/>
        </w:rPr>
        <w:t xml:space="preserve"> </w:t>
      </w:r>
      <w:r w:rsidRPr="00AD0EAA">
        <w:rPr>
          <w:spacing w:val="1"/>
          <w:sz w:val="28"/>
          <w:szCs w:val="28"/>
        </w:rPr>
        <w:t xml:space="preserve">Комитет проводит политику </w:t>
      </w:r>
      <w:r w:rsidRPr="00AD0EAA">
        <w:rPr>
          <w:sz w:val="28"/>
          <w:szCs w:val="28"/>
        </w:rPr>
        <w:t>Калачинского муниципального района</w:t>
      </w:r>
      <w:r w:rsidRPr="00AD0EAA">
        <w:rPr>
          <w:spacing w:val="1"/>
          <w:sz w:val="28"/>
          <w:szCs w:val="28"/>
        </w:rPr>
        <w:t xml:space="preserve"> в сферах культуры, искусства,</w:t>
      </w:r>
      <w:r w:rsidRPr="00AD0EAA">
        <w:rPr>
          <w:sz w:val="28"/>
          <w:szCs w:val="28"/>
        </w:rPr>
        <w:t xml:space="preserve"> библиотечного и музейного дела,</w:t>
      </w:r>
      <w:r w:rsidRPr="00AD0EAA">
        <w:rPr>
          <w:spacing w:val="1"/>
          <w:sz w:val="28"/>
          <w:szCs w:val="28"/>
        </w:rPr>
        <w:t xml:space="preserve"> кинематографии, художественного и музыкального образования</w:t>
      </w:r>
      <w:r>
        <w:rPr>
          <w:spacing w:val="1"/>
          <w:sz w:val="28"/>
          <w:szCs w:val="28"/>
        </w:rPr>
        <w:t xml:space="preserve">, </w:t>
      </w:r>
      <w:r w:rsidRPr="00B376DD">
        <w:rPr>
          <w:spacing w:val="1"/>
          <w:sz w:val="28"/>
          <w:szCs w:val="28"/>
        </w:rPr>
        <w:t>туризма</w:t>
      </w:r>
      <w:r w:rsidRPr="00AD0EAA">
        <w:rPr>
          <w:spacing w:val="1"/>
          <w:sz w:val="28"/>
          <w:szCs w:val="28"/>
        </w:rPr>
        <w:t xml:space="preserve"> (далее - культура).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Полное наименование: Комитет по культуре и искусству администрации Калачинского муниципального района Омской области. Сокращенное наименование: Комитет по культуре и искусству.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Администрация Калачинского муниципального района обеспечивает и гарантирует социально-экономическую и правовую деятельность Комитета, предоставляет материально-технические, финансовые и другие средства для его функционирования</w:t>
      </w:r>
      <w:r>
        <w:rPr>
          <w:sz w:val="28"/>
          <w:szCs w:val="28"/>
        </w:rPr>
        <w:t xml:space="preserve">. 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Собственником имущества Комитета по культуре и искусству является Калачинский муниципальный район.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Комитет создается, реорганизуется и ликвидируется постановлением главы Калачинского муниципального района.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В своей деятельности Комитет подчиняется администрации Калачинского муниципального района и Министерству культуры Омской области. Комитет в своей деятельности руководствуется действующим законодательством Российской Федерации и Омской области, муниципальными нормативно-правовыми актами Калачинского муниципального района, настоящим Положением.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 xml:space="preserve">Комитет является юридическим лицом, имеет самостоятельный баланс, лицевые счета, открытые в органе, исполняющем бюджет, </w:t>
      </w:r>
      <w:r>
        <w:rPr>
          <w:sz w:val="28"/>
          <w:szCs w:val="28"/>
        </w:rPr>
        <w:t xml:space="preserve"> </w:t>
      </w:r>
      <w:r w:rsidRPr="00550108">
        <w:rPr>
          <w:sz w:val="28"/>
          <w:szCs w:val="28"/>
        </w:rPr>
        <w:t>печать с изображением Государственного герба со своим наименованием, штампы, бланки, а также и другие, установленные в системе делопроизводства, реквизиты.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Деятельность Комитета финансируется из средств районного бюджета  Калачинского муниципального  района.</w:t>
      </w:r>
    </w:p>
    <w:p w:rsidR="009E0BE6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lastRenderedPageBreak/>
        <w:t>Комитет издает правовые акты в форме приказов и распоряжений.</w:t>
      </w:r>
    </w:p>
    <w:p w:rsidR="009E0BE6" w:rsidRPr="00CE4D92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4D92">
        <w:rPr>
          <w:sz w:val="28"/>
          <w:szCs w:val="28"/>
        </w:rPr>
        <w:t xml:space="preserve">Место нахождения Комитета: 646900, Россия, Омская область, </w:t>
      </w:r>
      <w:r>
        <w:rPr>
          <w:sz w:val="28"/>
          <w:szCs w:val="28"/>
        </w:rPr>
        <w:t xml:space="preserve">район Калачинский, </w:t>
      </w:r>
      <w:r w:rsidRPr="00CE4D92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CE4D92">
        <w:rPr>
          <w:sz w:val="28"/>
          <w:szCs w:val="28"/>
        </w:rPr>
        <w:t>Калачинск, ул</w:t>
      </w:r>
      <w:r>
        <w:rPr>
          <w:sz w:val="28"/>
          <w:szCs w:val="28"/>
        </w:rPr>
        <w:t>ица</w:t>
      </w:r>
      <w:r w:rsidRPr="00CE4D92">
        <w:rPr>
          <w:sz w:val="28"/>
          <w:szCs w:val="28"/>
        </w:rPr>
        <w:t xml:space="preserve"> Калинина, 33.</w:t>
      </w:r>
    </w:p>
    <w:p w:rsidR="009E0BE6" w:rsidRPr="00550108" w:rsidRDefault="009E0BE6" w:rsidP="009E0BE6">
      <w:pPr>
        <w:pStyle w:val="11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0108">
        <w:rPr>
          <w:sz w:val="28"/>
          <w:szCs w:val="28"/>
        </w:rPr>
        <w:t>Комитет осуществляет свою деятельность во взаимодействии с другими структурными подразделениями администрации Калачинского муниципального района, органами местного самоуправления, организациями, предприятиями и гражданами.</w:t>
      </w:r>
    </w:p>
    <w:p w:rsidR="009E0BE6" w:rsidRPr="00AD0EAA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BE6" w:rsidRPr="009E0BE6" w:rsidRDefault="009E0BE6" w:rsidP="009E0BE6">
      <w:pPr>
        <w:pStyle w:val="1"/>
        <w:keepLines w:val="0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</w:rPr>
      </w:pPr>
      <w:r w:rsidRPr="009E0BE6">
        <w:rPr>
          <w:rFonts w:ascii="Times New Roman" w:hAnsi="Times New Roman"/>
          <w:b w:val="0"/>
          <w:color w:val="000000" w:themeColor="text1"/>
        </w:rPr>
        <w:t>Основные задачи Комитета</w:t>
      </w:r>
    </w:p>
    <w:p w:rsidR="009E0BE6" w:rsidRPr="00AD0EAA" w:rsidRDefault="009E0BE6" w:rsidP="009E0B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E0BE6" w:rsidRPr="00AD0EAA" w:rsidRDefault="009E0BE6" w:rsidP="009E0BE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      На Комитет возлагается решение вопросов местного значения в сфере культуры, отнесенных к компетенции Калачинского муниципального района.</w:t>
      </w:r>
    </w:p>
    <w:p w:rsidR="009E0BE6" w:rsidRPr="00AD0EAA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2201"/>
      <w:r w:rsidRPr="00AD0EAA">
        <w:rPr>
          <w:rFonts w:ascii="Times New Roman" w:hAnsi="Times New Roman"/>
          <w:sz w:val="28"/>
          <w:szCs w:val="28"/>
        </w:rPr>
        <w:t xml:space="preserve"> </w:t>
      </w:r>
      <w:r w:rsidRPr="00AD0EAA">
        <w:rPr>
          <w:rFonts w:ascii="Times New Roman" w:hAnsi="Times New Roman"/>
          <w:sz w:val="28"/>
          <w:szCs w:val="28"/>
        </w:rPr>
        <w:tab/>
      </w:r>
      <w:bookmarkEnd w:id="0"/>
      <w:r w:rsidRPr="00AD0EAA">
        <w:rPr>
          <w:rFonts w:ascii="Times New Roman" w:hAnsi="Times New Roman"/>
          <w:sz w:val="28"/>
          <w:szCs w:val="28"/>
        </w:rPr>
        <w:t xml:space="preserve"> Задачами Комитета являются: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Реализация единой государственной политики в области культуры, разработка стратегических направлений и реализация их через районные программы и проекты, определение целей и приоритетов развития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Содействие в реализации гражданами прав на свободу творчества, культурную деятельность, удовлетворение духовных потребностей и приобщение к ценностям отечественной и мировой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Содействие развитию сферы досуга и обеспечению разнообразия культурно-досуговой деятельности различных слоев населения Калачинского района.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Создание условий для сохранения и возрождения культурного наследия района, поддержка традиционных и развитие новых форм деятельности в сфере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Координация деятельности Комитета (в рамках своей компетенции) по вопросам, связанным с разработкой и реализацией муниципальной политики в области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Осуществление координации и контроля за деятельностью муниципальных учреждений, подведомственных Комитету и учреждений культуры городского и сельских поселений, участие в нормативно-правовом регулировании деятельности учреждений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Совершенствование организационной, финансово-экономической деятельности в сфере культуры.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Планирование средств, необходимых для реализации муниципальной культурной политики и контроль за их использованием.</w:t>
      </w:r>
    </w:p>
    <w:p w:rsidR="009E0BE6" w:rsidRDefault="009E0BE6" w:rsidP="009E0BE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2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культуры.</w:t>
      </w:r>
    </w:p>
    <w:p w:rsidR="009E0BE6" w:rsidRPr="000B6C26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BE6" w:rsidRPr="009E0BE6" w:rsidRDefault="009E0BE6" w:rsidP="009E0BE6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3. Комитет в соответствии с возложенными на него задач</w:t>
      </w:r>
      <w:bookmarkStart w:id="1" w:name="sub_12231"/>
      <w:r w:rsidRPr="009E0BE6">
        <w:rPr>
          <w:rFonts w:ascii="Times New Roman" w:hAnsi="Times New Roman"/>
          <w:sz w:val="28"/>
          <w:szCs w:val="28"/>
        </w:rPr>
        <w:t>ами выполняет следующие функции</w:t>
      </w:r>
    </w:p>
    <w:p w:rsidR="009E0BE6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lastRenderedPageBreak/>
        <w:t>Участвует в пределах своей компетенции в разработке перспективных и ежегодных прогнозов и программ социально-экономического развития Калачинского района.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Исполняет функции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4258B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я</w:t>
      </w:r>
      <w:r w:rsidRPr="0034258B">
        <w:rPr>
          <w:rFonts w:ascii="Times New Roman" w:hAnsi="Times New Roman"/>
          <w:sz w:val="28"/>
          <w:szCs w:val="28"/>
        </w:rPr>
        <w:t xml:space="preserve"> учредителя учреждений культуры Калачинского муниципального района и Калачинского городского поселения в качестве отраслевого органа в области культуры и искусства.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Осуществляет взаимодействие с учреждениями культуры сельских поселений Калачинского муниципального района.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Разрабатывает и реализует комплексные и тематические программы развития культуры по согласованию с экономическими и финансовыми структурами администрации Калачинского муниципального района.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Осуществляет координацию деятельности в области художественного и музыкального образования, театрального, изобразительного искусства, библиотечного и музейного дела, кинематографии и организации досуга людей.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Разрабатывает принципы и методы ценообразования в сфере культуры.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Организует работу по пропаганде достижений культуры и искусства района за его пределами. Содействует в организации и проведении гастрольной и выставочной деятельности творческих коллективов и деятелей культуры Калачинского района.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Утверждает календарные планы и организовывает проведение массовых мероприятий (конкурсы, фестивали, смотры, выставки-продажи, аукционы, семинары, театральный, музейный и библиотечный обмен и другие мероприятия в сфере культуры, праздники и прочее) районного </w:t>
      </w:r>
      <w:r w:rsidR="00504703">
        <w:rPr>
          <w:rFonts w:ascii="Times New Roman" w:hAnsi="Times New Roman"/>
          <w:sz w:val="28"/>
          <w:szCs w:val="28"/>
        </w:rPr>
        <w:t xml:space="preserve">и городского </w:t>
      </w:r>
      <w:r w:rsidRPr="0034258B">
        <w:rPr>
          <w:rFonts w:ascii="Times New Roman" w:hAnsi="Times New Roman"/>
          <w:sz w:val="28"/>
          <w:szCs w:val="28"/>
        </w:rPr>
        <w:t>уровня, участвует в проведении мероприятий областного, республиканского, международного уровней.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Принимает меры по укреплению материально-технической и финансовой базы учреждений культуры. Выступает заказчиком на выполнение текущих и ремонтно-строительных работ и реконструкций зданий культурного назначения, а также строительства новых объектов культуры.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Составляет и представляет на рассмотрение администрации Калачинского муниципального района, Министерству культуры Омской области перспективные, организационные планы культурно-творческой деятельности.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Создает информационный банк состояния культуры для прогнозирования процессов культурного развития района, выявления проблем и возможностей района в сфере культуры и искусства.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Способствует сохранению, использованию, популяризации и охране объектов культурного наследия, находящихся на территории района.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Создает условия для развития народного и самодеятельного творчества, развития новых форм работы с населением, обеспечения </w:t>
      </w:r>
      <w:r w:rsidRPr="0034258B">
        <w:rPr>
          <w:rFonts w:ascii="Times New Roman" w:hAnsi="Times New Roman"/>
          <w:sz w:val="28"/>
          <w:szCs w:val="28"/>
        </w:rPr>
        <w:lastRenderedPageBreak/>
        <w:t>взаимодействия учреждений культуры с другими ведомствами и общественными организациями.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Контролирует исполнение законодательства Российской Федерации о культуре, соблюдение трудового законодательства.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Готовит предложения для принятия постановлений, распоряжений администрации Калачинского муниципального района по вопросам развития культуры.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Организует подготовку и переподготовку кадров, аттестацию руководителей подведомственных учреждений, методическое обеспечение культурной деятельности.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Ведет статистический и бухгалтерский учет и отчетность, отчитывается о результатах деятельности комитета в пределах законодательства и нормативных актов РФ.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Обеспечивает организацию нестационарного культурного обслуживания населения.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Организует разработку муниципальных заданий по предоставлению муниципальных услуг в сфере культуры для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42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 культуры.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Определяет цели, условия и порядок деятельности подведомственных муниципальных учреждений, утверждает их уставы, заслушивает отчеты об их деятельности.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В установленном законодательством порядке назначает на должность и освобождает от должности руководителей муниципальных учреждений, </w:t>
      </w:r>
      <w:r>
        <w:rPr>
          <w:rFonts w:ascii="Times New Roman" w:hAnsi="Times New Roman"/>
          <w:sz w:val="28"/>
          <w:szCs w:val="28"/>
        </w:rPr>
        <w:t>функции и полномочия, в отношении</w:t>
      </w:r>
      <w:r w:rsidRPr="0034258B">
        <w:rPr>
          <w:rFonts w:ascii="Times New Roman" w:hAnsi="Times New Roman"/>
          <w:sz w:val="28"/>
          <w:szCs w:val="28"/>
        </w:rPr>
        <w:t xml:space="preserve"> которых </w:t>
      </w:r>
      <w:r>
        <w:rPr>
          <w:rFonts w:ascii="Times New Roman" w:hAnsi="Times New Roman"/>
          <w:sz w:val="28"/>
          <w:szCs w:val="28"/>
        </w:rPr>
        <w:t>исполняет</w:t>
      </w:r>
      <w:r w:rsidRPr="0034258B">
        <w:rPr>
          <w:rFonts w:ascii="Times New Roman" w:hAnsi="Times New Roman"/>
          <w:sz w:val="28"/>
          <w:szCs w:val="28"/>
        </w:rPr>
        <w:t xml:space="preserve"> Комитет, контролирует их деятельность, заключает, изменяет и прекращает с ними трудовые договоры.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2233"/>
      <w:bookmarkEnd w:id="1"/>
      <w:r w:rsidRPr="0034258B">
        <w:rPr>
          <w:rFonts w:ascii="Times New Roman" w:hAnsi="Times New Roman"/>
          <w:sz w:val="28"/>
          <w:szCs w:val="28"/>
        </w:rPr>
        <w:t>Обеспечивает разработку проектов минимальных социальных стандартов и других нормативов расходов бюджета Калачинского муниципального района в сфере культуры.</w:t>
      </w:r>
      <w:bookmarkStart w:id="3" w:name="sub_12239"/>
      <w:bookmarkStart w:id="4" w:name="sub_12236"/>
      <w:bookmarkEnd w:id="2"/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Взаимодействует с органами местного самоуправления городского и сельских поселений по вопросам развития культуры Калачинского муниципального района в соответствии с действующим законодательством Российской Федерации.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Организует работу по соблюдению правил и нормативных требований охраны труда, противопожарной безопасности, санитарно-гигиенического и противоэпидемического режимов в учреждениях культуры.</w:t>
      </w:r>
      <w:bookmarkStart w:id="5" w:name="sub_122310"/>
      <w:bookmarkEnd w:id="3"/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5"/>
      <w:bookmarkEnd w:id="6"/>
      <w:r w:rsidRPr="0034258B">
        <w:rPr>
          <w:rFonts w:ascii="Times New Roman" w:hAnsi="Times New Roman"/>
          <w:sz w:val="28"/>
          <w:szCs w:val="28"/>
        </w:rPr>
        <w:t>Предоставляет в орган, исполняющий бюджет, платежные поручения и документы, подтверждающие факт предоставления услуг, документы на получение наличных денежных средств.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Распоряжается средствами на лицевом счете в соответствии с действующим законодательством и нормативными правовыми актами органов государственной власти, органов местного самоуправления.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Получает от органа, исполняющего бюджет, необходимую информацию об операциях, отраженных на своих лицевых счетах.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lastRenderedPageBreak/>
        <w:t>Своевременно предоставляет заявки и иные документы, подтверждающие право на получение бюджетных средств.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Порядок составления и утверждения плана финансово-хозяйственной деятельности муниципальных бюджетных учреждений культуры, Порядок составления, утверждения и ведения бюджетных смет подведомственных казенных учреждений.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 xml:space="preserve">Осуществляет контроль за деятельностью учреждений культуры, в отношении </w:t>
      </w:r>
      <w:r w:rsidRPr="000621C2">
        <w:rPr>
          <w:rFonts w:ascii="Times New Roman" w:hAnsi="Times New Roman"/>
          <w:sz w:val="28"/>
          <w:szCs w:val="28"/>
        </w:rPr>
        <w:t>которых выполняет функции и полномочия учредителя</w:t>
      </w:r>
      <w:r w:rsidRPr="003425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34258B">
        <w:rPr>
          <w:rFonts w:ascii="Times New Roman" w:hAnsi="Times New Roman"/>
          <w:sz w:val="28"/>
          <w:szCs w:val="28"/>
        </w:rPr>
        <w:t>исполнением ими муниципального задания, ведением бухгалтерского учёта.</w:t>
      </w:r>
    </w:p>
    <w:p w:rsidR="009E0BE6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Формирует бюджетную отчетность главного распорядителя бюджетных средств в соответствии с законодательством и представляет ее финансовому органу.</w:t>
      </w:r>
    </w:p>
    <w:p w:rsidR="009E0BE6" w:rsidRPr="0034258B" w:rsidRDefault="009E0BE6" w:rsidP="009E0BE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58B">
        <w:rPr>
          <w:rFonts w:ascii="Times New Roman" w:hAnsi="Times New Roman"/>
          <w:sz w:val="28"/>
          <w:szCs w:val="28"/>
        </w:rPr>
        <w:t>Осуществляет контроль получателей бюджетных средств в части обеспечения целевого использования бюджетных средств, выполнение заданий по предоставлению муниципальных услуг.</w:t>
      </w:r>
    </w:p>
    <w:bookmarkEnd w:id="4"/>
    <w:p w:rsidR="009E0BE6" w:rsidRPr="00AD0EAA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BE6" w:rsidRPr="009E0BE6" w:rsidRDefault="009E0BE6" w:rsidP="009E0BE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Полномочия Комитета</w:t>
      </w:r>
    </w:p>
    <w:p w:rsidR="009E0BE6" w:rsidRPr="00AD0EAA" w:rsidRDefault="009E0BE6" w:rsidP="009E0BE6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E0BE6" w:rsidRPr="00AD0EAA" w:rsidRDefault="009E0BE6" w:rsidP="009E0BE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При осуществлении своих функций Комитет:</w:t>
      </w:r>
    </w:p>
    <w:p w:rsidR="009E0BE6" w:rsidRPr="00AD0EAA" w:rsidRDefault="009E0BE6" w:rsidP="009E0BE6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Представляет в пределах своей компетенции интересы Калачинского муниципального района, Калачинского городского поселения в органах государственной власти, местного самоуправления.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4.2. Владеет и распоряжается объектами муниципальной собственности культуры и искусства в порядке, установленном собственником и настоящим Положением. Имеет на балансе объекты муниципальной собственности культуры и искусства. 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4.3. Учреждает, реорганизует и ликвидирует в ус</w:t>
      </w:r>
      <w:r>
        <w:rPr>
          <w:rFonts w:ascii="Times New Roman" w:hAnsi="Times New Roman"/>
          <w:sz w:val="28"/>
          <w:szCs w:val="28"/>
        </w:rPr>
        <w:t>тановленном порядке учреждения.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4.4. Заключает договоры о межкультурном взаимодействии с районами, предприятиями, частными лицами, коммерческими и некоммерческими организациями.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4.5. Запрашивает в установленном порядке у учреждений и физических лиц информационно-аналитические материалы, а также данные (включая статистические), необходимые для осуществления возложенных на Комитет задач и функций.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4.6. Создает при Комитете консультативные и совещательные органы, также рабочие группы по вопросам, отнесенным к его компетенции.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4.7. Привлекает для консультации, подготовки и проведения культурных праздников специалистов и экспертов на договорной основе, формирует временные творческие коллективы, рабочие комиссии и группы.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4.8. Координирует деятельность учреждений культуры и искусства на территории Калачинского муниципального района.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4.9. Взаимодействует с региональными органами соответствующего профиля, общественными, творческими, спортивными и молодежными </w:t>
      </w:r>
      <w:r w:rsidRPr="00AD0EAA">
        <w:rPr>
          <w:rFonts w:ascii="Times New Roman" w:hAnsi="Times New Roman"/>
          <w:sz w:val="28"/>
          <w:szCs w:val="28"/>
        </w:rPr>
        <w:lastRenderedPageBreak/>
        <w:t>образованиями на основе целевых культурно-творческих программ. Отношения с промышленными предприятиями, коммерческими структурами и иными лицами строятся на основе индивидуального и коллективного партнерства, меценатства и спонсорской деятельности, закрепленной соответствующими договорами.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4.10. Ходатайствует перед Министерством культуры Омской области, главой Калачинского муниципального района и другими организациями о представлении работников, деятелей культуры и искусства к государственным наградам, премиям, званиям, награждении почетными грамотами и благодарственными письмами, о присвоении коллективам художественной самодеятельности звания «образцовый коллектив» и «народный коллектив».</w:t>
      </w:r>
    </w:p>
    <w:p w:rsidR="009E0BE6" w:rsidRDefault="009E0BE6" w:rsidP="009E0B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0BE6" w:rsidRPr="009E0BE6" w:rsidRDefault="009E0BE6" w:rsidP="009E0BE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Организация работы Комитета</w:t>
      </w:r>
    </w:p>
    <w:p w:rsidR="009E0BE6" w:rsidRPr="00AD0EAA" w:rsidRDefault="009E0BE6" w:rsidP="009E0BE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5.1. Структура и штатное расписание Комитета устанавливаются распоряжением главы администрации Калачинского муниципального района в соответствии с законодательством Российской Федерации и нормативными правовыми актами Калачинского муниципального района.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5.2. Комитет возглавляет председатель Комитета, который назначается на должность и освобождается от должности главой Калачинского муниципального района.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 Председатель Комитета: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5.3.1.  подотчетен главе Калачинского муниципального района;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5.3.2. осуществляет общее руководство процессом реализации политики в сфере культуры на территории Калачинского района;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5.3.3. осуществляет руководство текущей деятельностью Комитета в соответствии с настоящим Положением и должностной инструкцией;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5.3.4. координирует деятельность подведомственных учреждений культуры Калачинского муниципального района,  Калачинского городского поселения, заключает трудовые договоры с руководителями данных учреждений, а также утверждает  уставы учреждений и изменения (дополнения) к ним; 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5.3.5. координирует деятельность учреждений культуры сельских поселений;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5.3.6.  утверждает должностные инструкции работников Комитета;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5.3.7. в соответствии с трудовым законодательством и законодательством о муниципальной службе осуществляет прием, увольнение работников Комитета;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5.3.8. издает распоряжения и приказы по вопросам местного значения  Калачинского муниципального района, отнесенным к полномочиям Комитета в соответствии с законодательством Российской Федерации, законодательством Омской области, нормативными правовыми актами  Калачинского муниципального района, Положением об администрации  Калачинского муниципального района и настоящим Положением;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lastRenderedPageBreak/>
        <w:t>5.3.9. заключает договоры и соглашения с физическими и юридическими лицами по вопросам, входящим в компетенц</w:t>
      </w:r>
      <w:r>
        <w:rPr>
          <w:rFonts w:ascii="Times New Roman" w:hAnsi="Times New Roman"/>
          <w:sz w:val="28"/>
          <w:szCs w:val="28"/>
        </w:rPr>
        <w:t>ию Комитета</w:t>
      </w:r>
      <w:r w:rsidRPr="00AD0EAA">
        <w:rPr>
          <w:rFonts w:ascii="Times New Roman" w:hAnsi="Times New Roman"/>
          <w:sz w:val="28"/>
          <w:szCs w:val="28"/>
        </w:rPr>
        <w:t>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2351"/>
      <w:r w:rsidRPr="00AD0EAA">
        <w:rPr>
          <w:rFonts w:ascii="Times New Roman" w:hAnsi="Times New Roman"/>
          <w:sz w:val="28"/>
          <w:szCs w:val="28"/>
        </w:rPr>
        <w:t>5.3.10. обеспечивает подбор кадров, подготовку, переподготовку, повышение квалификации и социальную защиту работников Комитета, руководителей  муниципальных учреждений, учредителем которых является Комитет, применяет меры поощрения и дисциплинарного взыскания;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2356"/>
      <w:bookmarkEnd w:id="7"/>
      <w:r w:rsidRPr="00AD0EAA">
        <w:rPr>
          <w:rFonts w:ascii="Times New Roman" w:hAnsi="Times New Roman"/>
          <w:sz w:val="28"/>
          <w:szCs w:val="28"/>
        </w:rPr>
        <w:t>5.3.11. отвечает за организационно-техническое обеспечение деятельности   Комитета;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5.3.12. без доверенности осуществляет действия от имени Комитета, в том числе в банковских и других финансовых организациях, в соответствии с законодательством распоряжается финансовыми ср</w:t>
      </w:r>
      <w:r>
        <w:rPr>
          <w:rFonts w:ascii="Times New Roman" w:hAnsi="Times New Roman"/>
          <w:sz w:val="28"/>
          <w:szCs w:val="28"/>
        </w:rPr>
        <w:t>едствами и имуществом комитета</w:t>
      </w:r>
      <w:r w:rsidRPr="00AD0EAA">
        <w:rPr>
          <w:rFonts w:ascii="Times New Roman" w:hAnsi="Times New Roman"/>
          <w:sz w:val="28"/>
          <w:szCs w:val="28"/>
        </w:rPr>
        <w:t>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5.3.13. формирует предложения по обеспечению финансирования деятельн</w:t>
      </w:r>
      <w:r>
        <w:rPr>
          <w:rFonts w:ascii="Times New Roman" w:hAnsi="Times New Roman"/>
          <w:sz w:val="28"/>
          <w:szCs w:val="28"/>
        </w:rPr>
        <w:t>ости Комитета из бюджета района</w:t>
      </w:r>
      <w:r w:rsidRPr="00AD0EAA">
        <w:rPr>
          <w:rFonts w:ascii="Times New Roman" w:hAnsi="Times New Roman"/>
          <w:sz w:val="28"/>
          <w:szCs w:val="28"/>
        </w:rPr>
        <w:t>, заключает договоры и</w:t>
      </w:r>
      <w:r>
        <w:rPr>
          <w:rFonts w:ascii="Times New Roman" w:hAnsi="Times New Roman"/>
          <w:sz w:val="28"/>
          <w:szCs w:val="28"/>
        </w:rPr>
        <w:t xml:space="preserve"> соглашения,</w:t>
      </w:r>
      <w:r w:rsidRPr="00AD0EAA">
        <w:rPr>
          <w:rFonts w:ascii="Times New Roman" w:hAnsi="Times New Roman"/>
          <w:sz w:val="28"/>
          <w:szCs w:val="28"/>
        </w:rPr>
        <w:t xml:space="preserve"> открывает </w:t>
      </w:r>
      <w:r>
        <w:rPr>
          <w:rFonts w:ascii="Times New Roman" w:hAnsi="Times New Roman"/>
          <w:sz w:val="28"/>
          <w:szCs w:val="28"/>
        </w:rPr>
        <w:t>лицевые</w:t>
      </w:r>
      <w:r w:rsidRPr="00AD0EAA">
        <w:rPr>
          <w:rFonts w:ascii="Times New Roman" w:hAnsi="Times New Roman"/>
          <w:sz w:val="28"/>
          <w:szCs w:val="28"/>
        </w:rPr>
        <w:t xml:space="preserve"> счета; </w:t>
      </w:r>
    </w:p>
    <w:bookmarkEnd w:id="8"/>
    <w:p w:rsidR="009E0BE6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5.3.14. представляет администрацию Калачинского муниципального района по представительству интересов Комитета в органах государственной власти, местного самоуправления и иных учреждениях, предприятиях и организациях по вопросам, входящим в компетенцию Комитета;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5.3.15. обеспечивает в коллективе нормальный психологический климат, конфиденциальность получаемой экономической, научной, коммерческой и иной информации;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5.3.16.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 Принимает все необходимые меры по созданию оптимальных условий труда, отдыха и быта сотрудников Комитета, хранению документов и повышению эффективности управленческого труда в аппарате Комитета;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5.3.17. несет персональную ответственность за деятельность Комитета и решение вопросов местного значения в сфере культуры, определенных законодательством Российской Федерации, законодательством Омской области, нормативными правовыми актами  Калачинского муниципального района;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5.3.18. осуществляет иные полномочия, предусмотренные действующим законодательством Российской Федерации, законодательством  Омской области, нормативными правовыми актами Калачинского муниципального района, трудовым договором и должностной инструкцией;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5.4. Срок полномочий Председателя Комитета определяется Трудовым договором.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5.5. В период отсутствия Председателя по причине отпуска, болезни, командировки или иным причинам его обязанности возлагаются на заместителя Председателя в соответствии с распределением должностных обязанностей.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5.6. Комитет для осуществления своей деятельности наделяется имуществом, находящимся в собственности Калачинского муниципального </w:t>
      </w:r>
      <w:r w:rsidRPr="00AD0EAA">
        <w:rPr>
          <w:rFonts w:ascii="Times New Roman" w:hAnsi="Times New Roman"/>
          <w:sz w:val="28"/>
          <w:szCs w:val="28"/>
        </w:rPr>
        <w:lastRenderedPageBreak/>
        <w:t>района, на праве оперативного управления. Комитету может предоставляться имущество на правах аренды, безвозмездного пользования, иных правах в соответствии с федеральным, областным законодательством.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5.7. При комитете образуется Совет директоров, являющийся совещательным органом. Состав утверждается председателем комитета. Заседания Совета проводятся в соответствии с планом работы, но не реже </w:t>
      </w:r>
      <w:r w:rsidR="00563E99">
        <w:rPr>
          <w:rFonts w:ascii="Times New Roman" w:hAnsi="Times New Roman"/>
          <w:sz w:val="28"/>
          <w:szCs w:val="28"/>
        </w:rPr>
        <w:t xml:space="preserve">    </w:t>
      </w:r>
      <w:r w:rsidRPr="00AD0EAA">
        <w:rPr>
          <w:rFonts w:ascii="Times New Roman" w:hAnsi="Times New Roman"/>
          <w:sz w:val="28"/>
          <w:szCs w:val="28"/>
        </w:rPr>
        <w:t>1 раза в месяц. Совет рассматривает важнейшие вопросы реализации государственной политики в сфере культуры на территории Калачинского района.</w:t>
      </w:r>
    </w:p>
    <w:p w:rsidR="009E0BE6" w:rsidRPr="009E0BE6" w:rsidRDefault="009E0BE6" w:rsidP="009E0BE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br/>
      </w:r>
      <w:r w:rsidRPr="009E0BE6">
        <w:rPr>
          <w:rFonts w:ascii="Times New Roman" w:hAnsi="Times New Roman"/>
          <w:sz w:val="28"/>
          <w:szCs w:val="28"/>
        </w:rPr>
        <w:t>6. Ответственность Комитета</w:t>
      </w:r>
    </w:p>
    <w:p w:rsidR="009E0BE6" w:rsidRPr="00AD0EAA" w:rsidRDefault="009E0BE6" w:rsidP="009E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6.1. Всю полноту юридической, материальной, дисциплинарной и иной ответственности за своевременность, качество и объем выполнения задач и  функции, возложенных на Комитет настоящим Положением несет председатель Комитета.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</w:t>
      </w:r>
      <w:r w:rsidRPr="00AD0EAA">
        <w:rPr>
          <w:rFonts w:ascii="Times New Roman" w:hAnsi="Times New Roman"/>
          <w:sz w:val="28"/>
          <w:szCs w:val="28"/>
        </w:rPr>
        <w:t>тветственност</w:t>
      </w:r>
      <w:r>
        <w:rPr>
          <w:rFonts w:ascii="Times New Roman" w:hAnsi="Times New Roman"/>
          <w:sz w:val="28"/>
          <w:szCs w:val="28"/>
        </w:rPr>
        <w:t>ь</w:t>
      </w:r>
      <w:r w:rsidRPr="00AD0EAA">
        <w:rPr>
          <w:rFonts w:ascii="Times New Roman" w:hAnsi="Times New Roman"/>
          <w:sz w:val="28"/>
          <w:szCs w:val="28"/>
        </w:rPr>
        <w:t xml:space="preserve"> Председателя Комитета устанавливается действующим законодательством, должностной инструкцией, трудовым договором, постановлениями и распоряжениями главы Калачинского муниципального района и иными нормативными и распорядительными документами администрации Калачинского муниципального района.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6.3.  </w:t>
      </w:r>
      <w:r>
        <w:rPr>
          <w:rFonts w:ascii="Times New Roman" w:hAnsi="Times New Roman"/>
          <w:sz w:val="28"/>
          <w:szCs w:val="28"/>
        </w:rPr>
        <w:t>Комитет</w:t>
      </w:r>
      <w:r w:rsidRPr="00AD0EAA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6.3.1. несвоевременное представление в орган, исполняющий бюджет, документов, необходимых для открытия (переоформления, закрытия) лицевых счетов с целью обеспечения бесперебойного финансирования расходов;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6.3.2. несвоевременное представление в орган, исполняющий бюджет, для регистрации договоров (счетов) с поставщиками продукции (работ, услуг), актов приемки-сдачи, счетов и счетов-фактур для оплаты и иных документов, необходимых для эффективного осуществления бюджетного процесса;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6.3.3. несоблюдение порядка оформления расчетно-платежных документов при финансировании расходов за счет средств бюджета;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6.3.4.  несвоевременное представление в орган, исполняющий бюджет, информации об изменениях наименования, юридического адреса и других изменениях в учредительных документах;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6.3.5. несвоевременное представление в финансовый орган установленной отчетности;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6.3.6. принятие </w:t>
      </w:r>
      <w:r>
        <w:rPr>
          <w:rFonts w:ascii="Times New Roman" w:hAnsi="Times New Roman"/>
          <w:sz w:val="28"/>
          <w:szCs w:val="28"/>
        </w:rPr>
        <w:t>бюджет</w:t>
      </w:r>
      <w:r w:rsidRPr="00AD0EAA">
        <w:rPr>
          <w:rFonts w:ascii="Times New Roman" w:hAnsi="Times New Roman"/>
          <w:sz w:val="28"/>
          <w:szCs w:val="28"/>
        </w:rPr>
        <w:t>ных обязательств в объемах, превышающих утвержденные бюджетные назначения.</w:t>
      </w: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 xml:space="preserve">6.4. Степень и порядок привлечения к ответственности других сотрудников Комитета устанавливается действующим Законодательством, должностными инструкциями сотрудников, их трудовыми договорами, приказами председателями Комитета и иными нормативными и  </w:t>
      </w:r>
      <w:r w:rsidRPr="00AD0EAA">
        <w:rPr>
          <w:rFonts w:ascii="Times New Roman" w:hAnsi="Times New Roman"/>
          <w:sz w:val="28"/>
          <w:szCs w:val="28"/>
        </w:rPr>
        <w:lastRenderedPageBreak/>
        <w:t>распорядительными документами администрации Калачинского муниципального района.</w:t>
      </w:r>
    </w:p>
    <w:p w:rsidR="009E0BE6" w:rsidRPr="009E0BE6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BE6" w:rsidRPr="00AD0EAA" w:rsidRDefault="009E0BE6" w:rsidP="009E0BE6">
      <w:pPr>
        <w:pStyle w:val="12"/>
        <w:numPr>
          <w:ilvl w:val="0"/>
          <w:numId w:val="5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0BE6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9E0BE6" w:rsidRPr="00AD0EAA" w:rsidRDefault="009E0BE6" w:rsidP="009E0BE6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0BE6" w:rsidRPr="00AD0EAA" w:rsidRDefault="009E0BE6" w:rsidP="009E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EAA">
        <w:rPr>
          <w:rFonts w:ascii="Times New Roman" w:hAnsi="Times New Roman"/>
          <w:sz w:val="28"/>
          <w:szCs w:val="28"/>
        </w:rPr>
        <w:t>7.1. Изменения и дополнения в настоящее Положение могут быть внесены постановлением администрации Калачинского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AD0EAA">
        <w:rPr>
          <w:rFonts w:ascii="Times New Roman" w:hAnsi="Times New Roman"/>
          <w:sz w:val="28"/>
          <w:szCs w:val="28"/>
        </w:rPr>
        <w:t>.</w:t>
      </w:r>
    </w:p>
    <w:p w:rsidR="009E0BE6" w:rsidRPr="009E0BE6" w:rsidRDefault="009E0BE6" w:rsidP="009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BE6" w:rsidRPr="009E0BE6" w:rsidSect="003E372E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027"/>
    <w:multiLevelType w:val="multilevel"/>
    <w:tmpl w:val="16B8DC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5205A6"/>
    <w:multiLevelType w:val="hybridMultilevel"/>
    <w:tmpl w:val="0074B584"/>
    <w:lvl w:ilvl="0" w:tplc="320EB086">
      <w:start w:val="7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092058"/>
    <w:multiLevelType w:val="multilevel"/>
    <w:tmpl w:val="16B8D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AE077B"/>
    <w:multiLevelType w:val="multilevel"/>
    <w:tmpl w:val="16B8DC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BD7414"/>
    <w:multiLevelType w:val="multilevel"/>
    <w:tmpl w:val="030E8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3A1069D"/>
    <w:multiLevelType w:val="hybridMultilevel"/>
    <w:tmpl w:val="C248E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56FF3B34"/>
    <w:multiLevelType w:val="hybridMultilevel"/>
    <w:tmpl w:val="BE7A07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52284"/>
    <w:multiLevelType w:val="hybridMultilevel"/>
    <w:tmpl w:val="F4DA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D01E3"/>
    <w:multiLevelType w:val="hybridMultilevel"/>
    <w:tmpl w:val="0D46B01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112A"/>
    <w:rsid w:val="00003600"/>
    <w:rsid w:val="00006D9B"/>
    <w:rsid w:val="00007431"/>
    <w:rsid w:val="00007C40"/>
    <w:rsid w:val="00011134"/>
    <w:rsid w:val="0001176F"/>
    <w:rsid w:val="00012CB7"/>
    <w:rsid w:val="00013E40"/>
    <w:rsid w:val="00013FD6"/>
    <w:rsid w:val="000140E7"/>
    <w:rsid w:val="00015206"/>
    <w:rsid w:val="000156E2"/>
    <w:rsid w:val="00016379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1DAF"/>
    <w:rsid w:val="0005295E"/>
    <w:rsid w:val="00053AE4"/>
    <w:rsid w:val="000542C9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FD9"/>
    <w:rsid w:val="00123A0E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B9"/>
    <w:rsid w:val="00185C66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5D29"/>
    <w:rsid w:val="00276B40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3BC4"/>
    <w:rsid w:val="002E5114"/>
    <w:rsid w:val="002E5209"/>
    <w:rsid w:val="002E52C8"/>
    <w:rsid w:val="002E73C9"/>
    <w:rsid w:val="002F00B8"/>
    <w:rsid w:val="002F124D"/>
    <w:rsid w:val="002F33D0"/>
    <w:rsid w:val="002F4236"/>
    <w:rsid w:val="002F4C42"/>
    <w:rsid w:val="002F57E9"/>
    <w:rsid w:val="002F6E85"/>
    <w:rsid w:val="0030221D"/>
    <w:rsid w:val="00310A14"/>
    <w:rsid w:val="00310AA7"/>
    <w:rsid w:val="0031111D"/>
    <w:rsid w:val="00315D9B"/>
    <w:rsid w:val="00315E45"/>
    <w:rsid w:val="00321329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6E32"/>
    <w:rsid w:val="003A77B6"/>
    <w:rsid w:val="003B589A"/>
    <w:rsid w:val="003B60E3"/>
    <w:rsid w:val="003B7B47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2E8A"/>
    <w:rsid w:val="003F44FC"/>
    <w:rsid w:val="003F516E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488F"/>
    <w:rsid w:val="004550A6"/>
    <w:rsid w:val="004552A1"/>
    <w:rsid w:val="00456FEC"/>
    <w:rsid w:val="00457004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494E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703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057"/>
    <w:rsid w:val="005618A7"/>
    <w:rsid w:val="00561A4D"/>
    <w:rsid w:val="00563E99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2911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858A5"/>
    <w:rsid w:val="0069159C"/>
    <w:rsid w:val="006917BA"/>
    <w:rsid w:val="006939B5"/>
    <w:rsid w:val="00693B83"/>
    <w:rsid w:val="00695BFB"/>
    <w:rsid w:val="006962C9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4B80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48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4585"/>
    <w:rsid w:val="0083664B"/>
    <w:rsid w:val="008367D8"/>
    <w:rsid w:val="0084007E"/>
    <w:rsid w:val="00840912"/>
    <w:rsid w:val="00842CAE"/>
    <w:rsid w:val="00845FCB"/>
    <w:rsid w:val="008470A5"/>
    <w:rsid w:val="008515DD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5C89"/>
    <w:rsid w:val="008F6A65"/>
    <w:rsid w:val="008F7501"/>
    <w:rsid w:val="009001B8"/>
    <w:rsid w:val="00902719"/>
    <w:rsid w:val="00902C89"/>
    <w:rsid w:val="00906623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AFE"/>
    <w:rsid w:val="00981C3D"/>
    <w:rsid w:val="00982ED9"/>
    <w:rsid w:val="00984874"/>
    <w:rsid w:val="0098497B"/>
    <w:rsid w:val="0099049A"/>
    <w:rsid w:val="009927C6"/>
    <w:rsid w:val="00996597"/>
    <w:rsid w:val="009A0730"/>
    <w:rsid w:val="009A2C52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BE6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4726"/>
    <w:rsid w:val="00A37839"/>
    <w:rsid w:val="00A37BCD"/>
    <w:rsid w:val="00A41CAF"/>
    <w:rsid w:val="00A44B70"/>
    <w:rsid w:val="00A45E73"/>
    <w:rsid w:val="00A45FF4"/>
    <w:rsid w:val="00A469E7"/>
    <w:rsid w:val="00A509AC"/>
    <w:rsid w:val="00A521C6"/>
    <w:rsid w:val="00A5292B"/>
    <w:rsid w:val="00A52EC3"/>
    <w:rsid w:val="00A538E7"/>
    <w:rsid w:val="00A546E5"/>
    <w:rsid w:val="00A57A0B"/>
    <w:rsid w:val="00A62968"/>
    <w:rsid w:val="00A632F8"/>
    <w:rsid w:val="00A63B74"/>
    <w:rsid w:val="00A6441E"/>
    <w:rsid w:val="00A645FF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440"/>
    <w:rsid w:val="00B07DE0"/>
    <w:rsid w:val="00B108F0"/>
    <w:rsid w:val="00B13083"/>
    <w:rsid w:val="00B16003"/>
    <w:rsid w:val="00B20C0B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3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1916"/>
    <w:rsid w:val="00C42DF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85F8F"/>
    <w:rsid w:val="00C87CBD"/>
    <w:rsid w:val="00C90273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6BD8"/>
    <w:rsid w:val="00D27CEB"/>
    <w:rsid w:val="00D30A2F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0516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A31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4B4B"/>
    <w:rsid w:val="00EB4ECF"/>
    <w:rsid w:val="00EB68B8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8F2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7C66"/>
    <w:rsid w:val="00F2017B"/>
    <w:rsid w:val="00F23082"/>
    <w:rsid w:val="00F2436A"/>
    <w:rsid w:val="00F24789"/>
    <w:rsid w:val="00F268F3"/>
    <w:rsid w:val="00F309BE"/>
    <w:rsid w:val="00F32A27"/>
    <w:rsid w:val="00F3325C"/>
    <w:rsid w:val="00F3332E"/>
    <w:rsid w:val="00F335E4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C4C54"/>
    <w:rsid w:val="00FC5FC4"/>
    <w:rsid w:val="00FC6D22"/>
    <w:rsid w:val="00FC7C2D"/>
    <w:rsid w:val="00FC7E32"/>
    <w:rsid w:val="00FD0612"/>
    <w:rsid w:val="00FD4363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474"/>
  <w15:docId w15:val="{20B4147B-7261-4F36-984F-1D300A1E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E5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05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6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FF0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3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B5"/>
    <w:rPr>
      <w:rFonts w:ascii="Tahoma" w:hAnsi="Tahoma" w:cs="Tahoma"/>
      <w:noProof/>
      <w:sz w:val="16"/>
      <w:szCs w:val="16"/>
    </w:rPr>
  </w:style>
  <w:style w:type="paragraph" w:customStyle="1" w:styleId="11">
    <w:name w:val="Название объекта1"/>
    <w:basedOn w:val="a"/>
    <w:rsid w:val="009E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12">
    <w:name w:val="Абзац списка1"/>
    <w:basedOn w:val="a"/>
    <w:rsid w:val="009E0BE6"/>
    <w:pPr>
      <w:ind w:left="720"/>
    </w:pPr>
    <w:rPr>
      <w:rFonts w:ascii="Calibri" w:eastAsia="Times New Roman" w:hAnsi="Calibri" w:cs="Times New Roman"/>
      <w:noProof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9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Прессекретарь</cp:lastModifiedBy>
  <cp:revision>163</cp:revision>
  <cp:lastPrinted>2014-12-10T02:31:00Z</cp:lastPrinted>
  <dcterms:created xsi:type="dcterms:W3CDTF">2013-02-07T08:09:00Z</dcterms:created>
  <dcterms:modified xsi:type="dcterms:W3CDTF">2020-09-24T09:53:00Z</dcterms:modified>
</cp:coreProperties>
</file>