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C62A6" w:rsidRDefault="002C62A6" w:rsidP="00AF3622"/>
    <w:p w:rsidR="002C62A6" w:rsidRPr="002C62A6" w:rsidRDefault="00FD4EC9" w:rsidP="002C62A6">
      <w:pPr>
        <w:spacing w:after="0" w:line="240" w:lineRule="auto"/>
        <w:jc w:val="right"/>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ПРОЕКТ</w:t>
      </w:r>
    </w:p>
    <w:tbl>
      <w:tblPr>
        <w:tblW w:w="9356" w:type="dxa"/>
        <w:tblInd w:w="108" w:type="dxa"/>
        <w:tblLayout w:type="fixed"/>
        <w:tblLook w:val="04A0" w:firstRow="1" w:lastRow="0" w:firstColumn="1" w:lastColumn="0" w:noHBand="0" w:noVBand="1"/>
      </w:tblPr>
      <w:tblGrid>
        <w:gridCol w:w="9356"/>
      </w:tblGrid>
      <w:tr w:rsidR="002C62A6" w:rsidRPr="002C62A6" w:rsidTr="00AD767B">
        <w:tc>
          <w:tcPr>
            <w:tcW w:w="9356" w:type="dxa"/>
          </w:tcPr>
          <w:p w:rsidR="002C62A6" w:rsidRPr="002C62A6" w:rsidRDefault="002C62A6" w:rsidP="002C62A6">
            <w:pPr>
              <w:spacing w:after="0" w:line="240" w:lineRule="auto"/>
              <w:ind w:right="-103"/>
              <w:jc w:val="center"/>
              <w:rPr>
                <w:rFonts w:ascii="Times New Roman" w:eastAsiaTheme="minorEastAsia" w:hAnsi="Times New Roman" w:cs="Times New Roman"/>
                <w:b/>
                <w:sz w:val="32"/>
                <w:szCs w:val="32"/>
                <w:lang w:eastAsia="ru-RU"/>
              </w:rPr>
            </w:pPr>
            <w:r w:rsidRPr="002C62A6">
              <w:rPr>
                <w:rFonts w:ascii="Times New Roman" w:eastAsiaTheme="minorEastAsia" w:hAnsi="Times New Roman" w:cs="Times New Roman"/>
                <w:b/>
                <w:sz w:val="32"/>
                <w:szCs w:val="32"/>
                <w:lang w:eastAsia="ru-RU"/>
              </w:rPr>
              <w:t xml:space="preserve">СОВЕТ </w:t>
            </w:r>
          </w:p>
          <w:p w:rsidR="002C62A6" w:rsidRPr="002C62A6" w:rsidRDefault="002C62A6" w:rsidP="002C62A6">
            <w:pPr>
              <w:spacing w:after="0" w:line="240" w:lineRule="auto"/>
              <w:ind w:right="-103"/>
              <w:jc w:val="center"/>
              <w:rPr>
                <w:rFonts w:ascii="Times New Roman" w:eastAsiaTheme="minorEastAsia" w:hAnsi="Times New Roman" w:cs="Times New Roman"/>
                <w:b/>
                <w:sz w:val="32"/>
                <w:szCs w:val="32"/>
                <w:lang w:eastAsia="ru-RU"/>
              </w:rPr>
            </w:pPr>
            <w:r w:rsidRPr="002C62A6">
              <w:rPr>
                <w:rFonts w:ascii="Times New Roman" w:eastAsiaTheme="minorEastAsia" w:hAnsi="Times New Roman" w:cs="Times New Roman"/>
                <w:b/>
                <w:sz w:val="32"/>
                <w:szCs w:val="32"/>
                <w:lang w:eastAsia="ru-RU"/>
              </w:rPr>
              <w:t>КАЛАЧИНСКОГО МУНИЦИПАЛЬНОГО РАЙОНА</w:t>
            </w:r>
          </w:p>
          <w:p w:rsidR="002C62A6" w:rsidRPr="002C62A6" w:rsidRDefault="002C62A6" w:rsidP="002C62A6">
            <w:pPr>
              <w:spacing w:after="0" w:line="240" w:lineRule="auto"/>
              <w:jc w:val="center"/>
              <w:rPr>
                <w:rFonts w:ascii="Times New Roman" w:eastAsiaTheme="minorEastAsia" w:hAnsi="Times New Roman" w:cs="Times New Roman"/>
                <w:sz w:val="32"/>
                <w:szCs w:val="32"/>
                <w:lang w:eastAsia="ru-RU"/>
              </w:rPr>
            </w:pPr>
            <w:r w:rsidRPr="002C62A6">
              <w:rPr>
                <w:rFonts w:ascii="Times New Roman" w:eastAsiaTheme="minorEastAsia" w:hAnsi="Times New Roman" w:cs="Times New Roman"/>
                <w:b/>
                <w:sz w:val="32"/>
                <w:szCs w:val="32"/>
                <w:lang w:eastAsia="ru-RU"/>
              </w:rPr>
              <w:t>ОМСКОЙ ОБЛАСТИ</w:t>
            </w:r>
          </w:p>
          <w:p w:rsidR="002C62A6" w:rsidRPr="00FD4EC9" w:rsidRDefault="002C62A6" w:rsidP="002C62A6">
            <w:pPr>
              <w:spacing w:after="0" w:line="240" w:lineRule="auto"/>
              <w:jc w:val="center"/>
              <w:rPr>
                <w:rFonts w:ascii="Times New Roman" w:eastAsiaTheme="minorEastAsia" w:hAnsi="Times New Roman" w:cs="Times New Roman"/>
                <w:b/>
                <w:sz w:val="28"/>
                <w:szCs w:val="28"/>
                <w:lang w:eastAsia="ru-RU"/>
              </w:rPr>
            </w:pPr>
          </w:p>
          <w:p w:rsidR="002C62A6" w:rsidRPr="002C62A6" w:rsidRDefault="002C62A6" w:rsidP="002C62A6">
            <w:pPr>
              <w:keepNext/>
              <w:spacing w:after="0" w:line="240" w:lineRule="auto"/>
              <w:ind w:right="-103" w:hanging="107"/>
              <w:jc w:val="center"/>
              <w:outlineLvl w:val="1"/>
              <w:rPr>
                <w:rFonts w:ascii="Times New Roman" w:eastAsiaTheme="minorEastAsia" w:hAnsi="Times New Roman" w:cs="Times New Roman"/>
                <w:b/>
                <w:sz w:val="36"/>
                <w:szCs w:val="36"/>
                <w:lang w:eastAsia="ru-RU"/>
              </w:rPr>
            </w:pPr>
            <w:r w:rsidRPr="002C62A6">
              <w:rPr>
                <w:rFonts w:ascii="Times New Roman" w:eastAsiaTheme="minorEastAsia" w:hAnsi="Times New Roman" w:cs="Times New Roman"/>
                <w:b/>
                <w:sz w:val="36"/>
                <w:szCs w:val="36"/>
                <w:lang w:eastAsia="ru-RU"/>
              </w:rPr>
              <w:t>РЕШЕНИЕ</w:t>
            </w:r>
          </w:p>
          <w:p w:rsidR="002C62A6" w:rsidRPr="002C62A6" w:rsidRDefault="002C62A6" w:rsidP="002C62A6">
            <w:pPr>
              <w:spacing w:after="0" w:line="240" w:lineRule="auto"/>
              <w:rPr>
                <w:rFonts w:ascii="Times New Roman" w:eastAsiaTheme="minorEastAsia" w:hAnsi="Times New Roman" w:cs="Times New Roman"/>
                <w:sz w:val="28"/>
                <w:szCs w:val="20"/>
                <w:lang w:eastAsia="ru-RU"/>
              </w:rPr>
            </w:pPr>
          </w:p>
          <w:p w:rsidR="002C62A6" w:rsidRPr="002C62A6" w:rsidRDefault="002C62A6" w:rsidP="002C62A6">
            <w:pPr>
              <w:tabs>
                <w:tab w:val="left" w:pos="4571"/>
                <w:tab w:val="left" w:pos="6330"/>
              </w:tabs>
              <w:spacing w:after="0" w:line="240" w:lineRule="auto"/>
              <w:rPr>
                <w:rFonts w:ascii="Times New Roman" w:eastAsiaTheme="minorEastAsia" w:hAnsi="Times New Roman" w:cs="Times New Roman"/>
                <w:b/>
                <w:sz w:val="28"/>
                <w:szCs w:val="28"/>
                <w:lang w:eastAsia="ru-RU"/>
              </w:rPr>
            </w:pPr>
            <w:r w:rsidRPr="002C62A6">
              <w:rPr>
                <w:rFonts w:ascii="Times New Roman" w:eastAsiaTheme="minorEastAsia" w:hAnsi="Times New Roman" w:cs="Times New Roman"/>
                <w:b/>
                <w:sz w:val="28"/>
                <w:szCs w:val="28"/>
                <w:lang w:eastAsia="ru-RU"/>
              </w:rPr>
              <w:t>_________ 202</w:t>
            </w:r>
            <w:r w:rsidR="00537AB0">
              <w:rPr>
                <w:rFonts w:ascii="Times New Roman" w:eastAsiaTheme="minorEastAsia" w:hAnsi="Times New Roman" w:cs="Times New Roman"/>
                <w:b/>
                <w:sz w:val="28"/>
                <w:szCs w:val="28"/>
                <w:lang w:eastAsia="ru-RU"/>
              </w:rPr>
              <w:t>3</w:t>
            </w:r>
            <w:r w:rsidRPr="002C62A6">
              <w:rPr>
                <w:rFonts w:ascii="Times New Roman" w:eastAsiaTheme="minorEastAsia" w:hAnsi="Times New Roman" w:cs="Times New Roman"/>
                <w:b/>
                <w:sz w:val="28"/>
                <w:szCs w:val="28"/>
                <w:lang w:eastAsia="ru-RU"/>
              </w:rPr>
              <w:t xml:space="preserve"> года</w:t>
            </w:r>
            <w:r w:rsidRPr="002C62A6">
              <w:rPr>
                <w:rFonts w:ascii="Times New Roman" w:eastAsiaTheme="minorEastAsia" w:hAnsi="Times New Roman" w:cs="Times New Roman"/>
                <w:b/>
                <w:sz w:val="28"/>
                <w:szCs w:val="28"/>
                <w:lang w:eastAsia="ru-RU"/>
              </w:rPr>
              <w:tab/>
              <w:t xml:space="preserve">          </w:t>
            </w:r>
            <w:r w:rsidRPr="002C62A6">
              <w:rPr>
                <w:rFonts w:ascii="Times New Roman" w:eastAsiaTheme="minorEastAsia" w:hAnsi="Times New Roman" w:cs="Times New Roman"/>
                <w:b/>
                <w:sz w:val="28"/>
                <w:szCs w:val="28"/>
                <w:lang w:val="en-US" w:eastAsia="ru-RU"/>
              </w:rPr>
              <w:t xml:space="preserve">          </w:t>
            </w:r>
            <w:r>
              <w:rPr>
                <w:rFonts w:ascii="Times New Roman" w:eastAsiaTheme="minorEastAsia" w:hAnsi="Times New Roman" w:cs="Times New Roman"/>
                <w:b/>
                <w:sz w:val="28"/>
                <w:szCs w:val="28"/>
                <w:lang w:eastAsia="ru-RU"/>
              </w:rPr>
              <w:t xml:space="preserve">                     </w:t>
            </w:r>
            <w:r w:rsidRPr="002C62A6">
              <w:rPr>
                <w:rFonts w:ascii="Times New Roman" w:eastAsiaTheme="minorEastAsia" w:hAnsi="Times New Roman" w:cs="Times New Roman"/>
                <w:b/>
                <w:sz w:val="28"/>
                <w:szCs w:val="28"/>
                <w:lang w:val="en-US" w:eastAsia="ru-RU"/>
              </w:rPr>
              <w:t xml:space="preserve">  </w:t>
            </w:r>
            <w:r w:rsidR="00FD4EC9">
              <w:rPr>
                <w:rFonts w:ascii="Times New Roman" w:eastAsiaTheme="minorEastAsia" w:hAnsi="Times New Roman" w:cs="Times New Roman"/>
                <w:b/>
                <w:sz w:val="28"/>
                <w:szCs w:val="28"/>
                <w:lang w:eastAsia="ru-RU"/>
              </w:rPr>
              <w:t xml:space="preserve">       № </w:t>
            </w:r>
            <w:r w:rsidRPr="002C62A6">
              <w:rPr>
                <w:rFonts w:ascii="Times New Roman" w:eastAsiaTheme="minorEastAsia" w:hAnsi="Times New Roman" w:cs="Times New Roman"/>
                <w:b/>
                <w:sz w:val="28"/>
                <w:szCs w:val="28"/>
                <w:lang w:eastAsia="ru-RU"/>
              </w:rPr>
              <w:t>-</w:t>
            </w:r>
            <w:r w:rsidRPr="002C62A6">
              <w:rPr>
                <w:rFonts w:ascii="Times New Roman" w:eastAsiaTheme="minorEastAsia" w:hAnsi="Times New Roman" w:cs="Times New Roman"/>
                <w:b/>
                <w:sz w:val="28"/>
                <w:szCs w:val="28"/>
                <w:lang w:val="en-US" w:eastAsia="ru-RU"/>
              </w:rPr>
              <w:t xml:space="preserve"> </w:t>
            </w:r>
            <w:r w:rsidRPr="002C62A6">
              <w:rPr>
                <w:rFonts w:ascii="Times New Roman" w:eastAsiaTheme="minorEastAsia" w:hAnsi="Times New Roman" w:cs="Times New Roman"/>
                <w:b/>
                <w:sz w:val="28"/>
                <w:szCs w:val="28"/>
                <w:lang w:eastAsia="ru-RU"/>
              </w:rPr>
              <w:t>РС</w:t>
            </w:r>
          </w:p>
          <w:p w:rsidR="002C62A6" w:rsidRPr="002C62A6" w:rsidRDefault="002C62A6" w:rsidP="002C62A6">
            <w:pPr>
              <w:spacing w:after="0" w:line="240" w:lineRule="auto"/>
              <w:rPr>
                <w:rFonts w:ascii="Times New Roman" w:eastAsiaTheme="minorEastAsia" w:hAnsi="Times New Roman" w:cs="Times New Roman"/>
                <w:sz w:val="28"/>
                <w:szCs w:val="20"/>
                <w:lang w:eastAsia="ru-RU"/>
              </w:rPr>
            </w:pPr>
          </w:p>
        </w:tc>
      </w:tr>
    </w:tbl>
    <w:p w:rsidR="002C62A6" w:rsidRPr="002C62A6" w:rsidRDefault="002C62A6" w:rsidP="002C62A6">
      <w:pPr>
        <w:widowControl w:val="0"/>
        <w:autoSpaceDE w:val="0"/>
        <w:autoSpaceDN w:val="0"/>
        <w:adjustRightInd w:val="0"/>
        <w:spacing w:after="0" w:line="240" w:lineRule="auto"/>
        <w:ind w:firstLine="540"/>
        <w:jc w:val="both"/>
        <w:rPr>
          <w:rFonts w:ascii="Times New Roman" w:eastAsiaTheme="minorEastAsia" w:hAnsi="Times New Roman" w:cs="Times New Roman"/>
          <w:sz w:val="24"/>
          <w:szCs w:val="24"/>
          <w:lang w:eastAsia="ru-RU"/>
        </w:rPr>
      </w:pPr>
    </w:p>
    <w:p w:rsidR="00FD4EC9" w:rsidRDefault="002C62A6" w:rsidP="0057615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О внесении </w:t>
      </w:r>
      <w:r w:rsidR="009B38E1">
        <w:rPr>
          <w:rFonts w:ascii="Times New Roman" w:eastAsiaTheme="minorEastAsia" w:hAnsi="Times New Roman" w:cs="Times New Roman"/>
          <w:sz w:val="28"/>
          <w:szCs w:val="28"/>
          <w:lang w:eastAsia="ru-RU"/>
        </w:rPr>
        <w:t xml:space="preserve">изменений </w:t>
      </w:r>
      <w:r>
        <w:rPr>
          <w:rFonts w:ascii="Times New Roman" w:eastAsiaTheme="minorEastAsia" w:hAnsi="Times New Roman" w:cs="Times New Roman"/>
          <w:sz w:val="28"/>
          <w:szCs w:val="28"/>
          <w:lang w:eastAsia="ru-RU"/>
        </w:rPr>
        <w:t xml:space="preserve">в </w:t>
      </w:r>
      <w:r w:rsidR="00FD4EC9">
        <w:rPr>
          <w:rFonts w:ascii="Times New Roman" w:eastAsiaTheme="minorEastAsia" w:hAnsi="Times New Roman" w:cs="Times New Roman"/>
          <w:sz w:val="28"/>
          <w:szCs w:val="28"/>
          <w:lang w:eastAsia="ru-RU"/>
        </w:rPr>
        <w:t>р</w:t>
      </w:r>
      <w:r w:rsidR="00576157" w:rsidRPr="00576157">
        <w:rPr>
          <w:rFonts w:ascii="Times New Roman" w:eastAsiaTheme="minorEastAsia" w:hAnsi="Times New Roman" w:cs="Times New Roman"/>
          <w:sz w:val="28"/>
          <w:szCs w:val="28"/>
          <w:lang w:eastAsia="ru-RU"/>
        </w:rPr>
        <w:t xml:space="preserve">ешение Совета Калачинского </w:t>
      </w:r>
    </w:p>
    <w:p w:rsidR="00576157" w:rsidRPr="00576157" w:rsidRDefault="00576157" w:rsidP="0057615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sidRPr="00576157">
        <w:rPr>
          <w:rFonts w:ascii="Times New Roman" w:eastAsiaTheme="minorEastAsia" w:hAnsi="Times New Roman" w:cs="Times New Roman"/>
          <w:sz w:val="28"/>
          <w:szCs w:val="28"/>
          <w:lang w:eastAsia="ru-RU"/>
        </w:rPr>
        <w:t xml:space="preserve">муниципального района Омской области от 17.11.2015 </w:t>
      </w:r>
      <w:r>
        <w:rPr>
          <w:rFonts w:ascii="Times New Roman" w:eastAsiaTheme="minorEastAsia" w:hAnsi="Times New Roman" w:cs="Times New Roman"/>
          <w:sz w:val="28"/>
          <w:szCs w:val="28"/>
          <w:lang w:eastAsia="ru-RU"/>
        </w:rPr>
        <w:t>№</w:t>
      </w:r>
      <w:r w:rsidRPr="00576157">
        <w:rPr>
          <w:rFonts w:ascii="Times New Roman" w:eastAsiaTheme="minorEastAsia" w:hAnsi="Times New Roman" w:cs="Times New Roman"/>
          <w:sz w:val="28"/>
          <w:szCs w:val="28"/>
          <w:lang w:eastAsia="ru-RU"/>
        </w:rPr>
        <w:t xml:space="preserve"> 18</w:t>
      </w:r>
      <w:r w:rsidR="00FD4EC9">
        <w:rPr>
          <w:rFonts w:ascii="Times New Roman" w:eastAsiaTheme="minorEastAsia" w:hAnsi="Times New Roman" w:cs="Times New Roman"/>
          <w:sz w:val="28"/>
          <w:szCs w:val="28"/>
          <w:lang w:eastAsia="ru-RU"/>
        </w:rPr>
        <w:t xml:space="preserve"> </w:t>
      </w:r>
      <w:r w:rsidRPr="00576157">
        <w:rPr>
          <w:rFonts w:ascii="Times New Roman" w:eastAsiaTheme="minorEastAsia" w:hAnsi="Times New Roman" w:cs="Times New Roman"/>
          <w:sz w:val="28"/>
          <w:szCs w:val="28"/>
          <w:lang w:eastAsia="ru-RU"/>
        </w:rPr>
        <w:t>-</w:t>
      </w:r>
      <w:r w:rsidR="00FD4EC9">
        <w:rPr>
          <w:rFonts w:ascii="Times New Roman" w:eastAsiaTheme="minorEastAsia" w:hAnsi="Times New Roman" w:cs="Times New Roman"/>
          <w:sz w:val="28"/>
          <w:szCs w:val="28"/>
          <w:lang w:eastAsia="ru-RU"/>
        </w:rPr>
        <w:t xml:space="preserve"> </w:t>
      </w:r>
      <w:r w:rsidRPr="00576157">
        <w:rPr>
          <w:rFonts w:ascii="Times New Roman" w:eastAsiaTheme="minorEastAsia" w:hAnsi="Times New Roman" w:cs="Times New Roman"/>
          <w:sz w:val="28"/>
          <w:szCs w:val="28"/>
          <w:lang w:eastAsia="ru-RU"/>
        </w:rPr>
        <w:t>РС</w:t>
      </w:r>
    </w:p>
    <w:p w:rsidR="00FD4EC9" w:rsidRDefault="00576157" w:rsidP="0057615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Pr="00576157">
        <w:rPr>
          <w:rFonts w:ascii="Times New Roman" w:eastAsiaTheme="minorEastAsia" w:hAnsi="Times New Roman" w:cs="Times New Roman"/>
          <w:sz w:val="28"/>
          <w:szCs w:val="28"/>
          <w:lang w:eastAsia="ru-RU"/>
        </w:rPr>
        <w:t xml:space="preserve">Об утверждении порядка проведения конкурса по отбору кандидатур </w:t>
      </w:r>
    </w:p>
    <w:p w:rsidR="002C62A6" w:rsidRPr="002C62A6" w:rsidRDefault="00FD4EC9" w:rsidP="00576157">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на должность г</w:t>
      </w:r>
      <w:r w:rsidR="00576157" w:rsidRPr="00576157">
        <w:rPr>
          <w:rFonts w:ascii="Times New Roman" w:eastAsiaTheme="minorEastAsia" w:hAnsi="Times New Roman" w:cs="Times New Roman"/>
          <w:sz w:val="28"/>
          <w:szCs w:val="28"/>
          <w:lang w:eastAsia="ru-RU"/>
        </w:rPr>
        <w:t>лавы Калачинского муниципального района Омской области</w:t>
      </w:r>
      <w:r w:rsidR="00576157">
        <w:rPr>
          <w:rFonts w:ascii="Times New Roman" w:eastAsiaTheme="minorEastAsia" w:hAnsi="Times New Roman" w:cs="Times New Roman"/>
          <w:sz w:val="28"/>
          <w:szCs w:val="28"/>
          <w:lang w:eastAsia="ru-RU"/>
        </w:rPr>
        <w:t>»</w:t>
      </w:r>
    </w:p>
    <w:p w:rsidR="002C62A6" w:rsidRPr="002C62A6" w:rsidRDefault="002C62A6" w:rsidP="002C62A6">
      <w:pPr>
        <w:widowControl w:val="0"/>
        <w:autoSpaceDE w:val="0"/>
        <w:autoSpaceDN w:val="0"/>
        <w:adjustRightInd w:val="0"/>
        <w:spacing w:after="0" w:line="240" w:lineRule="auto"/>
        <w:jc w:val="center"/>
        <w:rPr>
          <w:rFonts w:ascii="Times New Roman" w:eastAsiaTheme="minorEastAsia" w:hAnsi="Times New Roman" w:cs="Times New Roman"/>
          <w:sz w:val="28"/>
          <w:szCs w:val="28"/>
          <w:lang w:eastAsia="ru-RU"/>
        </w:rPr>
      </w:pPr>
    </w:p>
    <w:p w:rsidR="002C62A6" w:rsidRPr="002C62A6" w:rsidRDefault="002C62A6" w:rsidP="00FD4EC9">
      <w:pPr>
        <w:spacing w:after="0" w:line="240" w:lineRule="auto"/>
        <w:ind w:firstLine="709"/>
        <w:jc w:val="both"/>
        <w:rPr>
          <w:rFonts w:ascii="Times New Roman" w:eastAsiaTheme="minorEastAsia" w:hAnsi="Times New Roman" w:cs="Times New Roman"/>
          <w:sz w:val="28"/>
          <w:szCs w:val="28"/>
          <w:lang w:eastAsia="ru-RU"/>
        </w:rPr>
      </w:pPr>
      <w:r w:rsidRPr="002C62A6">
        <w:rPr>
          <w:rFonts w:ascii="Times New Roman" w:eastAsiaTheme="minorEastAsia" w:hAnsi="Times New Roman" w:cs="Times New Roman"/>
          <w:sz w:val="28"/>
          <w:szCs w:val="28"/>
          <w:lang w:eastAsia="ru-RU"/>
        </w:rPr>
        <w:t xml:space="preserve">В соответствии </w:t>
      </w:r>
      <w:r w:rsidR="00576157" w:rsidRPr="00576157">
        <w:rPr>
          <w:rFonts w:ascii="Times New Roman" w:eastAsiaTheme="minorEastAsia" w:hAnsi="Times New Roman" w:cs="Times New Roman"/>
          <w:sz w:val="28"/>
          <w:szCs w:val="28"/>
          <w:lang w:eastAsia="ru-RU"/>
        </w:rPr>
        <w:t xml:space="preserve">со статьей 36 Федерального закона от 06.10.2003 </w:t>
      </w:r>
      <w:r w:rsidR="00576157">
        <w:rPr>
          <w:rFonts w:ascii="Times New Roman" w:eastAsiaTheme="minorEastAsia" w:hAnsi="Times New Roman" w:cs="Times New Roman"/>
          <w:sz w:val="28"/>
          <w:szCs w:val="28"/>
          <w:lang w:eastAsia="ru-RU"/>
        </w:rPr>
        <w:t xml:space="preserve">                 №</w:t>
      </w:r>
      <w:r w:rsidR="00576157" w:rsidRPr="00576157">
        <w:rPr>
          <w:rFonts w:ascii="Times New Roman" w:eastAsiaTheme="minorEastAsia" w:hAnsi="Times New Roman" w:cs="Times New Roman"/>
          <w:sz w:val="28"/>
          <w:szCs w:val="28"/>
          <w:lang w:eastAsia="ru-RU"/>
        </w:rPr>
        <w:t xml:space="preserve"> 131-ФЗ </w:t>
      </w:r>
      <w:r w:rsidR="00576157">
        <w:rPr>
          <w:rFonts w:ascii="Times New Roman" w:eastAsiaTheme="minorEastAsia" w:hAnsi="Times New Roman" w:cs="Times New Roman"/>
          <w:sz w:val="28"/>
          <w:szCs w:val="28"/>
          <w:lang w:eastAsia="ru-RU"/>
        </w:rPr>
        <w:t>«</w:t>
      </w:r>
      <w:r w:rsidR="00576157" w:rsidRPr="00576157">
        <w:rPr>
          <w:rFonts w:ascii="Times New Roman" w:eastAsiaTheme="minorEastAsia" w:hAnsi="Times New Roman" w:cs="Times New Roman"/>
          <w:sz w:val="28"/>
          <w:szCs w:val="28"/>
          <w:lang w:eastAsia="ru-RU"/>
        </w:rPr>
        <w:t xml:space="preserve">Об общих принципах организации местного самоуправления </w:t>
      </w:r>
      <w:r w:rsidR="006B41ED">
        <w:rPr>
          <w:rFonts w:ascii="Times New Roman" w:eastAsiaTheme="minorEastAsia" w:hAnsi="Times New Roman" w:cs="Times New Roman"/>
          <w:sz w:val="28"/>
          <w:szCs w:val="28"/>
          <w:lang w:eastAsia="ru-RU"/>
        </w:rPr>
        <w:t xml:space="preserve">                      </w:t>
      </w:r>
      <w:r w:rsidR="00576157" w:rsidRPr="00576157">
        <w:rPr>
          <w:rFonts w:ascii="Times New Roman" w:eastAsiaTheme="minorEastAsia" w:hAnsi="Times New Roman" w:cs="Times New Roman"/>
          <w:sz w:val="28"/>
          <w:szCs w:val="28"/>
          <w:lang w:eastAsia="ru-RU"/>
        </w:rPr>
        <w:t>в Российской Федерации</w:t>
      </w:r>
      <w:r w:rsidR="00576157">
        <w:rPr>
          <w:rFonts w:ascii="Times New Roman" w:eastAsiaTheme="minorEastAsia" w:hAnsi="Times New Roman" w:cs="Times New Roman"/>
          <w:sz w:val="28"/>
          <w:szCs w:val="28"/>
          <w:lang w:eastAsia="ru-RU"/>
        </w:rPr>
        <w:t>»</w:t>
      </w:r>
      <w:r w:rsidR="00576157" w:rsidRPr="00576157">
        <w:rPr>
          <w:rFonts w:ascii="Times New Roman" w:eastAsiaTheme="minorEastAsia" w:hAnsi="Times New Roman" w:cs="Times New Roman"/>
          <w:sz w:val="28"/>
          <w:szCs w:val="28"/>
          <w:lang w:eastAsia="ru-RU"/>
        </w:rPr>
        <w:t xml:space="preserve">, Законом Омской области от 06.11.2014 </w:t>
      </w:r>
      <w:r w:rsidR="00576157">
        <w:rPr>
          <w:rFonts w:ascii="Times New Roman" w:eastAsiaTheme="minorEastAsia" w:hAnsi="Times New Roman" w:cs="Times New Roman"/>
          <w:sz w:val="28"/>
          <w:szCs w:val="28"/>
          <w:lang w:eastAsia="ru-RU"/>
        </w:rPr>
        <w:t>№</w:t>
      </w:r>
      <w:r w:rsidR="00576157" w:rsidRPr="00576157">
        <w:rPr>
          <w:rFonts w:ascii="Times New Roman" w:eastAsiaTheme="minorEastAsia" w:hAnsi="Times New Roman" w:cs="Times New Roman"/>
          <w:sz w:val="28"/>
          <w:szCs w:val="28"/>
          <w:lang w:eastAsia="ru-RU"/>
        </w:rPr>
        <w:t xml:space="preserve"> 1674</w:t>
      </w:r>
      <w:r w:rsidR="006B41ED">
        <w:rPr>
          <w:rFonts w:ascii="Times New Roman" w:eastAsiaTheme="minorEastAsia" w:hAnsi="Times New Roman" w:cs="Times New Roman"/>
          <w:sz w:val="28"/>
          <w:szCs w:val="28"/>
          <w:lang w:eastAsia="ru-RU"/>
        </w:rPr>
        <w:t xml:space="preserve"> </w:t>
      </w:r>
      <w:r w:rsidR="00576157" w:rsidRPr="00576157">
        <w:rPr>
          <w:rFonts w:ascii="Times New Roman" w:eastAsiaTheme="minorEastAsia" w:hAnsi="Times New Roman" w:cs="Times New Roman"/>
          <w:sz w:val="28"/>
          <w:szCs w:val="28"/>
          <w:lang w:eastAsia="ru-RU"/>
        </w:rPr>
        <w:t>-</w:t>
      </w:r>
      <w:r w:rsidR="006B41ED">
        <w:rPr>
          <w:rFonts w:ascii="Times New Roman" w:eastAsiaTheme="minorEastAsia" w:hAnsi="Times New Roman" w:cs="Times New Roman"/>
          <w:sz w:val="28"/>
          <w:szCs w:val="28"/>
          <w:lang w:eastAsia="ru-RU"/>
        </w:rPr>
        <w:t xml:space="preserve"> </w:t>
      </w:r>
      <w:r w:rsidR="00576157" w:rsidRPr="00576157">
        <w:rPr>
          <w:rFonts w:ascii="Times New Roman" w:eastAsiaTheme="minorEastAsia" w:hAnsi="Times New Roman" w:cs="Times New Roman"/>
          <w:sz w:val="28"/>
          <w:szCs w:val="28"/>
          <w:lang w:eastAsia="ru-RU"/>
        </w:rPr>
        <w:t xml:space="preserve">ОЗ </w:t>
      </w:r>
      <w:r w:rsidR="00576157">
        <w:rPr>
          <w:rFonts w:ascii="Times New Roman" w:eastAsiaTheme="minorEastAsia" w:hAnsi="Times New Roman" w:cs="Times New Roman"/>
          <w:sz w:val="28"/>
          <w:szCs w:val="28"/>
          <w:lang w:eastAsia="ru-RU"/>
        </w:rPr>
        <w:t>«</w:t>
      </w:r>
      <w:r w:rsidR="00576157" w:rsidRPr="00576157">
        <w:rPr>
          <w:rFonts w:ascii="Times New Roman" w:eastAsiaTheme="minorEastAsia" w:hAnsi="Times New Roman" w:cs="Times New Roman"/>
          <w:sz w:val="28"/>
          <w:szCs w:val="28"/>
          <w:lang w:eastAsia="ru-RU"/>
        </w:rPr>
        <w:t xml:space="preserve">Об отдельных вопросах реализации Федерального закона </w:t>
      </w:r>
      <w:r w:rsidR="00576157">
        <w:rPr>
          <w:rFonts w:ascii="Times New Roman" w:eastAsiaTheme="minorEastAsia" w:hAnsi="Times New Roman" w:cs="Times New Roman"/>
          <w:sz w:val="28"/>
          <w:szCs w:val="28"/>
          <w:lang w:eastAsia="ru-RU"/>
        </w:rPr>
        <w:t>«</w:t>
      </w:r>
      <w:r w:rsidR="00576157" w:rsidRPr="00576157">
        <w:rPr>
          <w:rFonts w:ascii="Times New Roman" w:eastAsiaTheme="minorEastAsia" w:hAnsi="Times New Roman" w:cs="Times New Roman"/>
          <w:sz w:val="28"/>
          <w:szCs w:val="28"/>
          <w:lang w:eastAsia="ru-RU"/>
        </w:rPr>
        <w:t>Об общих принципах организации местного самоуправления в Российской Федерации</w:t>
      </w:r>
      <w:r w:rsidR="00576157">
        <w:rPr>
          <w:rFonts w:ascii="Times New Roman" w:eastAsiaTheme="minorEastAsia" w:hAnsi="Times New Roman" w:cs="Times New Roman"/>
          <w:sz w:val="28"/>
          <w:szCs w:val="28"/>
          <w:lang w:eastAsia="ru-RU"/>
        </w:rPr>
        <w:t>»</w:t>
      </w:r>
      <w:r w:rsidR="00576157" w:rsidRPr="00576157">
        <w:rPr>
          <w:rFonts w:ascii="Times New Roman" w:eastAsiaTheme="minorEastAsia" w:hAnsi="Times New Roman" w:cs="Times New Roman"/>
          <w:sz w:val="28"/>
          <w:szCs w:val="28"/>
          <w:lang w:eastAsia="ru-RU"/>
        </w:rPr>
        <w:t xml:space="preserve"> на территории Омской области</w:t>
      </w:r>
      <w:r w:rsidR="00576157">
        <w:rPr>
          <w:rFonts w:ascii="Times New Roman" w:eastAsiaTheme="minorEastAsia" w:hAnsi="Times New Roman" w:cs="Times New Roman"/>
          <w:sz w:val="28"/>
          <w:szCs w:val="28"/>
          <w:lang w:eastAsia="ru-RU"/>
        </w:rPr>
        <w:t>»</w:t>
      </w:r>
      <w:r w:rsidR="00562E1A">
        <w:rPr>
          <w:rFonts w:ascii="Times New Roman" w:eastAsiaTheme="minorEastAsia" w:hAnsi="Times New Roman" w:cs="Times New Roman"/>
          <w:sz w:val="28"/>
          <w:szCs w:val="28"/>
          <w:lang w:eastAsia="ru-RU"/>
        </w:rPr>
        <w:t xml:space="preserve">, </w:t>
      </w:r>
      <w:r w:rsidRPr="002C62A6">
        <w:rPr>
          <w:rFonts w:ascii="Times New Roman" w:eastAsiaTheme="minorEastAsia" w:hAnsi="Times New Roman" w:cs="Times New Roman"/>
          <w:sz w:val="28"/>
          <w:szCs w:val="28"/>
          <w:lang w:eastAsia="ru-RU"/>
        </w:rPr>
        <w:t xml:space="preserve">Уставом Калачинского муниципального района Омской области, Совет Калачинского муниципального района Омской области </w:t>
      </w:r>
      <w:r w:rsidR="006B41ED">
        <w:rPr>
          <w:rFonts w:ascii="Times New Roman" w:eastAsiaTheme="minorEastAsia" w:hAnsi="Times New Roman" w:cs="Times New Roman"/>
          <w:sz w:val="28"/>
          <w:szCs w:val="28"/>
          <w:lang w:eastAsia="ru-RU"/>
        </w:rPr>
        <w:t>РЕШИЛ</w:t>
      </w:r>
      <w:r w:rsidRPr="002C62A6">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 xml:space="preserve"> </w:t>
      </w:r>
    </w:p>
    <w:p w:rsidR="002C62A6" w:rsidRDefault="00562E1A" w:rsidP="00FD4EC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w:t>
      </w:r>
      <w:r w:rsidR="002C62A6" w:rsidRPr="002C62A6">
        <w:rPr>
          <w:rFonts w:ascii="Times New Roman" w:eastAsiaTheme="minorEastAsia" w:hAnsi="Times New Roman" w:cs="Times New Roman"/>
          <w:sz w:val="28"/>
          <w:szCs w:val="28"/>
          <w:lang w:eastAsia="ru-RU"/>
        </w:rPr>
        <w:t xml:space="preserve">. </w:t>
      </w:r>
      <w:r w:rsidR="002C62A6">
        <w:rPr>
          <w:rFonts w:ascii="Times New Roman" w:eastAsiaTheme="minorEastAsia" w:hAnsi="Times New Roman" w:cs="Times New Roman"/>
          <w:sz w:val="28"/>
          <w:szCs w:val="28"/>
          <w:lang w:eastAsia="ru-RU"/>
        </w:rPr>
        <w:t xml:space="preserve">Внести </w:t>
      </w:r>
      <w:r w:rsidR="00537AB0">
        <w:rPr>
          <w:rFonts w:ascii="Times New Roman" w:eastAsiaTheme="minorEastAsia" w:hAnsi="Times New Roman" w:cs="Times New Roman"/>
          <w:sz w:val="28"/>
          <w:szCs w:val="28"/>
          <w:lang w:eastAsia="ru-RU"/>
        </w:rPr>
        <w:t xml:space="preserve">следующие </w:t>
      </w:r>
      <w:r w:rsidR="009B38E1">
        <w:rPr>
          <w:rFonts w:ascii="Times New Roman" w:eastAsiaTheme="minorEastAsia" w:hAnsi="Times New Roman" w:cs="Times New Roman"/>
          <w:sz w:val="28"/>
          <w:szCs w:val="28"/>
          <w:lang w:eastAsia="ru-RU"/>
        </w:rPr>
        <w:t>изменения</w:t>
      </w:r>
      <w:r w:rsidR="005A1A0F">
        <w:rPr>
          <w:rFonts w:ascii="Times New Roman" w:eastAsiaTheme="minorEastAsia" w:hAnsi="Times New Roman" w:cs="Times New Roman"/>
          <w:sz w:val="28"/>
          <w:szCs w:val="28"/>
          <w:lang w:eastAsia="ru-RU"/>
        </w:rPr>
        <w:t xml:space="preserve"> </w:t>
      </w:r>
      <w:r w:rsidR="006B41ED">
        <w:rPr>
          <w:rFonts w:ascii="Times New Roman" w:eastAsiaTheme="minorEastAsia" w:hAnsi="Times New Roman" w:cs="Times New Roman"/>
          <w:sz w:val="28"/>
          <w:szCs w:val="28"/>
          <w:lang w:eastAsia="ru-RU"/>
        </w:rPr>
        <w:t>в по</w:t>
      </w:r>
      <w:r w:rsidR="00087326">
        <w:rPr>
          <w:rFonts w:ascii="Times New Roman" w:eastAsiaTheme="minorEastAsia" w:hAnsi="Times New Roman" w:cs="Times New Roman"/>
          <w:sz w:val="28"/>
          <w:szCs w:val="28"/>
          <w:lang w:eastAsia="ru-RU"/>
        </w:rPr>
        <w:t xml:space="preserve">рядок </w:t>
      </w:r>
      <w:r w:rsidR="00087326" w:rsidRPr="00087326">
        <w:rPr>
          <w:rFonts w:ascii="Times New Roman" w:eastAsiaTheme="minorEastAsia" w:hAnsi="Times New Roman" w:cs="Times New Roman"/>
          <w:sz w:val="28"/>
          <w:szCs w:val="28"/>
          <w:lang w:eastAsia="ru-RU"/>
        </w:rPr>
        <w:t xml:space="preserve">проведения конкурса </w:t>
      </w:r>
      <w:r w:rsidR="006B41ED">
        <w:rPr>
          <w:rFonts w:ascii="Times New Roman" w:eastAsiaTheme="minorEastAsia" w:hAnsi="Times New Roman" w:cs="Times New Roman"/>
          <w:sz w:val="28"/>
          <w:szCs w:val="28"/>
          <w:lang w:eastAsia="ru-RU"/>
        </w:rPr>
        <w:t xml:space="preserve">                      </w:t>
      </w:r>
      <w:r w:rsidR="00087326" w:rsidRPr="00087326">
        <w:rPr>
          <w:rFonts w:ascii="Times New Roman" w:eastAsiaTheme="minorEastAsia" w:hAnsi="Times New Roman" w:cs="Times New Roman"/>
          <w:sz w:val="28"/>
          <w:szCs w:val="28"/>
          <w:lang w:eastAsia="ru-RU"/>
        </w:rPr>
        <w:t xml:space="preserve">по </w:t>
      </w:r>
      <w:r w:rsidR="006B41ED">
        <w:rPr>
          <w:rFonts w:ascii="Times New Roman" w:eastAsiaTheme="minorEastAsia" w:hAnsi="Times New Roman" w:cs="Times New Roman"/>
          <w:sz w:val="28"/>
          <w:szCs w:val="28"/>
          <w:lang w:eastAsia="ru-RU"/>
        </w:rPr>
        <w:t>отбору кандидатур на должность г</w:t>
      </w:r>
      <w:r w:rsidR="00087326" w:rsidRPr="00087326">
        <w:rPr>
          <w:rFonts w:ascii="Times New Roman" w:eastAsiaTheme="minorEastAsia" w:hAnsi="Times New Roman" w:cs="Times New Roman"/>
          <w:sz w:val="28"/>
          <w:szCs w:val="28"/>
          <w:lang w:eastAsia="ru-RU"/>
        </w:rPr>
        <w:t>лавы Калачинского муниципального района Омской области</w:t>
      </w:r>
      <w:r w:rsidR="00087326">
        <w:rPr>
          <w:rFonts w:ascii="Times New Roman" w:eastAsiaTheme="minorEastAsia" w:hAnsi="Times New Roman" w:cs="Times New Roman"/>
          <w:sz w:val="28"/>
          <w:szCs w:val="28"/>
          <w:lang w:eastAsia="ru-RU"/>
        </w:rPr>
        <w:t xml:space="preserve">, утвержденный </w:t>
      </w:r>
      <w:r w:rsidR="006B41ED">
        <w:rPr>
          <w:rFonts w:ascii="Times New Roman" w:eastAsiaTheme="minorEastAsia" w:hAnsi="Times New Roman" w:cs="Times New Roman"/>
          <w:sz w:val="28"/>
          <w:szCs w:val="28"/>
          <w:lang w:eastAsia="ru-RU"/>
        </w:rPr>
        <w:t>р</w:t>
      </w:r>
      <w:r w:rsidR="00576157" w:rsidRPr="00576157">
        <w:rPr>
          <w:rFonts w:ascii="Times New Roman" w:eastAsiaTheme="minorEastAsia" w:hAnsi="Times New Roman" w:cs="Times New Roman"/>
          <w:sz w:val="28"/>
          <w:szCs w:val="28"/>
          <w:lang w:eastAsia="ru-RU"/>
        </w:rPr>
        <w:t>ешение</w:t>
      </w:r>
      <w:r w:rsidR="00087326">
        <w:rPr>
          <w:rFonts w:ascii="Times New Roman" w:eastAsiaTheme="minorEastAsia" w:hAnsi="Times New Roman" w:cs="Times New Roman"/>
          <w:sz w:val="28"/>
          <w:szCs w:val="28"/>
          <w:lang w:eastAsia="ru-RU"/>
        </w:rPr>
        <w:t>м</w:t>
      </w:r>
      <w:r w:rsidR="00576157" w:rsidRPr="00576157">
        <w:rPr>
          <w:rFonts w:ascii="Times New Roman" w:eastAsiaTheme="minorEastAsia" w:hAnsi="Times New Roman" w:cs="Times New Roman"/>
          <w:sz w:val="28"/>
          <w:szCs w:val="28"/>
          <w:lang w:eastAsia="ru-RU"/>
        </w:rPr>
        <w:t xml:space="preserve"> Совета Калачинского муниципального района Омско</w:t>
      </w:r>
      <w:r w:rsidR="00576157">
        <w:rPr>
          <w:rFonts w:ascii="Times New Roman" w:eastAsiaTheme="minorEastAsia" w:hAnsi="Times New Roman" w:cs="Times New Roman"/>
          <w:sz w:val="28"/>
          <w:szCs w:val="28"/>
          <w:lang w:eastAsia="ru-RU"/>
        </w:rPr>
        <w:t>й области от 17.11.2015 № 18</w:t>
      </w:r>
      <w:r w:rsidR="006B41ED">
        <w:rPr>
          <w:rFonts w:ascii="Times New Roman" w:eastAsiaTheme="minorEastAsia" w:hAnsi="Times New Roman" w:cs="Times New Roman"/>
          <w:sz w:val="28"/>
          <w:szCs w:val="28"/>
          <w:lang w:eastAsia="ru-RU"/>
        </w:rPr>
        <w:t xml:space="preserve"> </w:t>
      </w:r>
      <w:r w:rsidR="00576157">
        <w:rPr>
          <w:rFonts w:ascii="Times New Roman" w:eastAsiaTheme="minorEastAsia" w:hAnsi="Times New Roman" w:cs="Times New Roman"/>
          <w:sz w:val="28"/>
          <w:szCs w:val="28"/>
          <w:lang w:eastAsia="ru-RU"/>
        </w:rPr>
        <w:t>-</w:t>
      </w:r>
      <w:r w:rsidR="006B41ED">
        <w:rPr>
          <w:rFonts w:ascii="Times New Roman" w:eastAsiaTheme="minorEastAsia" w:hAnsi="Times New Roman" w:cs="Times New Roman"/>
          <w:sz w:val="28"/>
          <w:szCs w:val="28"/>
          <w:lang w:eastAsia="ru-RU"/>
        </w:rPr>
        <w:t xml:space="preserve"> </w:t>
      </w:r>
      <w:r w:rsidR="00576157">
        <w:rPr>
          <w:rFonts w:ascii="Times New Roman" w:eastAsiaTheme="minorEastAsia" w:hAnsi="Times New Roman" w:cs="Times New Roman"/>
          <w:sz w:val="28"/>
          <w:szCs w:val="28"/>
          <w:lang w:eastAsia="ru-RU"/>
        </w:rPr>
        <w:t xml:space="preserve">РС </w:t>
      </w:r>
      <w:r w:rsidR="006B41ED">
        <w:rPr>
          <w:rFonts w:ascii="Times New Roman" w:eastAsiaTheme="minorEastAsia" w:hAnsi="Times New Roman" w:cs="Times New Roman"/>
          <w:sz w:val="28"/>
          <w:szCs w:val="28"/>
          <w:lang w:eastAsia="ru-RU"/>
        </w:rPr>
        <w:t xml:space="preserve">                              </w:t>
      </w:r>
      <w:r w:rsidR="00576157" w:rsidRPr="00576157">
        <w:rPr>
          <w:rFonts w:ascii="Times New Roman" w:eastAsiaTheme="minorEastAsia" w:hAnsi="Times New Roman" w:cs="Times New Roman"/>
          <w:sz w:val="28"/>
          <w:szCs w:val="28"/>
          <w:lang w:eastAsia="ru-RU"/>
        </w:rPr>
        <w:t xml:space="preserve">«Об утверждении порядка проведения конкурса по отбору кандидатур </w:t>
      </w:r>
      <w:r w:rsidR="006B41ED">
        <w:rPr>
          <w:rFonts w:ascii="Times New Roman" w:eastAsiaTheme="minorEastAsia" w:hAnsi="Times New Roman" w:cs="Times New Roman"/>
          <w:sz w:val="28"/>
          <w:szCs w:val="28"/>
          <w:lang w:eastAsia="ru-RU"/>
        </w:rPr>
        <w:t xml:space="preserve">                        на должность г</w:t>
      </w:r>
      <w:r w:rsidR="00576157" w:rsidRPr="00576157">
        <w:rPr>
          <w:rFonts w:ascii="Times New Roman" w:eastAsiaTheme="minorEastAsia" w:hAnsi="Times New Roman" w:cs="Times New Roman"/>
          <w:sz w:val="28"/>
          <w:szCs w:val="28"/>
          <w:lang w:eastAsia="ru-RU"/>
        </w:rPr>
        <w:t xml:space="preserve">лавы Калачинского муниципального района Омской области» </w:t>
      </w:r>
      <w:r>
        <w:rPr>
          <w:rFonts w:ascii="Times New Roman" w:eastAsiaTheme="minorEastAsia" w:hAnsi="Times New Roman" w:cs="Times New Roman"/>
          <w:sz w:val="28"/>
          <w:szCs w:val="28"/>
          <w:lang w:eastAsia="ru-RU"/>
        </w:rPr>
        <w:t xml:space="preserve">(далее </w:t>
      </w:r>
      <w:r>
        <w:rPr>
          <w:rFonts w:ascii="Times New Roman" w:eastAsiaTheme="minorEastAsia" w:hAnsi="Times New Roman" w:cs="Times New Roman"/>
          <w:sz w:val="28"/>
          <w:szCs w:val="28"/>
          <w:lang w:eastAsia="ru-RU"/>
        </w:rPr>
        <w:sym w:font="Symbol" w:char="F02D"/>
      </w:r>
      <w:r>
        <w:rPr>
          <w:rFonts w:ascii="Times New Roman" w:eastAsiaTheme="minorEastAsia" w:hAnsi="Times New Roman" w:cs="Times New Roman"/>
          <w:sz w:val="28"/>
          <w:szCs w:val="28"/>
          <w:lang w:eastAsia="ru-RU"/>
        </w:rPr>
        <w:t xml:space="preserve"> </w:t>
      </w:r>
      <w:r w:rsidR="006B41ED">
        <w:rPr>
          <w:rFonts w:ascii="Times New Roman" w:eastAsiaTheme="minorEastAsia" w:hAnsi="Times New Roman" w:cs="Times New Roman"/>
          <w:sz w:val="28"/>
          <w:szCs w:val="28"/>
          <w:lang w:eastAsia="ru-RU"/>
        </w:rPr>
        <w:t>П</w:t>
      </w:r>
      <w:bookmarkStart w:id="0" w:name="_GoBack"/>
      <w:bookmarkEnd w:id="0"/>
      <w:r w:rsidR="00087326">
        <w:rPr>
          <w:rFonts w:ascii="Times New Roman" w:eastAsiaTheme="minorEastAsia" w:hAnsi="Times New Roman" w:cs="Times New Roman"/>
          <w:sz w:val="28"/>
          <w:szCs w:val="28"/>
          <w:lang w:eastAsia="ru-RU"/>
        </w:rPr>
        <w:t>орядок</w:t>
      </w:r>
      <w:r>
        <w:rPr>
          <w:rFonts w:ascii="Times New Roman" w:eastAsiaTheme="minorEastAsia" w:hAnsi="Times New Roman" w:cs="Times New Roman"/>
          <w:sz w:val="28"/>
          <w:szCs w:val="28"/>
          <w:lang w:eastAsia="ru-RU"/>
        </w:rPr>
        <w:t>)</w:t>
      </w:r>
      <w:r w:rsidR="002C62A6">
        <w:rPr>
          <w:rFonts w:ascii="Times New Roman" w:eastAsiaTheme="minorEastAsia" w:hAnsi="Times New Roman" w:cs="Times New Roman"/>
          <w:sz w:val="28"/>
          <w:szCs w:val="28"/>
          <w:lang w:eastAsia="ru-RU"/>
        </w:rPr>
        <w:t>:</w:t>
      </w:r>
    </w:p>
    <w:p w:rsidR="00913545" w:rsidRDefault="00576157" w:rsidP="00FD4EC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1.1. </w:t>
      </w:r>
      <w:r w:rsidR="00913545">
        <w:rPr>
          <w:rFonts w:ascii="Times New Roman" w:eastAsiaTheme="minorEastAsia" w:hAnsi="Times New Roman" w:cs="Times New Roman"/>
          <w:sz w:val="28"/>
          <w:szCs w:val="28"/>
          <w:lang w:eastAsia="ru-RU"/>
        </w:rPr>
        <w:t>в пункте 8 Порядка:</w:t>
      </w:r>
    </w:p>
    <w:p w:rsidR="00576157" w:rsidRDefault="00C53D04" w:rsidP="00FD4EC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а</w:t>
      </w:r>
      <w:r w:rsidR="00FF4833">
        <w:rPr>
          <w:rFonts w:ascii="Times New Roman" w:eastAsiaTheme="minorEastAsia" w:hAnsi="Times New Roman" w:cs="Times New Roman"/>
          <w:sz w:val="28"/>
          <w:szCs w:val="28"/>
          <w:lang w:eastAsia="ru-RU"/>
        </w:rPr>
        <w:t xml:space="preserve">) подпункт 9 </w:t>
      </w:r>
      <w:r w:rsidR="00087326">
        <w:rPr>
          <w:rFonts w:ascii="Times New Roman" w:eastAsiaTheme="minorEastAsia" w:hAnsi="Times New Roman" w:cs="Times New Roman"/>
          <w:sz w:val="28"/>
          <w:szCs w:val="28"/>
          <w:lang w:eastAsia="ru-RU"/>
        </w:rPr>
        <w:t xml:space="preserve">изложить в </w:t>
      </w:r>
      <w:r w:rsidR="00FF4833">
        <w:rPr>
          <w:rFonts w:ascii="Times New Roman" w:eastAsiaTheme="minorEastAsia" w:hAnsi="Times New Roman" w:cs="Times New Roman"/>
          <w:sz w:val="28"/>
          <w:szCs w:val="28"/>
          <w:lang w:eastAsia="ru-RU"/>
        </w:rPr>
        <w:t>следующей</w:t>
      </w:r>
      <w:r w:rsidR="00087326">
        <w:rPr>
          <w:rFonts w:ascii="Times New Roman" w:eastAsiaTheme="minorEastAsia" w:hAnsi="Times New Roman" w:cs="Times New Roman"/>
          <w:sz w:val="28"/>
          <w:szCs w:val="28"/>
          <w:lang w:eastAsia="ru-RU"/>
        </w:rPr>
        <w:t xml:space="preserve"> редакции:</w:t>
      </w:r>
    </w:p>
    <w:p w:rsidR="00576157" w:rsidRDefault="00FF4833" w:rsidP="00FD4EC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w:t>
      </w:r>
      <w:r w:rsidR="00087326">
        <w:rPr>
          <w:rFonts w:ascii="Times New Roman" w:eastAsiaTheme="minorEastAsia" w:hAnsi="Times New Roman" w:cs="Times New Roman"/>
          <w:sz w:val="28"/>
          <w:szCs w:val="28"/>
          <w:lang w:eastAsia="ru-RU"/>
        </w:rPr>
        <w:t>9)</w:t>
      </w:r>
      <w:r w:rsidR="00576157" w:rsidRPr="00576157">
        <w:rPr>
          <w:rFonts w:ascii="Times New Roman" w:eastAsiaTheme="minorEastAsia" w:hAnsi="Times New Roman" w:cs="Times New Roman"/>
          <w:sz w:val="28"/>
          <w:szCs w:val="28"/>
          <w:lang w:eastAsia="ru-RU"/>
        </w:rPr>
        <w:t xml:space="preserve"> </w:t>
      </w:r>
      <w:r w:rsidR="00FD28A0" w:rsidRPr="00FD28A0">
        <w:rPr>
          <w:rFonts w:ascii="Times New Roman" w:eastAsiaTheme="minorEastAsia" w:hAnsi="Times New Roman" w:cs="Times New Roman"/>
          <w:sz w:val="28"/>
          <w:szCs w:val="28"/>
          <w:lang w:eastAsia="ru-RU"/>
        </w:rPr>
        <w:t>лица, включенные в реестр иностранных агентов</w:t>
      </w:r>
      <w:r w:rsidRPr="00FD28A0">
        <w:rPr>
          <w:rFonts w:ascii="Times New Roman" w:eastAsiaTheme="minorEastAsia" w:hAnsi="Times New Roman" w:cs="Times New Roman"/>
          <w:sz w:val="28"/>
          <w:szCs w:val="28"/>
          <w:lang w:eastAsia="ru-RU"/>
        </w:rPr>
        <w:t>;</w:t>
      </w:r>
    </w:p>
    <w:p w:rsidR="00FF4833" w:rsidRDefault="00C53D04" w:rsidP="00FD4EC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б</w:t>
      </w:r>
      <w:r w:rsidR="00FF4833">
        <w:rPr>
          <w:rFonts w:ascii="Times New Roman" w:eastAsiaTheme="minorEastAsia" w:hAnsi="Times New Roman" w:cs="Times New Roman"/>
          <w:sz w:val="28"/>
          <w:szCs w:val="28"/>
          <w:lang w:eastAsia="ru-RU"/>
        </w:rPr>
        <w:t xml:space="preserve">) дополнить подпунктом </w:t>
      </w:r>
      <w:r>
        <w:rPr>
          <w:rFonts w:ascii="Times New Roman" w:eastAsiaTheme="minorEastAsia" w:hAnsi="Times New Roman" w:cs="Times New Roman"/>
          <w:sz w:val="28"/>
          <w:szCs w:val="28"/>
          <w:lang w:eastAsia="ru-RU"/>
        </w:rPr>
        <w:t xml:space="preserve">10 </w:t>
      </w:r>
      <w:r w:rsidR="00FF4833">
        <w:rPr>
          <w:rFonts w:ascii="Times New Roman" w:eastAsiaTheme="minorEastAsia" w:hAnsi="Times New Roman" w:cs="Times New Roman"/>
          <w:sz w:val="28"/>
          <w:szCs w:val="28"/>
          <w:lang w:eastAsia="ru-RU"/>
        </w:rPr>
        <w:t xml:space="preserve">следующего содержания: </w:t>
      </w:r>
    </w:p>
    <w:p w:rsidR="00FF4833" w:rsidRDefault="00FF4833" w:rsidP="00FD4EC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«10</w:t>
      </w:r>
      <w:r w:rsidRPr="00FF4833">
        <w:rPr>
          <w:rFonts w:ascii="Times New Roman" w:eastAsiaTheme="minorEastAsia" w:hAnsi="Times New Roman" w:cs="Times New Roman"/>
          <w:sz w:val="28"/>
          <w:szCs w:val="28"/>
          <w:lang w:eastAsia="ru-RU"/>
        </w:rPr>
        <w:t>) лица в иных случаях, предусмотренных законодательством.</w:t>
      </w:r>
      <w:r>
        <w:rPr>
          <w:rFonts w:ascii="Times New Roman" w:eastAsiaTheme="minorEastAsia" w:hAnsi="Times New Roman" w:cs="Times New Roman"/>
          <w:sz w:val="28"/>
          <w:szCs w:val="28"/>
          <w:lang w:eastAsia="ru-RU"/>
        </w:rPr>
        <w:t>»;</w:t>
      </w:r>
    </w:p>
    <w:p w:rsidR="006A5E55" w:rsidRDefault="006A5E55" w:rsidP="00FD4EC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1.2. дополнить пунктом 26.1 следующего содержания: </w:t>
      </w:r>
    </w:p>
    <w:p w:rsidR="006A5E55" w:rsidRDefault="006A5E55" w:rsidP="00FD4EC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«26.1. В выдвижении участника конкурса не могут участвовать иностранные</w:t>
      </w:r>
      <w:r w:rsidRPr="006A5E55">
        <w:rPr>
          <w:rFonts w:ascii="Times New Roman" w:eastAsiaTheme="minorEastAsia" w:hAnsi="Times New Roman" w:cs="Times New Roman"/>
          <w:sz w:val="28"/>
          <w:szCs w:val="28"/>
          <w:lang w:eastAsia="ru-RU"/>
        </w:rPr>
        <w:t xml:space="preserve"> организации, международные организации и международные общественн</w:t>
      </w:r>
      <w:r>
        <w:rPr>
          <w:rFonts w:ascii="Times New Roman" w:eastAsiaTheme="minorEastAsia" w:hAnsi="Times New Roman" w:cs="Times New Roman"/>
          <w:sz w:val="28"/>
          <w:szCs w:val="28"/>
          <w:lang w:eastAsia="ru-RU"/>
        </w:rPr>
        <w:t>ые движения, иностранные агенты.»;</w:t>
      </w:r>
    </w:p>
    <w:p w:rsidR="006A5E55" w:rsidRPr="006A5E55" w:rsidRDefault="006A5E55" w:rsidP="00FD4EC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1.3. д</w:t>
      </w:r>
      <w:r w:rsidRPr="006A5E55">
        <w:rPr>
          <w:rFonts w:ascii="Times New Roman" w:eastAsiaTheme="minorEastAsia" w:hAnsi="Times New Roman" w:cs="Times New Roman"/>
          <w:sz w:val="28"/>
          <w:szCs w:val="28"/>
          <w:lang w:eastAsia="ru-RU"/>
        </w:rPr>
        <w:t>ополнить пунктом 33.2. следующего содержания:</w:t>
      </w:r>
    </w:p>
    <w:p w:rsidR="006A5E55" w:rsidRDefault="006A5E55" w:rsidP="00FD4EC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6A5E55">
        <w:rPr>
          <w:rFonts w:ascii="Times New Roman" w:eastAsiaTheme="minorEastAsia" w:hAnsi="Times New Roman" w:cs="Times New Roman"/>
          <w:sz w:val="28"/>
          <w:szCs w:val="28"/>
          <w:lang w:eastAsia="ru-RU"/>
        </w:rPr>
        <w:t xml:space="preserve">«33.2. Участник конкурса обязан к моменту представления документов, необходимых для регистрации, закрыть счета (вклады), прекратить хранение наличных денежных средств и ценностей в иностранных банках, </w:t>
      </w:r>
      <w:r w:rsidRPr="006A5E55">
        <w:rPr>
          <w:rFonts w:ascii="Times New Roman" w:eastAsiaTheme="minorEastAsia" w:hAnsi="Times New Roman" w:cs="Times New Roman"/>
          <w:sz w:val="28"/>
          <w:szCs w:val="28"/>
          <w:lang w:eastAsia="ru-RU"/>
        </w:rPr>
        <w:lastRenderedPageBreak/>
        <w:t>расположенных за пределами территории Российской Федерации, и (или) осуществить отчуждение иностранных финансовых инструментов. При этом понятие «иностранные финансовые инструменты» используется в настоящем Порядке в значении, определенном Федеральным законом от 7 мая 2013 года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FF4833" w:rsidRDefault="00FF4833" w:rsidP="00FD4EC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w:t>
      </w:r>
      <w:r w:rsidR="006A5E55">
        <w:rPr>
          <w:rFonts w:ascii="Times New Roman" w:eastAsiaTheme="minorEastAsia" w:hAnsi="Times New Roman" w:cs="Times New Roman"/>
          <w:sz w:val="28"/>
          <w:szCs w:val="28"/>
          <w:lang w:eastAsia="ru-RU"/>
        </w:rPr>
        <w:t>4</w:t>
      </w:r>
      <w:r>
        <w:rPr>
          <w:rFonts w:ascii="Times New Roman" w:eastAsiaTheme="minorEastAsia" w:hAnsi="Times New Roman" w:cs="Times New Roman"/>
          <w:sz w:val="28"/>
          <w:szCs w:val="28"/>
          <w:lang w:eastAsia="ru-RU"/>
        </w:rPr>
        <w:t xml:space="preserve">. </w:t>
      </w:r>
      <w:r w:rsidR="00E6374D">
        <w:rPr>
          <w:rFonts w:ascii="Times New Roman" w:eastAsiaTheme="minorEastAsia" w:hAnsi="Times New Roman" w:cs="Times New Roman"/>
          <w:sz w:val="28"/>
          <w:szCs w:val="28"/>
          <w:lang w:eastAsia="ru-RU"/>
        </w:rPr>
        <w:t>в пункте 37 Порядка:</w:t>
      </w:r>
    </w:p>
    <w:p w:rsidR="00A07DA8" w:rsidRDefault="00A07DA8" w:rsidP="00FD4EC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а) в подпункте 7 после слов «за указанные преступления,» дополнить словами «</w:t>
      </w:r>
      <w:r w:rsidRPr="00A07DA8">
        <w:rPr>
          <w:rFonts w:ascii="Times New Roman" w:eastAsiaTheme="minorEastAsia" w:hAnsi="Times New Roman" w:cs="Times New Roman"/>
          <w:sz w:val="28"/>
          <w:szCs w:val="28"/>
          <w:lang w:eastAsia="ru-RU"/>
        </w:rPr>
        <w:t>а также осужденные за совершение указанных преступлений, судимость которых снята или погашена, - до истечения пяти лет со дня снятия или погашения судимости,</w:t>
      </w:r>
      <w:r>
        <w:rPr>
          <w:rFonts w:ascii="Times New Roman" w:eastAsiaTheme="minorEastAsia" w:hAnsi="Times New Roman" w:cs="Times New Roman"/>
          <w:sz w:val="28"/>
          <w:szCs w:val="28"/>
          <w:lang w:eastAsia="ru-RU"/>
        </w:rPr>
        <w:t>»;</w:t>
      </w:r>
    </w:p>
    <w:p w:rsidR="00962AF9" w:rsidRDefault="00962AF9" w:rsidP="00FD4EC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б) дополнить подпунктом 7.1. следующего содержания:</w:t>
      </w:r>
    </w:p>
    <w:p w:rsidR="00962AF9" w:rsidRDefault="00962AF9" w:rsidP="00FD4EC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«7.1. </w:t>
      </w:r>
      <w:r w:rsidRPr="00962AF9">
        <w:rPr>
          <w:rFonts w:ascii="Times New Roman" w:eastAsiaTheme="minorEastAsia" w:hAnsi="Times New Roman" w:cs="Times New Roman"/>
          <w:sz w:val="28"/>
          <w:szCs w:val="28"/>
          <w:lang w:eastAsia="ru-RU"/>
        </w:rPr>
        <w:t xml:space="preserve">осужденные к лишению свободы за совершение преступлений, предусмотренных статьей 106, частью второй статьи 107, частью третьей статьи 110.1, частью второй статьи 112, частью второй статьи 119, частью первой статьи 126, частью второй статьи 127, частью первой статьи 127.2, частью второй статьи 133, частью первой статьи 134, статьей 136, частями второй и третьей статьи 141, частью первой статьи 142, статьей 142.1, частями первой и третьей статьи 142.2, частью первой статьи 150, частью второй статьи 158, частями второй и пятой статьи 159, частью второй статьи 159.1, частью второй статьи 159.2, частью второй статьи 159.3, частью второй статьи 159.5, частью второй статьи 159.6, частью второй статьи 160, частью первой статьи 161, частью второй статьи 167, частью третьей статьи 174, частью третьей статьи 174.1, частью второй статьи 189, частью первой статьи 200.2, частью второй статьи 200.3, частью первой статьи 205.2, частью второй статьи 207.2, статьей 212.1, частью первой статьи 228.4, частью первой статьи 230, частью первой статьи 232, частью первой статьи 239, частью второй статьи 243.4, частью второй статьи 244, частью первой.1 статьи 258.1, частями первой и второй статьи 273, частью первой статьи 274.1, частью второй статьи 280, частью второй статьи 280.1, частью первой статьи 282, частью третьей статьи 296, частью третьей статьи 309, частями первой и второй статьи 313, частью первой статьи 318, частью второй статьи 354, частью второй статьи 354.1 Уголовного кодекса Российской Федерации, и имеющие </w:t>
      </w:r>
      <w:r w:rsidR="00E2666B" w:rsidRPr="00E2666B">
        <w:rPr>
          <w:rFonts w:ascii="Times New Roman" w:eastAsiaTheme="minorEastAsia" w:hAnsi="Times New Roman" w:cs="Times New Roman"/>
          <w:sz w:val="28"/>
          <w:szCs w:val="28"/>
          <w:lang w:eastAsia="ru-RU"/>
        </w:rPr>
        <w:t>на день проведения конкурса</w:t>
      </w:r>
      <w:r w:rsidRPr="00962AF9">
        <w:rPr>
          <w:rFonts w:ascii="Times New Roman" w:eastAsiaTheme="minorEastAsia" w:hAnsi="Times New Roman" w:cs="Times New Roman"/>
          <w:sz w:val="28"/>
          <w:szCs w:val="28"/>
          <w:lang w:eastAsia="ru-RU"/>
        </w:rPr>
        <w:t xml:space="preserve"> неснятую и непогашенную судимость за указанные преступления, а также осужденные к лишению свободы за совершение указанных преступлений, судимость которых снята или погашена, - до истечения пяти лет со дня снятия или погашения судимости</w:t>
      </w:r>
      <w:r>
        <w:rPr>
          <w:rFonts w:ascii="Times New Roman" w:eastAsiaTheme="minorEastAsia" w:hAnsi="Times New Roman" w:cs="Times New Roman"/>
          <w:sz w:val="28"/>
          <w:szCs w:val="28"/>
          <w:lang w:eastAsia="ru-RU"/>
        </w:rPr>
        <w:t xml:space="preserve"> на день проведения конкурса</w:t>
      </w:r>
      <w:r w:rsidRPr="00962AF9">
        <w:rPr>
          <w:rFonts w:ascii="Times New Roman" w:eastAsiaTheme="minorEastAsia" w:hAnsi="Times New Roman" w:cs="Times New Roman"/>
          <w:sz w:val="28"/>
          <w:szCs w:val="28"/>
          <w:lang w:eastAsia="ru-RU"/>
        </w:rPr>
        <w:t>;</w:t>
      </w:r>
      <w:r>
        <w:rPr>
          <w:rFonts w:ascii="Times New Roman" w:eastAsiaTheme="minorEastAsia" w:hAnsi="Times New Roman" w:cs="Times New Roman"/>
          <w:sz w:val="28"/>
          <w:szCs w:val="28"/>
          <w:lang w:eastAsia="ru-RU"/>
        </w:rPr>
        <w:t>»;</w:t>
      </w:r>
    </w:p>
    <w:p w:rsidR="00E6374D" w:rsidRDefault="00962AF9" w:rsidP="00FD4EC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в</w:t>
      </w:r>
      <w:r w:rsidR="00E6374D">
        <w:rPr>
          <w:rFonts w:ascii="Times New Roman" w:eastAsiaTheme="minorEastAsia" w:hAnsi="Times New Roman" w:cs="Times New Roman"/>
          <w:sz w:val="28"/>
          <w:szCs w:val="28"/>
          <w:lang w:eastAsia="ru-RU"/>
        </w:rPr>
        <w:t xml:space="preserve">) </w:t>
      </w:r>
      <w:r w:rsidR="00E2666B">
        <w:rPr>
          <w:rFonts w:ascii="Times New Roman" w:eastAsiaTheme="minorEastAsia" w:hAnsi="Times New Roman" w:cs="Times New Roman"/>
          <w:sz w:val="28"/>
          <w:szCs w:val="28"/>
          <w:lang w:eastAsia="ru-RU"/>
        </w:rPr>
        <w:t>подпункт</w:t>
      </w:r>
      <w:r w:rsidR="009E6784">
        <w:rPr>
          <w:rFonts w:ascii="Times New Roman" w:eastAsiaTheme="minorEastAsia" w:hAnsi="Times New Roman" w:cs="Times New Roman"/>
          <w:sz w:val="28"/>
          <w:szCs w:val="28"/>
          <w:lang w:eastAsia="ru-RU"/>
        </w:rPr>
        <w:t xml:space="preserve"> 10 после слова «гражданства» дополнить словом «(подданства)»</w:t>
      </w:r>
      <w:r w:rsidR="00B85E0E">
        <w:rPr>
          <w:rFonts w:ascii="Times New Roman" w:eastAsiaTheme="minorEastAsia" w:hAnsi="Times New Roman" w:cs="Times New Roman"/>
          <w:sz w:val="28"/>
          <w:szCs w:val="28"/>
          <w:lang w:eastAsia="ru-RU"/>
        </w:rPr>
        <w:t>;</w:t>
      </w:r>
    </w:p>
    <w:p w:rsidR="00E66AAD" w:rsidRDefault="00E66AAD" w:rsidP="00FD4EC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1.</w:t>
      </w:r>
      <w:r w:rsidR="006A5E55">
        <w:rPr>
          <w:rFonts w:ascii="Times New Roman" w:eastAsiaTheme="minorEastAsia" w:hAnsi="Times New Roman" w:cs="Times New Roman"/>
          <w:sz w:val="28"/>
          <w:szCs w:val="28"/>
          <w:lang w:eastAsia="ru-RU"/>
        </w:rPr>
        <w:t>5</w:t>
      </w:r>
      <w:r>
        <w:rPr>
          <w:rFonts w:ascii="Times New Roman" w:eastAsiaTheme="minorEastAsia" w:hAnsi="Times New Roman" w:cs="Times New Roman"/>
          <w:sz w:val="28"/>
          <w:szCs w:val="28"/>
          <w:lang w:eastAsia="ru-RU"/>
        </w:rPr>
        <w:t xml:space="preserve">. дополнить Порядок пунктом 37.1. следующего </w:t>
      </w:r>
      <w:r w:rsidR="0074619F">
        <w:rPr>
          <w:rFonts w:ascii="Times New Roman" w:eastAsiaTheme="minorEastAsia" w:hAnsi="Times New Roman" w:cs="Times New Roman"/>
          <w:sz w:val="28"/>
          <w:szCs w:val="28"/>
          <w:lang w:eastAsia="ru-RU"/>
        </w:rPr>
        <w:t>содержания:</w:t>
      </w:r>
    </w:p>
    <w:p w:rsidR="0074619F" w:rsidRDefault="00E66AAD" w:rsidP="00FD4EC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 xml:space="preserve">«37.1. </w:t>
      </w:r>
      <w:r w:rsidRPr="00E66AAD">
        <w:rPr>
          <w:rFonts w:ascii="Times New Roman" w:eastAsiaTheme="minorEastAsia" w:hAnsi="Times New Roman" w:cs="Times New Roman"/>
          <w:sz w:val="28"/>
          <w:szCs w:val="28"/>
          <w:lang w:eastAsia="ru-RU"/>
        </w:rPr>
        <w:t xml:space="preserve">Не имеют права быть избранными граждане Российской Федерации, причастные к деятельности общественного или религиозного объединения, иной организации, в отношении которых вступило в законную </w:t>
      </w:r>
      <w:r w:rsidRPr="00E66AAD">
        <w:rPr>
          <w:rFonts w:ascii="Times New Roman" w:eastAsiaTheme="minorEastAsia" w:hAnsi="Times New Roman" w:cs="Times New Roman"/>
          <w:sz w:val="28"/>
          <w:szCs w:val="28"/>
          <w:lang w:eastAsia="ru-RU"/>
        </w:rPr>
        <w:lastRenderedPageBreak/>
        <w:t xml:space="preserve">силу решение суда о ликвидации или запрете деятельности по основаниям, предусмотренным Федеральным законом от 25 июля 2002 года </w:t>
      </w:r>
      <w:r>
        <w:rPr>
          <w:rFonts w:ascii="Times New Roman" w:eastAsiaTheme="minorEastAsia" w:hAnsi="Times New Roman" w:cs="Times New Roman"/>
          <w:sz w:val="28"/>
          <w:szCs w:val="28"/>
          <w:lang w:eastAsia="ru-RU"/>
        </w:rPr>
        <w:t>№</w:t>
      </w:r>
      <w:r w:rsidRPr="00E66AAD">
        <w:rPr>
          <w:rFonts w:ascii="Times New Roman" w:eastAsiaTheme="minorEastAsia" w:hAnsi="Times New Roman" w:cs="Times New Roman"/>
          <w:sz w:val="28"/>
          <w:szCs w:val="28"/>
          <w:lang w:eastAsia="ru-RU"/>
        </w:rPr>
        <w:t xml:space="preserve"> 114</w:t>
      </w:r>
      <w:r w:rsidR="00B85E0E">
        <w:rPr>
          <w:rFonts w:ascii="Times New Roman" w:eastAsiaTheme="minorEastAsia" w:hAnsi="Times New Roman" w:cs="Times New Roman"/>
          <w:sz w:val="28"/>
          <w:szCs w:val="28"/>
          <w:lang w:eastAsia="ru-RU"/>
        </w:rPr>
        <w:t xml:space="preserve"> </w:t>
      </w:r>
      <w:r w:rsidRPr="00E66AAD">
        <w:rPr>
          <w:rFonts w:ascii="Times New Roman" w:eastAsiaTheme="minorEastAsia" w:hAnsi="Times New Roman" w:cs="Times New Roman"/>
          <w:sz w:val="28"/>
          <w:szCs w:val="28"/>
          <w:lang w:eastAsia="ru-RU"/>
        </w:rPr>
        <w:t>-</w:t>
      </w:r>
      <w:r w:rsidR="00B85E0E">
        <w:rPr>
          <w:rFonts w:ascii="Times New Roman" w:eastAsiaTheme="minorEastAsia" w:hAnsi="Times New Roman" w:cs="Times New Roman"/>
          <w:sz w:val="28"/>
          <w:szCs w:val="28"/>
          <w:lang w:eastAsia="ru-RU"/>
        </w:rPr>
        <w:t xml:space="preserve"> </w:t>
      </w:r>
      <w:r w:rsidRPr="00E66AAD">
        <w:rPr>
          <w:rFonts w:ascii="Times New Roman" w:eastAsiaTheme="minorEastAsia" w:hAnsi="Times New Roman" w:cs="Times New Roman"/>
          <w:sz w:val="28"/>
          <w:szCs w:val="28"/>
          <w:lang w:eastAsia="ru-RU"/>
        </w:rPr>
        <w:t xml:space="preserve">ФЗ </w:t>
      </w:r>
      <w:r w:rsidR="00B85E0E">
        <w:rPr>
          <w:rFonts w:ascii="Times New Roman" w:eastAsiaTheme="minorEastAsia" w:hAnsi="Times New Roman" w:cs="Times New Roman"/>
          <w:sz w:val="28"/>
          <w:szCs w:val="28"/>
          <w:lang w:eastAsia="ru-RU"/>
        </w:rPr>
        <w:t xml:space="preserve">                </w:t>
      </w:r>
      <w:r>
        <w:rPr>
          <w:rFonts w:ascii="Times New Roman" w:eastAsiaTheme="minorEastAsia" w:hAnsi="Times New Roman" w:cs="Times New Roman"/>
          <w:sz w:val="28"/>
          <w:szCs w:val="28"/>
          <w:lang w:eastAsia="ru-RU"/>
        </w:rPr>
        <w:t>«</w:t>
      </w:r>
      <w:r w:rsidRPr="00E66AAD">
        <w:rPr>
          <w:rFonts w:ascii="Times New Roman" w:eastAsiaTheme="minorEastAsia" w:hAnsi="Times New Roman" w:cs="Times New Roman"/>
          <w:sz w:val="28"/>
          <w:szCs w:val="28"/>
          <w:lang w:eastAsia="ru-RU"/>
        </w:rPr>
        <w:t>О противодействии экстремистской деятельности</w:t>
      </w:r>
      <w:r>
        <w:rPr>
          <w:rFonts w:ascii="Times New Roman" w:eastAsiaTheme="minorEastAsia" w:hAnsi="Times New Roman" w:cs="Times New Roman"/>
          <w:sz w:val="28"/>
          <w:szCs w:val="28"/>
          <w:lang w:eastAsia="ru-RU"/>
        </w:rPr>
        <w:t>»</w:t>
      </w:r>
      <w:r w:rsidRPr="00E66AAD">
        <w:rPr>
          <w:rFonts w:ascii="Times New Roman" w:eastAsiaTheme="minorEastAsia" w:hAnsi="Times New Roman" w:cs="Times New Roman"/>
          <w:sz w:val="28"/>
          <w:szCs w:val="28"/>
          <w:lang w:eastAsia="ru-RU"/>
        </w:rPr>
        <w:t xml:space="preserve"> либо Федеральным законом от 6 марта 2006 года </w:t>
      </w:r>
      <w:r>
        <w:rPr>
          <w:rFonts w:ascii="Times New Roman" w:eastAsiaTheme="minorEastAsia" w:hAnsi="Times New Roman" w:cs="Times New Roman"/>
          <w:sz w:val="28"/>
          <w:szCs w:val="28"/>
          <w:lang w:eastAsia="ru-RU"/>
        </w:rPr>
        <w:t>№</w:t>
      </w:r>
      <w:r w:rsidRPr="00E66AAD">
        <w:rPr>
          <w:rFonts w:ascii="Times New Roman" w:eastAsiaTheme="minorEastAsia" w:hAnsi="Times New Roman" w:cs="Times New Roman"/>
          <w:sz w:val="28"/>
          <w:szCs w:val="28"/>
          <w:lang w:eastAsia="ru-RU"/>
        </w:rPr>
        <w:t xml:space="preserve"> 35</w:t>
      </w:r>
      <w:r w:rsidR="00B85E0E">
        <w:rPr>
          <w:rFonts w:ascii="Times New Roman" w:eastAsiaTheme="minorEastAsia" w:hAnsi="Times New Roman" w:cs="Times New Roman"/>
          <w:sz w:val="28"/>
          <w:szCs w:val="28"/>
          <w:lang w:eastAsia="ru-RU"/>
        </w:rPr>
        <w:t xml:space="preserve"> </w:t>
      </w:r>
      <w:r w:rsidRPr="00E66AAD">
        <w:rPr>
          <w:rFonts w:ascii="Times New Roman" w:eastAsiaTheme="minorEastAsia" w:hAnsi="Times New Roman" w:cs="Times New Roman"/>
          <w:sz w:val="28"/>
          <w:szCs w:val="28"/>
          <w:lang w:eastAsia="ru-RU"/>
        </w:rPr>
        <w:t>-</w:t>
      </w:r>
      <w:r w:rsidR="00B85E0E">
        <w:rPr>
          <w:rFonts w:ascii="Times New Roman" w:eastAsiaTheme="minorEastAsia" w:hAnsi="Times New Roman" w:cs="Times New Roman"/>
          <w:sz w:val="28"/>
          <w:szCs w:val="28"/>
          <w:lang w:eastAsia="ru-RU"/>
        </w:rPr>
        <w:t xml:space="preserve"> </w:t>
      </w:r>
      <w:r w:rsidRPr="00E66AAD">
        <w:rPr>
          <w:rFonts w:ascii="Times New Roman" w:eastAsiaTheme="minorEastAsia" w:hAnsi="Times New Roman" w:cs="Times New Roman"/>
          <w:sz w:val="28"/>
          <w:szCs w:val="28"/>
          <w:lang w:eastAsia="ru-RU"/>
        </w:rPr>
        <w:t xml:space="preserve">ФЗ </w:t>
      </w:r>
      <w:r>
        <w:rPr>
          <w:rFonts w:ascii="Times New Roman" w:eastAsiaTheme="minorEastAsia" w:hAnsi="Times New Roman" w:cs="Times New Roman"/>
          <w:sz w:val="28"/>
          <w:szCs w:val="28"/>
          <w:lang w:eastAsia="ru-RU"/>
        </w:rPr>
        <w:t>«</w:t>
      </w:r>
      <w:r w:rsidRPr="00E66AAD">
        <w:rPr>
          <w:rFonts w:ascii="Times New Roman" w:eastAsiaTheme="minorEastAsia" w:hAnsi="Times New Roman" w:cs="Times New Roman"/>
          <w:sz w:val="28"/>
          <w:szCs w:val="28"/>
          <w:lang w:eastAsia="ru-RU"/>
        </w:rPr>
        <w:t>О противодействии терроризму</w:t>
      </w:r>
      <w:r>
        <w:rPr>
          <w:rFonts w:ascii="Times New Roman" w:eastAsiaTheme="minorEastAsia" w:hAnsi="Times New Roman" w:cs="Times New Roman"/>
          <w:sz w:val="28"/>
          <w:szCs w:val="28"/>
          <w:lang w:eastAsia="ru-RU"/>
        </w:rPr>
        <w:t>»</w:t>
      </w:r>
      <w:r w:rsidR="0074619F" w:rsidRPr="0074619F">
        <w:t xml:space="preserve"> </w:t>
      </w:r>
      <w:r w:rsidR="0074619F" w:rsidRPr="0074619F">
        <w:rPr>
          <w:rFonts w:ascii="Times New Roman" w:eastAsiaTheme="minorEastAsia" w:hAnsi="Times New Roman" w:cs="Times New Roman"/>
          <w:sz w:val="28"/>
          <w:szCs w:val="28"/>
          <w:lang w:eastAsia="ru-RU"/>
        </w:rPr>
        <w:t>(далее - решение суда о ликвидации или запрете деятельности экстремистской или террористической организации)</w:t>
      </w:r>
      <w:r>
        <w:rPr>
          <w:rFonts w:ascii="Times New Roman" w:eastAsiaTheme="minorEastAsia" w:hAnsi="Times New Roman" w:cs="Times New Roman"/>
          <w:sz w:val="28"/>
          <w:szCs w:val="28"/>
          <w:lang w:eastAsia="ru-RU"/>
        </w:rPr>
        <w:t>.</w:t>
      </w:r>
    </w:p>
    <w:p w:rsidR="0074619F" w:rsidRPr="0074619F" w:rsidRDefault="0074619F" w:rsidP="00FD4EC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4619F">
        <w:rPr>
          <w:rFonts w:ascii="Times New Roman" w:eastAsiaTheme="minorEastAsia" w:hAnsi="Times New Roman" w:cs="Times New Roman"/>
          <w:sz w:val="28"/>
          <w:szCs w:val="28"/>
          <w:lang w:eastAsia="ru-RU"/>
        </w:rPr>
        <w:t>Данное ограничение распространяется на лиц, являвшихся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в срок, начинающийся за три года до дня вступления в законную силу решения суда о ликвидации или запрете деятельности экстремистской или террористической организации - для учредителя, члена коллегиального руководящего органа, руководителя, заместителя руководителя, руководителя регионального или другого структурного подразделения, заместителя руководителя регионального или другого структурного подразделения, за один год до дня вступления в законную силу решения суда о ликвидации или запрете деятельности экстремистской или террористической организации - для участника, члена, работника экстремистской или террористической организации и иного лица, причастного к деятельности экстремистской или террористической организации, а также после вступления в законную силу указанного решения суда.</w:t>
      </w:r>
    </w:p>
    <w:p w:rsidR="0074619F" w:rsidRPr="0074619F" w:rsidRDefault="0074619F" w:rsidP="00FD4EC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4619F">
        <w:rPr>
          <w:rFonts w:ascii="Times New Roman" w:eastAsiaTheme="minorEastAsia" w:hAnsi="Times New Roman" w:cs="Times New Roman"/>
          <w:sz w:val="28"/>
          <w:szCs w:val="28"/>
          <w:lang w:eastAsia="ru-RU"/>
        </w:rPr>
        <w:t xml:space="preserve">Положения настоящего пункта распространяются на участников, членов, работников экстремистской или террористической организации и иных лиц, в действиях которых вступившим в законную силу решением суда установлена причастность к деятельности экстремистской или террористической организации: непосредственная реализация целей и (или) форм деятельности (в том числе отдельных мероприятий), в связи с которыми соответствующая организация была признана экстремистской или террористической, и (или) выражение поддержки высказываниями, включая высказывания в сети </w:t>
      </w:r>
      <w:r>
        <w:rPr>
          <w:rFonts w:ascii="Times New Roman" w:eastAsiaTheme="minorEastAsia" w:hAnsi="Times New Roman" w:cs="Times New Roman"/>
          <w:sz w:val="28"/>
          <w:szCs w:val="28"/>
          <w:lang w:eastAsia="ru-RU"/>
        </w:rPr>
        <w:t>«</w:t>
      </w:r>
      <w:r w:rsidRPr="0074619F">
        <w:rPr>
          <w:rFonts w:ascii="Times New Roman" w:eastAsiaTheme="minorEastAsia" w:hAnsi="Times New Roman" w:cs="Times New Roman"/>
          <w:sz w:val="28"/>
          <w:szCs w:val="28"/>
          <w:lang w:eastAsia="ru-RU"/>
        </w:rPr>
        <w:t>Интернет</w:t>
      </w:r>
      <w:r>
        <w:rPr>
          <w:rFonts w:ascii="Times New Roman" w:eastAsiaTheme="minorEastAsia" w:hAnsi="Times New Roman" w:cs="Times New Roman"/>
          <w:sz w:val="28"/>
          <w:szCs w:val="28"/>
          <w:lang w:eastAsia="ru-RU"/>
        </w:rPr>
        <w:t>»</w:t>
      </w:r>
      <w:r w:rsidRPr="0074619F">
        <w:rPr>
          <w:rFonts w:ascii="Times New Roman" w:eastAsiaTheme="minorEastAsia" w:hAnsi="Times New Roman" w:cs="Times New Roman"/>
          <w:sz w:val="28"/>
          <w:szCs w:val="28"/>
          <w:lang w:eastAsia="ru-RU"/>
        </w:rPr>
        <w:t xml:space="preserve">, либо иными действиями (предоставление денежных средств, имущественной, организационно-методической, консультативной или иной помощи) тем целям и (или) формам деятельности (в том числе отдельным мероприятиям) соответствующей организации, </w:t>
      </w:r>
      <w:r w:rsidR="00C832E7">
        <w:rPr>
          <w:rFonts w:ascii="Times New Roman" w:eastAsiaTheme="minorEastAsia" w:hAnsi="Times New Roman" w:cs="Times New Roman"/>
          <w:sz w:val="28"/>
          <w:szCs w:val="28"/>
          <w:lang w:eastAsia="ru-RU"/>
        </w:rPr>
        <w:t xml:space="preserve">                     </w:t>
      </w:r>
      <w:r w:rsidRPr="0074619F">
        <w:rPr>
          <w:rFonts w:ascii="Times New Roman" w:eastAsiaTheme="minorEastAsia" w:hAnsi="Times New Roman" w:cs="Times New Roman"/>
          <w:sz w:val="28"/>
          <w:szCs w:val="28"/>
          <w:lang w:eastAsia="ru-RU"/>
        </w:rPr>
        <w:t>в связи с которыми она была признана экстремистской или террористической.</w:t>
      </w:r>
    </w:p>
    <w:p w:rsidR="0074619F" w:rsidRPr="0074619F" w:rsidRDefault="0074619F" w:rsidP="00FD4EC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4619F">
        <w:rPr>
          <w:rFonts w:ascii="Times New Roman" w:eastAsiaTheme="minorEastAsia" w:hAnsi="Times New Roman" w:cs="Times New Roman"/>
          <w:sz w:val="28"/>
          <w:szCs w:val="28"/>
          <w:lang w:eastAsia="ru-RU"/>
        </w:rPr>
        <w:t xml:space="preserve">Лица, являвшиеся учредителем, членом коллегиального руководящего органа, руководителем, заместителем руководителя, руководителем регионального или другого структурного подразделения, заместителем руководителя регионального или другого структурного подразделения экстремистской или террористической организации, не могут быть избраны до истечения пяти лет со дня вступления в законную силу решения суда </w:t>
      </w:r>
      <w:r w:rsidR="00C832E7">
        <w:rPr>
          <w:rFonts w:ascii="Times New Roman" w:eastAsiaTheme="minorEastAsia" w:hAnsi="Times New Roman" w:cs="Times New Roman"/>
          <w:sz w:val="28"/>
          <w:szCs w:val="28"/>
          <w:lang w:eastAsia="ru-RU"/>
        </w:rPr>
        <w:t xml:space="preserve">                             </w:t>
      </w:r>
      <w:r w:rsidRPr="0074619F">
        <w:rPr>
          <w:rFonts w:ascii="Times New Roman" w:eastAsiaTheme="minorEastAsia" w:hAnsi="Times New Roman" w:cs="Times New Roman"/>
          <w:sz w:val="28"/>
          <w:szCs w:val="28"/>
          <w:lang w:eastAsia="ru-RU"/>
        </w:rPr>
        <w:t xml:space="preserve">о ликвидации или запрете деятельности экстремистской или </w:t>
      </w:r>
      <w:r w:rsidRPr="0074619F">
        <w:rPr>
          <w:rFonts w:ascii="Times New Roman" w:eastAsiaTheme="minorEastAsia" w:hAnsi="Times New Roman" w:cs="Times New Roman"/>
          <w:sz w:val="28"/>
          <w:szCs w:val="28"/>
          <w:lang w:eastAsia="ru-RU"/>
        </w:rPr>
        <w:lastRenderedPageBreak/>
        <w:t>террористической организации.</w:t>
      </w:r>
    </w:p>
    <w:p w:rsidR="00E66AAD" w:rsidRPr="00E66AAD" w:rsidRDefault="0074619F" w:rsidP="00FD4EC9">
      <w:pPr>
        <w:widowControl w:val="0"/>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sidRPr="0074619F">
        <w:rPr>
          <w:rFonts w:ascii="Times New Roman" w:eastAsiaTheme="minorEastAsia" w:hAnsi="Times New Roman" w:cs="Times New Roman"/>
          <w:sz w:val="28"/>
          <w:szCs w:val="28"/>
          <w:lang w:eastAsia="ru-RU"/>
        </w:rPr>
        <w:t xml:space="preserve">Лица, являвшиеся участником, членом, работником экстремистской или террористической организации, или иным лицом, причастным к деятельности экстремистской или террористической организации, не могут быть </w:t>
      </w:r>
      <w:proofErr w:type="gramStart"/>
      <w:r w:rsidRPr="0074619F">
        <w:rPr>
          <w:rFonts w:ascii="Times New Roman" w:eastAsiaTheme="minorEastAsia" w:hAnsi="Times New Roman" w:cs="Times New Roman"/>
          <w:sz w:val="28"/>
          <w:szCs w:val="28"/>
          <w:lang w:eastAsia="ru-RU"/>
        </w:rPr>
        <w:t xml:space="preserve">избраны </w:t>
      </w:r>
      <w:r w:rsidR="00C832E7">
        <w:rPr>
          <w:rFonts w:ascii="Times New Roman" w:eastAsiaTheme="minorEastAsia" w:hAnsi="Times New Roman" w:cs="Times New Roman"/>
          <w:sz w:val="28"/>
          <w:szCs w:val="28"/>
          <w:lang w:eastAsia="ru-RU"/>
        </w:rPr>
        <w:t xml:space="preserve"> </w:t>
      </w:r>
      <w:r w:rsidRPr="0074619F">
        <w:rPr>
          <w:rFonts w:ascii="Times New Roman" w:eastAsiaTheme="minorEastAsia" w:hAnsi="Times New Roman" w:cs="Times New Roman"/>
          <w:sz w:val="28"/>
          <w:szCs w:val="28"/>
          <w:lang w:eastAsia="ru-RU"/>
        </w:rPr>
        <w:t>до</w:t>
      </w:r>
      <w:proofErr w:type="gramEnd"/>
      <w:r w:rsidRPr="0074619F">
        <w:rPr>
          <w:rFonts w:ascii="Times New Roman" w:eastAsiaTheme="minorEastAsia" w:hAnsi="Times New Roman" w:cs="Times New Roman"/>
          <w:sz w:val="28"/>
          <w:szCs w:val="28"/>
          <w:lang w:eastAsia="ru-RU"/>
        </w:rPr>
        <w:t xml:space="preserve"> истечения трех лет со дня вступления в законную силу решения суда</w:t>
      </w:r>
      <w:r w:rsidR="00C832E7">
        <w:rPr>
          <w:rFonts w:ascii="Times New Roman" w:eastAsiaTheme="minorEastAsia" w:hAnsi="Times New Roman" w:cs="Times New Roman"/>
          <w:sz w:val="28"/>
          <w:szCs w:val="28"/>
          <w:lang w:eastAsia="ru-RU"/>
        </w:rPr>
        <w:t xml:space="preserve">               </w:t>
      </w:r>
      <w:r w:rsidRPr="0074619F">
        <w:rPr>
          <w:rFonts w:ascii="Times New Roman" w:eastAsiaTheme="minorEastAsia" w:hAnsi="Times New Roman" w:cs="Times New Roman"/>
          <w:sz w:val="28"/>
          <w:szCs w:val="28"/>
          <w:lang w:eastAsia="ru-RU"/>
        </w:rPr>
        <w:t xml:space="preserve"> о ликвидации или запрете деятельности экстремистской или террористической организации</w:t>
      </w:r>
      <w:r w:rsidR="00E66AAD">
        <w:rPr>
          <w:rFonts w:ascii="Times New Roman" w:eastAsiaTheme="minorEastAsia" w:hAnsi="Times New Roman" w:cs="Times New Roman"/>
          <w:sz w:val="28"/>
          <w:szCs w:val="28"/>
          <w:lang w:eastAsia="ru-RU"/>
        </w:rPr>
        <w:t>»;</w:t>
      </w:r>
    </w:p>
    <w:p w:rsidR="00913505" w:rsidRDefault="00562E1A" w:rsidP="00FD4EC9">
      <w:pPr>
        <w:autoSpaceDE w:val="0"/>
        <w:autoSpaceDN w:val="0"/>
        <w:adjustRightInd w:val="0"/>
        <w:spacing w:after="0" w:line="240" w:lineRule="auto"/>
        <w:ind w:firstLine="709"/>
        <w:jc w:val="both"/>
        <w:rPr>
          <w:rFonts w:ascii="Times New Roman" w:eastAsiaTheme="minorEastAsia" w:hAnsi="Times New Roman" w:cs="Times New Roman"/>
          <w:sz w:val="28"/>
          <w:szCs w:val="28"/>
          <w:lang w:eastAsia="ru-RU"/>
        </w:rPr>
      </w:pPr>
      <w:r>
        <w:rPr>
          <w:rFonts w:ascii="Times New Roman" w:eastAsiaTheme="minorEastAsia" w:hAnsi="Times New Roman" w:cs="Times New Roman"/>
          <w:sz w:val="28"/>
          <w:szCs w:val="28"/>
          <w:lang w:eastAsia="ru-RU"/>
        </w:rPr>
        <w:t>2</w:t>
      </w:r>
      <w:r w:rsidR="00321322">
        <w:rPr>
          <w:rFonts w:ascii="Times New Roman" w:eastAsiaTheme="minorEastAsia" w:hAnsi="Times New Roman" w:cs="Times New Roman"/>
          <w:sz w:val="28"/>
          <w:szCs w:val="28"/>
          <w:lang w:eastAsia="ru-RU"/>
        </w:rPr>
        <w:t xml:space="preserve">. </w:t>
      </w:r>
      <w:r w:rsidR="006A5E55" w:rsidRPr="006A5E55">
        <w:rPr>
          <w:rFonts w:ascii="Times New Roman" w:eastAsiaTheme="minorEastAsia" w:hAnsi="Times New Roman" w:cs="Times New Roman"/>
          <w:sz w:val="28"/>
          <w:szCs w:val="28"/>
          <w:lang w:eastAsia="ru-RU"/>
        </w:rPr>
        <w:t>Опубликовать настоящее решение в газете</w:t>
      </w:r>
      <w:r w:rsidR="00FD4EC9">
        <w:rPr>
          <w:rFonts w:ascii="Times New Roman" w:eastAsiaTheme="minorEastAsia" w:hAnsi="Times New Roman" w:cs="Times New Roman"/>
          <w:sz w:val="28"/>
          <w:szCs w:val="28"/>
          <w:lang w:eastAsia="ru-RU"/>
        </w:rPr>
        <w:t xml:space="preserve"> Калачинского района Омской области</w:t>
      </w:r>
      <w:r w:rsidR="006A5E55" w:rsidRPr="006A5E55">
        <w:rPr>
          <w:rFonts w:ascii="Times New Roman" w:eastAsiaTheme="minorEastAsia" w:hAnsi="Times New Roman" w:cs="Times New Roman"/>
          <w:sz w:val="28"/>
          <w:szCs w:val="28"/>
          <w:lang w:eastAsia="ru-RU"/>
        </w:rPr>
        <w:t xml:space="preserve"> </w:t>
      </w:r>
      <w:r w:rsidR="006A5E55">
        <w:rPr>
          <w:rFonts w:ascii="Times New Roman" w:eastAsiaTheme="minorEastAsia" w:hAnsi="Times New Roman" w:cs="Times New Roman"/>
          <w:sz w:val="28"/>
          <w:szCs w:val="28"/>
          <w:lang w:eastAsia="ru-RU"/>
        </w:rPr>
        <w:t>«</w:t>
      </w:r>
      <w:r w:rsidR="006A5E55" w:rsidRPr="006A5E55">
        <w:rPr>
          <w:rFonts w:ascii="Times New Roman" w:eastAsiaTheme="minorEastAsia" w:hAnsi="Times New Roman" w:cs="Times New Roman"/>
          <w:sz w:val="28"/>
          <w:szCs w:val="28"/>
          <w:lang w:eastAsia="ru-RU"/>
        </w:rPr>
        <w:t>Сибиряк</w:t>
      </w:r>
      <w:r w:rsidR="006A5E55">
        <w:rPr>
          <w:rFonts w:ascii="Times New Roman" w:eastAsiaTheme="minorEastAsia" w:hAnsi="Times New Roman" w:cs="Times New Roman"/>
          <w:sz w:val="28"/>
          <w:szCs w:val="28"/>
          <w:lang w:eastAsia="ru-RU"/>
        </w:rPr>
        <w:t>»</w:t>
      </w:r>
      <w:r w:rsidR="006A5E55" w:rsidRPr="006A5E55">
        <w:rPr>
          <w:rFonts w:ascii="Times New Roman" w:eastAsiaTheme="minorEastAsia" w:hAnsi="Times New Roman" w:cs="Times New Roman"/>
          <w:sz w:val="28"/>
          <w:szCs w:val="28"/>
          <w:lang w:eastAsia="ru-RU"/>
        </w:rPr>
        <w:t>.</w:t>
      </w:r>
    </w:p>
    <w:p w:rsidR="006A5E55" w:rsidRDefault="006A5E55" w:rsidP="006A5E55">
      <w:pPr>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C832E7" w:rsidRDefault="00C832E7" w:rsidP="006A5E55">
      <w:pPr>
        <w:autoSpaceDE w:val="0"/>
        <w:autoSpaceDN w:val="0"/>
        <w:adjustRightInd w:val="0"/>
        <w:spacing w:after="0" w:line="240" w:lineRule="auto"/>
        <w:jc w:val="both"/>
        <w:rPr>
          <w:rFonts w:ascii="Times New Roman" w:eastAsiaTheme="minorEastAsia" w:hAnsi="Times New Roman" w:cs="Times New Roman"/>
          <w:sz w:val="28"/>
          <w:szCs w:val="28"/>
          <w:lang w:eastAsia="ru-RU"/>
        </w:rPr>
      </w:pPr>
    </w:p>
    <w:p w:rsidR="00C832E7" w:rsidRDefault="00C832E7" w:rsidP="006A5E55">
      <w:pPr>
        <w:autoSpaceDE w:val="0"/>
        <w:autoSpaceDN w:val="0"/>
        <w:adjustRightInd w:val="0"/>
        <w:spacing w:after="0" w:line="240" w:lineRule="auto"/>
        <w:jc w:val="both"/>
        <w:rPr>
          <w:rFonts w:ascii="Times New Roman" w:eastAsiaTheme="minorEastAsia" w:hAnsi="Times New Roman" w:cs="Times New Roman"/>
          <w:sz w:val="28"/>
          <w:szCs w:val="28"/>
          <w:lang w:eastAsia="ru-RU"/>
        </w:rPr>
      </w:pPr>
    </w:p>
    <w:tbl>
      <w:tblPr>
        <w:tblW w:w="0" w:type="auto"/>
        <w:tblLook w:val="04A0" w:firstRow="1" w:lastRow="0" w:firstColumn="1" w:lastColumn="0" w:noHBand="0" w:noVBand="1"/>
      </w:tblPr>
      <w:tblGrid>
        <w:gridCol w:w="4659"/>
        <w:gridCol w:w="4695"/>
      </w:tblGrid>
      <w:tr w:rsidR="00FD4EC9" w:rsidRPr="00FD4EC9" w:rsidTr="000B7B26">
        <w:tc>
          <w:tcPr>
            <w:tcW w:w="4785" w:type="dxa"/>
            <w:shd w:val="clear" w:color="auto" w:fill="auto"/>
          </w:tcPr>
          <w:p w:rsidR="00FD4EC9" w:rsidRPr="00FD4EC9" w:rsidRDefault="00FD4EC9" w:rsidP="000B7B26">
            <w:pPr>
              <w:tabs>
                <w:tab w:val="left" w:pos="6581"/>
              </w:tabs>
              <w:spacing w:line="312" w:lineRule="exact"/>
              <w:ind w:right="-1"/>
              <w:rPr>
                <w:rFonts w:ascii="Times New Roman" w:hAnsi="Times New Roman" w:cs="Times New Roman"/>
                <w:sz w:val="28"/>
                <w:szCs w:val="24"/>
              </w:rPr>
            </w:pPr>
            <w:r w:rsidRPr="00FD4EC9">
              <w:rPr>
                <w:rFonts w:ascii="Times New Roman" w:hAnsi="Times New Roman" w:cs="Times New Roman"/>
                <w:sz w:val="28"/>
                <w:szCs w:val="24"/>
              </w:rPr>
              <w:t>Председатель Совета</w:t>
            </w:r>
          </w:p>
          <w:p w:rsidR="00FD4EC9" w:rsidRDefault="00FD4EC9" w:rsidP="00C832E7">
            <w:pPr>
              <w:tabs>
                <w:tab w:val="left" w:pos="6581"/>
              </w:tabs>
              <w:spacing w:after="0" w:line="312" w:lineRule="exact"/>
              <w:ind w:right="-1"/>
              <w:rPr>
                <w:rFonts w:ascii="Times New Roman" w:hAnsi="Times New Roman" w:cs="Times New Roman"/>
                <w:sz w:val="28"/>
                <w:szCs w:val="24"/>
              </w:rPr>
            </w:pPr>
          </w:p>
          <w:p w:rsidR="00C832E7" w:rsidRDefault="00C832E7" w:rsidP="00C832E7">
            <w:pPr>
              <w:tabs>
                <w:tab w:val="left" w:pos="6581"/>
              </w:tabs>
              <w:spacing w:after="0" w:line="312" w:lineRule="exact"/>
              <w:ind w:right="-1"/>
              <w:rPr>
                <w:rFonts w:ascii="Times New Roman" w:hAnsi="Times New Roman" w:cs="Times New Roman"/>
                <w:sz w:val="28"/>
                <w:szCs w:val="24"/>
              </w:rPr>
            </w:pPr>
          </w:p>
          <w:p w:rsidR="00FD4EC9" w:rsidRPr="00FD4EC9" w:rsidRDefault="00FD4EC9" w:rsidP="00C832E7">
            <w:pPr>
              <w:tabs>
                <w:tab w:val="left" w:pos="6581"/>
              </w:tabs>
              <w:spacing w:after="0" w:line="312" w:lineRule="exact"/>
              <w:ind w:right="-1"/>
              <w:rPr>
                <w:rFonts w:ascii="Times New Roman" w:hAnsi="Times New Roman" w:cs="Times New Roman"/>
                <w:color w:val="000000"/>
                <w:spacing w:val="3"/>
                <w:sz w:val="28"/>
                <w:szCs w:val="28"/>
              </w:rPr>
            </w:pPr>
            <w:r w:rsidRPr="00FD4EC9">
              <w:rPr>
                <w:rFonts w:ascii="Times New Roman" w:hAnsi="Times New Roman" w:cs="Times New Roman"/>
                <w:sz w:val="28"/>
                <w:szCs w:val="24"/>
              </w:rPr>
              <w:t>_________________В.В. Приходько</w:t>
            </w:r>
          </w:p>
        </w:tc>
        <w:tc>
          <w:tcPr>
            <w:tcW w:w="4785" w:type="dxa"/>
            <w:shd w:val="clear" w:color="auto" w:fill="auto"/>
          </w:tcPr>
          <w:p w:rsidR="00FD4EC9" w:rsidRPr="00FD4EC9" w:rsidRDefault="00FD4EC9" w:rsidP="00FD4EC9">
            <w:pPr>
              <w:spacing w:after="0"/>
              <w:jc w:val="both"/>
              <w:rPr>
                <w:rFonts w:ascii="Times New Roman" w:hAnsi="Times New Roman" w:cs="Times New Roman"/>
                <w:sz w:val="28"/>
                <w:szCs w:val="24"/>
              </w:rPr>
            </w:pPr>
            <w:r w:rsidRPr="00FD4EC9">
              <w:rPr>
                <w:rFonts w:ascii="Times New Roman" w:hAnsi="Times New Roman" w:cs="Times New Roman"/>
                <w:sz w:val="28"/>
                <w:szCs w:val="24"/>
              </w:rPr>
              <w:t>Глава Калачинского</w:t>
            </w:r>
          </w:p>
          <w:p w:rsidR="00FD4EC9" w:rsidRPr="00FD4EC9" w:rsidRDefault="00FD4EC9" w:rsidP="00FD4EC9">
            <w:pPr>
              <w:tabs>
                <w:tab w:val="left" w:pos="6581"/>
              </w:tabs>
              <w:spacing w:after="0" w:line="312" w:lineRule="exact"/>
              <w:ind w:right="-1"/>
              <w:rPr>
                <w:rFonts w:ascii="Times New Roman" w:hAnsi="Times New Roman" w:cs="Times New Roman"/>
                <w:sz w:val="28"/>
                <w:szCs w:val="24"/>
              </w:rPr>
            </w:pPr>
            <w:r w:rsidRPr="00FD4EC9">
              <w:rPr>
                <w:rFonts w:ascii="Times New Roman" w:hAnsi="Times New Roman" w:cs="Times New Roman"/>
                <w:sz w:val="28"/>
                <w:szCs w:val="24"/>
              </w:rPr>
              <w:t>муниципального района</w:t>
            </w:r>
          </w:p>
          <w:p w:rsidR="00C832E7" w:rsidRDefault="00C832E7" w:rsidP="00C832E7">
            <w:pPr>
              <w:tabs>
                <w:tab w:val="left" w:pos="6581"/>
              </w:tabs>
              <w:spacing w:after="0"/>
              <w:ind w:right="-1"/>
              <w:rPr>
                <w:rFonts w:ascii="Times New Roman" w:hAnsi="Times New Roman" w:cs="Times New Roman"/>
                <w:sz w:val="28"/>
                <w:szCs w:val="24"/>
              </w:rPr>
            </w:pPr>
          </w:p>
          <w:p w:rsidR="00FD4EC9" w:rsidRPr="00FD4EC9" w:rsidRDefault="00FD4EC9" w:rsidP="00C832E7">
            <w:pPr>
              <w:tabs>
                <w:tab w:val="left" w:pos="6581"/>
              </w:tabs>
              <w:spacing w:after="0" w:line="240" w:lineRule="auto"/>
              <w:ind w:right="-1"/>
              <w:rPr>
                <w:rFonts w:ascii="Times New Roman" w:hAnsi="Times New Roman" w:cs="Times New Roman"/>
                <w:sz w:val="28"/>
                <w:szCs w:val="24"/>
              </w:rPr>
            </w:pPr>
            <w:r w:rsidRPr="00FD4EC9">
              <w:rPr>
                <w:rFonts w:ascii="Times New Roman" w:hAnsi="Times New Roman" w:cs="Times New Roman"/>
                <w:sz w:val="28"/>
                <w:szCs w:val="24"/>
              </w:rPr>
              <w:t xml:space="preserve">____________________Ф.А. </w:t>
            </w:r>
            <w:proofErr w:type="spellStart"/>
            <w:r w:rsidRPr="00FD4EC9">
              <w:rPr>
                <w:rFonts w:ascii="Times New Roman" w:hAnsi="Times New Roman" w:cs="Times New Roman"/>
                <w:sz w:val="28"/>
                <w:szCs w:val="24"/>
              </w:rPr>
              <w:t>Мецлер</w:t>
            </w:r>
            <w:proofErr w:type="spellEnd"/>
          </w:p>
          <w:p w:rsidR="00FD4EC9" w:rsidRPr="00FD4EC9" w:rsidRDefault="00FD4EC9" w:rsidP="00C832E7">
            <w:pPr>
              <w:tabs>
                <w:tab w:val="left" w:pos="6581"/>
              </w:tabs>
              <w:spacing w:after="0" w:line="312" w:lineRule="exact"/>
              <w:ind w:right="-1"/>
              <w:rPr>
                <w:rFonts w:ascii="Times New Roman" w:hAnsi="Times New Roman" w:cs="Times New Roman"/>
                <w:sz w:val="28"/>
                <w:szCs w:val="24"/>
              </w:rPr>
            </w:pPr>
          </w:p>
          <w:p w:rsidR="00FD4EC9" w:rsidRPr="00FD4EC9" w:rsidRDefault="00FD4EC9" w:rsidP="000B7B26">
            <w:pPr>
              <w:tabs>
                <w:tab w:val="left" w:pos="6581"/>
              </w:tabs>
              <w:spacing w:line="312" w:lineRule="exact"/>
              <w:ind w:right="-1"/>
              <w:rPr>
                <w:rFonts w:ascii="Times New Roman" w:hAnsi="Times New Roman" w:cs="Times New Roman"/>
                <w:color w:val="000000"/>
                <w:spacing w:val="3"/>
              </w:rPr>
            </w:pPr>
          </w:p>
        </w:tc>
      </w:tr>
    </w:tbl>
    <w:p w:rsidR="008A2148" w:rsidRDefault="002C62A6" w:rsidP="00AF3622">
      <w:r w:rsidRPr="002C62A6">
        <w:rPr>
          <w:rFonts w:ascii="Times New Roman" w:eastAsiaTheme="minorEastAsia" w:hAnsi="Times New Roman" w:cs="Times New Roman"/>
          <w:sz w:val="28"/>
          <w:szCs w:val="20"/>
          <w:lang w:eastAsia="ru-RU"/>
        </w:rPr>
        <w:t xml:space="preserve">«____» </w:t>
      </w:r>
      <w:r w:rsidR="00C832E7">
        <w:rPr>
          <w:rFonts w:ascii="Times New Roman" w:eastAsiaTheme="minorEastAsia" w:hAnsi="Times New Roman" w:cs="Times New Roman"/>
          <w:sz w:val="28"/>
          <w:szCs w:val="20"/>
          <w:lang w:eastAsia="ru-RU"/>
        </w:rPr>
        <w:t xml:space="preserve">мая </w:t>
      </w:r>
      <w:r w:rsidRPr="002C62A6">
        <w:rPr>
          <w:rFonts w:ascii="Times New Roman" w:eastAsiaTheme="minorEastAsia" w:hAnsi="Times New Roman" w:cs="Times New Roman"/>
          <w:sz w:val="28"/>
          <w:szCs w:val="20"/>
          <w:lang w:eastAsia="ru-RU"/>
        </w:rPr>
        <w:t>202</w:t>
      </w:r>
      <w:r w:rsidR="005E6298">
        <w:rPr>
          <w:rFonts w:ascii="Times New Roman" w:eastAsiaTheme="minorEastAsia" w:hAnsi="Times New Roman" w:cs="Times New Roman"/>
          <w:sz w:val="28"/>
          <w:szCs w:val="20"/>
          <w:lang w:eastAsia="ru-RU"/>
        </w:rPr>
        <w:t>3</w:t>
      </w:r>
      <w:r w:rsidRPr="002C62A6">
        <w:rPr>
          <w:rFonts w:ascii="Times New Roman" w:eastAsiaTheme="minorEastAsia" w:hAnsi="Times New Roman" w:cs="Times New Roman"/>
          <w:sz w:val="28"/>
          <w:szCs w:val="20"/>
          <w:lang w:eastAsia="ru-RU"/>
        </w:rPr>
        <w:t xml:space="preserve"> года</w:t>
      </w:r>
    </w:p>
    <w:sectPr w:rsidR="008A2148" w:rsidSect="00161AC6">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TimesNewRomanPSMT">
    <w:altName w:val="Times New Roman"/>
    <w:panose1 w:val="00000000000000000000"/>
    <w:charset w:val="00"/>
    <w:family w:val="roman"/>
    <w:notTrueType/>
    <w:pitch w:val="default"/>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622"/>
    <w:rsid w:val="00015880"/>
    <w:rsid w:val="000158C1"/>
    <w:rsid w:val="00030EE9"/>
    <w:rsid w:val="00077073"/>
    <w:rsid w:val="00087326"/>
    <w:rsid w:val="001311C2"/>
    <w:rsid w:val="00153980"/>
    <w:rsid w:val="00161AC6"/>
    <w:rsid w:val="001677B4"/>
    <w:rsid w:val="001A0FED"/>
    <w:rsid w:val="001B2BBD"/>
    <w:rsid w:val="001E69BD"/>
    <w:rsid w:val="00204E18"/>
    <w:rsid w:val="0021064E"/>
    <w:rsid w:val="00234D87"/>
    <w:rsid w:val="00283900"/>
    <w:rsid w:val="002857F4"/>
    <w:rsid w:val="0029160D"/>
    <w:rsid w:val="002C62A6"/>
    <w:rsid w:val="002C6C19"/>
    <w:rsid w:val="002F0097"/>
    <w:rsid w:val="00310077"/>
    <w:rsid w:val="003130AB"/>
    <w:rsid w:val="00321322"/>
    <w:rsid w:val="00332521"/>
    <w:rsid w:val="00332F61"/>
    <w:rsid w:val="00336E76"/>
    <w:rsid w:val="00364163"/>
    <w:rsid w:val="00382225"/>
    <w:rsid w:val="00406612"/>
    <w:rsid w:val="004341FE"/>
    <w:rsid w:val="00434E34"/>
    <w:rsid w:val="004841C0"/>
    <w:rsid w:val="004A0CE7"/>
    <w:rsid w:val="004B1BE3"/>
    <w:rsid w:val="004C6B89"/>
    <w:rsid w:val="00502700"/>
    <w:rsid w:val="00526A26"/>
    <w:rsid w:val="00530546"/>
    <w:rsid w:val="00537AB0"/>
    <w:rsid w:val="0054073B"/>
    <w:rsid w:val="00562E1A"/>
    <w:rsid w:val="00576157"/>
    <w:rsid w:val="005767E7"/>
    <w:rsid w:val="005A1A0F"/>
    <w:rsid w:val="005B62E5"/>
    <w:rsid w:val="005B682A"/>
    <w:rsid w:val="005B7735"/>
    <w:rsid w:val="005E6298"/>
    <w:rsid w:val="00605A73"/>
    <w:rsid w:val="00644667"/>
    <w:rsid w:val="006A5E55"/>
    <w:rsid w:val="006B41ED"/>
    <w:rsid w:val="006D48EA"/>
    <w:rsid w:val="00715B27"/>
    <w:rsid w:val="007430DC"/>
    <w:rsid w:val="0074619F"/>
    <w:rsid w:val="00764AE5"/>
    <w:rsid w:val="00783141"/>
    <w:rsid w:val="007A2410"/>
    <w:rsid w:val="007B6BCB"/>
    <w:rsid w:val="007C6F33"/>
    <w:rsid w:val="007D516E"/>
    <w:rsid w:val="007E63B9"/>
    <w:rsid w:val="0081387B"/>
    <w:rsid w:val="0081645B"/>
    <w:rsid w:val="00842D4F"/>
    <w:rsid w:val="00844359"/>
    <w:rsid w:val="0086156B"/>
    <w:rsid w:val="00862B42"/>
    <w:rsid w:val="008702C7"/>
    <w:rsid w:val="008A2148"/>
    <w:rsid w:val="008B2E5A"/>
    <w:rsid w:val="00913505"/>
    <w:rsid w:val="00913545"/>
    <w:rsid w:val="00930C3A"/>
    <w:rsid w:val="00943055"/>
    <w:rsid w:val="00962AF9"/>
    <w:rsid w:val="009737FC"/>
    <w:rsid w:val="009A5429"/>
    <w:rsid w:val="009B38E1"/>
    <w:rsid w:val="009E6784"/>
    <w:rsid w:val="00A07DA8"/>
    <w:rsid w:val="00A35AF2"/>
    <w:rsid w:val="00A5724B"/>
    <w:rsid w:val="00A646E9"/>
    <w:rsid w:val="00A85AF4"/>
    <w:rsid w:val="00A8618E"/>
    <w:rsid w:val="00AE23BF"/>
    <w:rsid w:val="00AF3622"/>
    <w:rsid w:val="00B272ED"/>
    <w:rsid w:val="00B76B39"/>
    <w:rsid w:val="00B85E0E"/>
    <w:rsid w:val="00B86ADD"/>
    <w:rsid w:val="00BE136A"/>
    <w:rsid w:val="00C1502C"/>
    <w:rsid w:val="00C24B3F"/>
    <w:rsid w:val="00C33A81"/>
    <w:rsid w:val="00C53D04"/>
    <w:rsid w:val="00C567EB"/>
    <w:rsid w:val="00C72769"/>
    <w:rsid w:val="00C832E7"/>
    <w:rsid w:val="00C84607"/>
    <w:rsid w:val="00C878B8"/>
    <w:rsid w:val="00D119DD"/>
    <w:rsid w:val="00D4279F"/>
    <w:rsid w:val="00D86060"/>
    <w:rsid w:val="00DD1B4C"/>
    <w:rsid w:val="00DF58E6"/>
    <w:rsid w:val="00E065BF"/>
    <w:rsid w:val="00E20955"/>
    <w:rsid w:val="00E2263E"/>
    <w:rsid w:val="00E2666B"/>
    <w:rsid w:val="00E33CC2"/>
    <w:rsid w:val="00E36E97"/>
    <w:rsid w:val="00E47032"/>
    <w:rsid w:val="00E6374D"/>
    <w:rsid w:val="00E66AAD"/>
    <w:rsid w:val="00E917FF"/>
    <w:rsid w:val="00EF3783"/>
    <w:rsid w:val="00F24DBB"/>
    <w:rsid w:val="00F40AEF"/>
    <w:rsid w:val="00F56044"/>
    <w:rsid w:val="00F77D6F"/>
    <w:rsid w:val="00FA04D2"/>
    <w:rsid w:val="00FD28A0"/>
    <w:rsid w:val="00FD4EC9"/>
    <w:rsid w:val="00FF48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CAB3BB"/>
  <w15:docId w15:val="{9F75AB06-CFF3-4B40-97F7-F96B93A4CA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C62A6"/>
    <w:pPr>
      <w:ind w:left="720"/>
      <w:contextualSpacing/>
    </w:pPr>
  </w:style>
  <w:style w:type="paragraph" w:customStyle="1" w:styleId="ConsPlusNormal">
    <w:name w:val="ConsPlusNormal"/>
    <w:rsid w:val="000158C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rsid w:val="000158C1"/>
    <w:pPr>
      <w:widowControl w:val="0"/>
      <w:autoSpaceDE w:val="0"/>
      <w:autoSpaceDN w:val="0"/>
      <w:adjustRightInd w:val="0"/>
      <w:spacing w:after="0" w:line="240" w:lineRule="auto"/>
    </w:pPr>
    <w:rPr>
      <w:rFonts w:ascii="Arial" w:eastAsiaTheme="minorEastAsia" w:hAnsi="Arial" w:cs="Arial"/>
      <w:b/>
      <w:bCs/>
      <w:sz w:val="20"/>
      <w:szCs w:val="20"/>
      <w:lang w:eastAsia="ru-RU"/>
    </w:rPr>
  </w:style>
  <w:style w:type="paragraph" w:styleId="a4">
    <w:name w:val="Balloon Text"/>
    <w:basedOn w:val="a"/>
    <w:link w:val="a5"/>
    <w:uiPriority w:val="99"/>
    <w:semiHidden/>
    <w:unhideWhenUsed/>
    <w:rsid w:val="008702C7"/>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8702C7"/>
    <w:rPr>
      <w:rFonts w:ascii="Segoe UI" w:hAnsi="Segoe UI" w:cs="Segoe UI"/>
      <w:sz w:val="18"/>
      <w:szCs w:val="18"/>
    </w:rPr>
  </w:style>
  <w:style w:type="character" w:customStyle="1" w:styleId="fontstyle01">
    <w:name w:val="fontstyle01"/>
    <w:basedOn w:val="a0"/>
    <w:rsid w:val="00C567EB"/>
    <w:rPr>
      <w:rFonts w:ascii="TimesNewRomanPSMT" w:hAnsi="TimesNewRomanPSMT" w:hint="default"/>
      <w:b w:val="0"/>
      <w:bCs w:val="0"/>
      <w:i w:val="0"/>
      <w:iCs w:val="0"/>
      <w:color w:val="000000"/>
      <w:sz w:val="26"/>
      <w:szCs w:val="26"/>
    </w:rPr>
  </w:style>
  <w:style w:type="character" w:customStyle="1" w:styleId="fontstyle21">
    <w:name w:val="fontstyle21"/>
    <w:basedOn w:val="a0"/>
    <w:rsid w:val="00C567EB"/>
    <w:rPr>
      <w:rFonts w:ascii="TimesNewRomanPSMT" w:hAnsi="TimesNewRomanPSMT" w:hint="default"/>
      <w:b w:val="0"/>
      <w:bCs w:val="0"/>
      <w:i w:val="0"/>
      <w:iCs w:val="0"/>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1</Pages>
  <Words>1323</Words>
  <Characters>7544</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Ермолаева В.М.</dc:creator>
  <cp:lastModifiedBy>RePack by Diakov</cp:lastModifiedBy>
  <cp:revision>13</cp:revision>
  <cp:lastPrinted>2022-04-22T11:00:00Z</cp:lastPrinted>
  <dcterms:created xsi:type="dcterms:W3CDTF">2023-05-18T06:36:00Z</dcterms:created>
  <dcterms:modified xsi:type="dcterms:W3CDTF">2023-05-23T03:24:00Z</dcterms:modified>
</cp:coreProperties>
</file>