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A6" w:rsidRPr="002C62A6" w:rsidRDefault="0008148E" w:rsidP="0008148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62A6" w:rsidRPr="002C62A6" w:rsidTr="00AD767B">
        <w:tc>
          <w:tcPr>
            <w:tcW w:w="9356" w:type="dxa"/>
          </w:tcPr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СОВЕТ </w:t>
            </w: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КАЛАЧИНСКОГО МУНИЦИПАЛЬНОГО РАЙОНА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ОМСКОЙ ОБЛАСТИ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  <w:p w:rsidR="002C62A6" w:rsidRPr="002C62A6" w:rsidRDefault="002C62A6" w:rsidP="002C62A6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 202</w:t>
            </w:r>
            <w:r w:rsidR="00537A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№ </w:t>
            </w:r>
            <w:bookmarkStart w:id="0" w:name="_GoBack"/>
            <w:bookmarkEnd w:id="0"/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РС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470CE" w:rsidRPr="00DA284E" w:rsidRDefault="000626E9" w:rsidP="00D470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28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="00C127B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 утверждении </w:t>
      </w:r>
      <w:r w:rsidR="00E308B7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Перечн</w:t>
      </w:r>
      <w:r w:rsidR="00E308B7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я</w:t>
      </w:r>
      <w:r w:rsidR="00E308B7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индикаторов риска нарушения обязательных требований при осуществлении муниципального земельного контроля на территории сельских поселений Калачинского муниципального района Омской области</w:t>
      </w:r>
      <w:r w:rsidR="00E308B7" w:rsidRPr="00DA28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D1658" w:rsidRPr="00EF5A8B" w:rsidRDefault="00BD1658" w:rsidP="00BD16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8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10 статьи 23 Федерального закона от 31 июля 2020 г. N 248-ФЗ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86A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F5A8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Калачинского муниципального района Омской области, Совет Калачинского муниципального района Омской области</w:t>
      </w:r>
    </w:p>
    <w:p w:rsidR="00BD1658" w:rsidRPr="00EF5A8B" w:rsidRDefault="00BD1658" w:rsidP="00BD16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Решил: </w:t>
      </w:r>
    </w:p>
    <w:p w:rsidR="00D470CE" w:rsidRPr="00DA284E" w:rsidRDefault="00D470CE" w:rsidP="00D470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28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1. </w:t>
      </w:r>
      <w:r w:rsidR="00977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прилагаемый </w:t>
      </w:r>
      <w:r w:rsidR="00F44A74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п</w:t>
      </w:r>
      <w:r w:rsidR="0097759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ереч</w:t>
      </w:r>
      <w:r w:rsidR="0097759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е</w:t>
      </w:r>
      <w:r w:rsidR="0097759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н</w:t>
      </w:r>
      <w:r w:rsidR="0097759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ь</w:t>
      </w:r>
      <w:r w:rsidR="0097759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индикаторов риска нарушения обязательных требований при осуществлении муниципального земельного контроля на территории сельских поселений Калачинского муниципального района Омской области</w:t>
      </w:r>
      <w:r w:rsidR="0097759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.</w:t>
      </w:r>
    </w:p>
    <w:p w:rsidR="00D470CE" w:rsidRPr="00AB0FF1" w:rsidRDefault="00D470CE" w:rsidP="00AB0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</w:t>
      </w:r>
      <w:r w:rsidRPr="00AB0F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BD1658" w:rsidRPr="00EF5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официального опубликования</w:t>
      </w:r>
      <w:r w:rsidRPr="00AB0FF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470CE" w:rsidRPr="00645108" w:rsidRDefault="00D470CE" w:rsidP="00AB0F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F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AB0FF1" w:rsidRPr="00AB0F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B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</w:t>
      </w:r>
      <w:r w:rsidRPr="00AB0FF1">
        <w:rPr>
          <w:rFonts w:ascii="Times New Roman" w:hAnsi="Times New Roman" w:cs="Times New Roman"/>
          <w:sz w:val="28"/>
          <w:szCs w:val="28"/>
        </w:rPr>
        <w:t>в газете Калачинского района Омской области «Сибиряк» и разместит</w:t>
      </w:r>
      <w:r w:rsidR="00AB0FF1" w:rsidRPr="00AB0FF1">
        <w:rPr>
          <w:rFonts w:ascii="Times New Roman" w:hAnsi="Times New Roman" w:cs="Times New Roman"/>
          <w:sz w:val="28"/>
          <w:szCs w:val="28"/>
        </w:rPr>
        <w:t xml:space="preserve">ь на официальном портале </w:t>
      </w:r>
      <w:r w:rsidR="00816718">
        <w:rPr>
          <w:rFonts w:ascii="Times New Roman" w:hAnsi="Times New Roman" w:cs="Times New Roman"/>
          <w:sz w:val="28"/>
          <w:szCs w:val="28"/>
        </w:rPr>
        <w:br/>
      </w:r>
      <w:r w:rsidR="00AB0FF1" w:rsidRPr="00AB0FF1">
        <w:rPr>
          <w:rFonts w:ascii="Times New Roman" w:hAnsi="Times New Roman" w:cs="Times New Roman"/>
          <w:sz w:val="28"/>
          <w:szCs w:val="28"/>
        </w:rPr>
        <w:t xml:space="preserve">Госвеб </w:t>
      </w:r>
      <w:hyperlink r:id="rId6" w:history="1">
        <w:r w:rsidRPr="00645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https://kalachinsk.gosuslugi.ru/</w:t>
        </w:r>
      </w:hyperlink>
      <w:r w:rsidRPr="00645108">
        <w:rPr>
          <w:rFonts w:ascii="Times New Roman" w:hAnsi="Times New Roman" w:cs="Times New Roman"/>
          <w:sz w:val="28"/>
          <w:szCs w:val="28"/>
        </w:rPr>
        <w:t>.</w:t>
      </w:r>
    </w:p>
    <w:p w:rsidR="00D470CE" w:rsidRDefault="00D470CE" w:rsidP="00D470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505" w:rsidRPr="00D470CE" w:rsidRDefault="00913505" w:rsidP="000814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Совета Калачинского </w:t>
      </w:r>
    </w:p>
    <w:p w:rsidR="00913505" w:rsidRPr="00321322" w:rsidRDefault="0008148E" w:rsidP="003A054F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135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Омской области                               </w:t>
      </w:r>
      <w:r w:rsidR="00D470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9135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В.В. Приходько</w:t>
      </w:r>
    </w:p>
    <w:p w:rsidR="00913505" w:rsidRDefault="00913505" w:rsidP="00D470C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284E" w:rsidRDefault="0008148E" w:rsidP="0008148E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</w:t>
      </w:r>
    </w:p>
    <w:p w:rsidR="00DA284E" w:rsidRDefault="00DA284E" w:rsidP="0008148E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DA284E" w:rsidRDefault="00DA284E" w:rsidP="0008148E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DA284E" w:rsidRDefault="00DA284E" w:rsidP="0008148E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FA04D2" w:rsidRPr="002C62A6" w:rsidRDefault="002C62A6" w:rsidP="0008148E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7E63B9">
        <w:rPr>
          <w:rFonts w:ascii="Times New Roman" w:eastAsiaTheme="minorEastAsia" w:hAnsi="Times New Roman" w:cs="Times New Roman"/>
          <w:sz w:val="28"/>
          <w:szCs w:val="20"/>
          <w:lang w:eastAsia="ru-RU"/>
        </w:rPr>
        <w:t>муниципального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района                  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</w:t>
      </w:r>
      <w:r w:rsidR="007E63B9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Ф.А.</w:t>
      </w:r>
      <w:r w:rsidR="00D470C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="0008148E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Мецлер</w:t>
      </w:r>
    </w:p>
    <w:p w:rsidR="003002C1" w:rsidRDefault="002C62A6" w:rsidP="003002C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>«____» ________ 202</w:t>
      </w:r>
      <w:r w:rsidR="005E6298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  <w:r w:rsidR="003002C1">
        <w:rPr>
          <w:rFonts w:ascii="Times New Roman" w:eastAsiaTheme="minorEastAsia" w:hAnsi="Times New Roman" w:cs="Times New Roman"/>
          <w:sz w:val="28"/>
          <w:szCs w:val="20"/>
          <w:lang w:eastAsia="ru-RU"/>
        </w:rPr>
        <w:tab/>
      </w:r>
    </w:p>
    <w:p w:rsidR="003002C1" w:rsidRDefault="003002C1" w:rsidP="003002C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3B234D" w:rsidRDefault="003002C1" w:rsidP="003002C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</w:t>
      </w:r>
    </w:p>
    <w:p w:rsidR="00B26C84" w:rsidRDefault="003B234D" w:rsidP="003002C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B26C84" w:rsidRDefault="00B26C84" w:rsidP="003002C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587103" w:rsidRDefault="00F83FE2" w:rsidP="00EC163B">
      <w:pPr>
        <w:shd w:val="clear" w:color="auto" w:fill="FFFFFF"/>
        <w:spacing w:after="0" w:line="240" w:lineRule="auto"/>
        <w:ind w:left="4536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lastRenderedPageBreak/>
        <w:t>Пр</w:t>
      </w:r>
      <w:r w:rsidR="003B234D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иложение </w:t>
      </w:r>
    </w:p>
    <w:p w:rsidR="00E24CA8" w:rsidRDefault="001741CA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 </w:t>
      </w:r>
      <w:r w:rsidR="003002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ю</w:t>
      </w:r>
      <w:r w:rsidR="003002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Совета Калачинского</w:t>
      </w:r>
      <w:r w:rsidR="007B184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6A2E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 района</w:t>
      </w:r>
    </w:p>
    <w:p w:rsidR="00E24CA8" w:rsidRDefault="00EC163B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Омской области</w:t>
      </w:r>
    </w:p>
    <w:p w:rsidR="003002C1" w:rsidRPr="00EC163B" w:rsidRDefault="003002C1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от</w:t>
      </w:r>
      <w:r w:rsidR="001741CA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___________</w:t>
      </w:r>
      <w:r w:rsidR="007B184A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2023</w:t>
      </w:r>
      <w:r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 </w:t>
      </w:r>
      <w:r w:rsidR="007B184A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____</w:t>
      </w:r>
    </w:p>
    <w:p w:rsidR="003002C1" w:rsidRPr="00A20B35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3002C1" w:rsidRPr="00A20B35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Перечень индикаторов риска нарушения обязательных требований при осуществлении муниципального </w:t>
      </w:r>
      <w:r w:rsidR="00F20FB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земельного к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онтроля </w:t>
      </w:r>
      <w:r w:rsidR="0027617B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на территории</w:t>
      </w:r>
      <w:r w:rsidR="00A20B35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сельских поселений 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Калачинского </w:t>
      </w:r>
      <w:r w:rsidR="000729DA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муниципального ра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йона Омской области </w:t>
      </w:r>
    </w:p>
    <w:p w:rsidR="00A20B35" w:rsidRDefault="00A20B35" w:rsidP="00F2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FBF" w:rsidRPr="00EC55C8" w:rsidRDefault="00F20FBF" w:rsidP="00F2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C55C8">
        <w:rPr>
          <w:rFonts w:ascii="Times New Roman" w:hAnsi="Times New Roman" w:cs="Times New Roman"/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котором содержатся в Едином государственном реестре недвижимости,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 xml:space="preserve">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установленные приказом Федеральной службы государственной регистрации, кадастра и картографии от 23 октября 2020 г. № П/0393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5C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утверждении требований к точности и методам определения координат характерных точек границ земельного участка, требований к точности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C55C8">
        <w:rPr>
          <w:rFonts w:ascii="Times New Roman" w:hAnsi="Times New Roman" w:cs="Times New Roman"/>
          <w:sz w:val="28"/>
          <w:szCs w:val="28"/>
        </w:rPr>
        <w:t>методам определения координат характерных точек контура здания, сооружения или объекта незавершенного строительства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земельном участке, а также требований к определению площади здания, сооружения, помещения, машино-места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45108">
        <w:rPr>
          <w:rFonts w:ascii="Times New Roman" w:hAnsi="Times New Roman" w:cs="Times New Roman"/>
          <w:sz w:val="28"/>
          <w:szCs w:val="28"/>
        </w:rPr>
        <w:t>.</w:t>
      </w:r>
    </w:p>
    <w:p w:rsidR="008A2148" w:rsidRDefault="008A2148" w:rsidP="00F20FBF">
      <w:pPr>
        <w:shd w:val="clear" w:color="auto" w:fill="FFFFFF"/>
        <w:spacing w:after="0" w:line="240" w:lineRule="auto"/>
        <w:jc w:val="both"/>
      </w:pP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90" w:rsidRDefault="00F13390" w:rsidP="003002C1">
      <w:pPr>
        <w:spacing w:after="0" w:line="240" w:lineRule="auto"/>
      </w:pPr>
      <w:r>
        <w:separator/>
      </w:r>
    </w:p>
  </w:endnote>
  <w:endnote w:type="continuationSeparator" w:id="0">
    <w:p w:rsidR="00F13390" w:rsidRDefault="00F13390" w:rsidP="0030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90" w:rsidRDefault="00F13390" w:rsidP="003002C1">
      <w:pPr>
        <w:spacing w:after="0" w:line="240" w:lineRule="auto"/>
      </w:pPr>
      <w:r>
        <w:separator/>
      </w:r>
    </w:p>
  </w:footnote>
  <w:footnote w:type="continuationSeparator" w:id="0">
    <w:p w:rsidR="00F13390" w:rsidRDefault="00F13390" w:rsidP="0030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80"/>
    <w:rsid w:val="000158C1"/>
    <w:rsid w:val="00030EE9"/>
    <w:rsid w:val="00044F87"/>
    <w:rsid w:val="000626E9"/>
    <w:rsid w:val="000729DA"/>
    <w:rsid w:val="00077073"/>
    <w:rsid w:val="0008148E"/>
    <w:rsid w:val="0009664B"/>
    <w:rsid w:val="000B2536"/>
    <w:rsid w:val="000C0406"/>
    <w:rsid w:val="001311C2"/>
    <w:rsid w:val="00153980"/>
    <w:rsid w:val="00161AC6"/>
    <w:rsid w:val="001741CA"/>
    <w:rsid w:val="001752BE"/>
    <w:rsid w:val="0019198B"/>
    <w:rsid w:val="001A0FED"/>
    <w:rsid w:val="001B2BBD"/>
    <w:rsid w:val="001E60F1"/>
    <w:rsid w:val="001E69BD"/>
    <w:rsid w:val="001E77CC"/>
    <w:rsid w:val="00204E18"/>
    <w:rsid w:val="0021064E"/>
    <w:rsid w:val="00234D87"/>
    <w:rsid w:val="0027617B"/>
    <w:rsid w:val="002857F4"/>
    <w:rsid w:val="0029160D"/>
    <w:rsid w:val="002C62A6"/>
    <w:rsid w:val="002C6C19"/>
    <w:rsid w:val="002F0097"/>
    <w:rsid w:val="003002C1"/>
    <w:rsid w:val="00310077"/>
    <w:rsid w:val="003130AB"/>
    <w:rsid w:val="00321322"/>
    <w:rsid w:val="00332521"/>
    <w:rsid w:val="00336E76"/>
    <w:rsid w:val="00364163"/>
    <w:rsid w:val="00382225"/>
    <w:rsid w:val="00397557"/>
    <w:rsid w:val="003A054F"/>
    <w:rsid w:val="003B234D"/>
    <w:rsid w:val="00406612"/>
    <w:rsid w:val="00422279"/>
    <w:rsid w:val="004341FE"/>
    <w:rsid w:val="00434E34"/>
    <w:rsid w:val="004841C0"/>
    <w:rsid w:val="004A0CE7"/>
    <w:rsid w:val="004B1BE3"/>
    <w:rsid w:val="004C6B89"/>
    <w:rsid w:val="00502700"/>
    <w:rsid w:val="00526A26"/>
    <w:rsid w:val="00537AB0"/>
    <w:rsid w:val="0054073B"/>
    <w:rsid w:val="00562E1A"/>
    <w:rsid w:val="005767E7"/>
    <w:rsid w:val="00587103"/>
    <w:rsid w:val="005A1A0F"/>
    <w:rsid w:val="005A475C"/>
    <w:rsid w:val="005B137D"/>
    <w:rsid w:val="005B62E5"/>
    <w:rsid w:val="005B682A"/>
    <w:rsid w:val="005B7735"/>
    <w:rsid w:val="005E6298"/>
    <w:rsid w:val="00605A73"/>
    <w:rsid w:val="00644667"/>
    <w:rsid w:val="00645108"/>
    <w:rsid w:val="00656AD8"/>
    <w:rsid w:val="006A2EBF"/>
    <w:rsid w:val="006D48EA"/>
    <w:rsid w:val="00715B27"/>
    <w:rsid w:val="007430DC"/>
    <w:rsid w:val="00764AE5"/>
    <w:rsid w:val="00783141"/>
    <w:rsid w:val="007A2410"/>
    <w:rsid w:val="007B184A"/>
    <w:rsid w:val="007B6BCB"/>
    <w:rsid w:val="007C6F33"/>
    <w:rsid w:val="007D516E"/>
    <w:rsid w:val="007E63B9"/>
    <w:rsid w:val="0081387B"/>
    <w:rsid w:val="0081645B"/>
    <w:rsid w:val="00816718"/>
    <w:rsid w:val="00842D4F"/>
    <w:rsid w:val="00844359"/>
    <w:rsid w:val="0086156B"/>
    <w:rsid w:val="00862B42"/>
    <w:rsid w:val="008702C7"/>
    <w:rsid w:val="008A2148"/>
    <w:rsid w:val="008B2E5A"/>
    <w:rsid w:val="008F1F14"/>
    <w:rsid w:val="00900DFF"/>
    <w:rsid w:val="00913505"/>
    <w:rsid w:val="00930C3A"/>
    <w:rsid w:val="009370EA"/>
    <w:rsid w:val="009737FC"/>
    <w:rsid w:val="0097759F"/>
    <w:rsid w:val="009A3D5B"/>
    <w:rsid w:val="009A5429"/>
    <w:rsid w:val="009B38E1"/>
    <w:rsid w:val="009B5AAB"/>
    <w:rsid w:val="009F2841"/>
    <w:rsid w:val="00A20B35"/>
    <w:rsid w:val="00A35AF2"/>
    <w:rsid w:val="00A5724B"/>
    <w:rsid w:val="00A646E9"/>
    <w:rsid w:val="00A66744"/>
    <w:rsid w:val="00A85AF4"/>
    <w:rsid w:val="00A8618E"/>
    <w:rsid w:val="00AB0FF1"/>
    <w:rsid w:val="00AE23BF"/>
    <w:rsid w:val="00AF3622"/>
    <w:rsid w:val="00B26C84"/>
    <w:rsid w:val="00B272ED"/>
    <w:rsid w:val="00B42094"/>
    <w:rsid w:val="00B86ADD"/>
    <w:rsid w:val="00BD1658"/>
    <w:rsid w:val="00BE136A"/>
    <w:rsid w:val="00C127B4"/>
    <w:rsid w:val="00C1502C"/>
    <w:rsid w:val="00C24B3F"/>
    <w:rsid w:val="00C33A81"/>
    <w:rsid w:val="00C41666"/>
    <w:rsid w:val="00C567EB"/>
    <w:rsid w:val="00C72769"/>
    <w:rsid w:val="00C84607"/>
    <w:rsid w:val="00C878B8"/>
    <w:rsid w:val="00D05700"/>
    <w:rsid w:val="00D119DD"/>
    <w:rsid w:val="00D4279F"/>
    <w:rsid w:val="00D470CE"/>
    <w:rsid w:val="00D86060"/>
    <w:rsid w:val="00D915F4"/>
    <w:rsid w:val="00DA284E"/>
    <w:rsid w:val="00DD1B4C"/>
    <w:rsid w:val="00DE1C5B"/>
    <w:rsid w:val="00DF58E6"/>
    <w:rsid w:val="00E065BF"/>
    <w:rsid w:val="00E20955"/>
    <w:rsid w:val="00E2263E"/>
    <w:rsid w:val="00E24CA8"/>
    <w:rsid w:val="00E308B7"/>
    <w:rsid w:val="00E33CC2"/>
    <w:rsid w:val="00E36E97"/>
    <w:rsid w:val="00E47032"/>
    <w:rsid w:val="00E917FF"/>
    <w:rsid w:val="00EC163B"/>
    <w:rsid w:val="00EF3783"/>
    <w:rsid w:val="00F13390"/>
    <w:rsid w:val="00F20FBF"/>
    <w:rsid w:val="00F23031"/>
    <w:rsid w:val="00F24DBB"/>
    <w:rsid w:val="00F40AEF"/>
    <w:rsid w:val="00F44A74"/>
    <w:rsid w:val="00F56044"/>
    <w:rsid w:val="00F77D6F"/>
    <w:rsid w:val="00F83FE2"/>
    <w:rsid w:val="00FA04D2"/>
    <w:rsid w:val="00FA322D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200E"/>
  <w15:docId w15:val="{751E7934-D4ED-4302-BF24-C096D97C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lachinsk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10</cp:revision>
  <cp:lastPrinted>2023-11-10T11:02:00Z</cp:lastPrinted>
  <dcterms:created xsi:type="dcterms:W3CDTF">2023-11-07T03:20:00Z</dcterms:created>
  <dcterms:modified xsi:type="dcterms:W3CDTF">2023-11-14T04:09:00Z</dcterms:modified>
</cp:coreProperties>
</file>