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89D" w:rsidRDefault="00E1289D" w:rsidP="00542201">
      <w:pPr>
        <w:tabs>
          <w:tab w:val="left" w:pos="3984"/>
          <w:tab w:val="center" w:pos="4677"/>
        </w:tabs>
        <w:jc w:val="right"/>
        <w:rPr>
          <w:sz w:val="28"/>
          <w:szCs w:val="28"/>
        </w:rPr>
      </w:pPr>
    </w:p>
    <w:p w:rsidR="00EA0651" w:rsidRPr="00C22A03" w:rsidRDefault="00EA0651" w:rsidP="00542201">
      <w:pPr>
        <w:tabs>
          <w:tab w:val="left" w:pos="3984"/>
          <w:tab w:val="center" w:pos="4677"/>
        </w:tabs>
        <w:jc w:val="right"/>
        <w:rPr>
          <w:noProof/>
        </w:rPr>
      </w:pPr>
      <w:r w:rsidRPr="00C22A03">
        <w:rPr>
          <w:sz w:val="28"/>
          <w:szCs w:val="28"/>
        </w:rPr>
        <w:tab/>
      </w:r>
      <w:r w:rsidR="00FB6E18" w:rsidRPr="00C22A03">
        <w:rPr>
          <w:sz w:val="28"/>
          <w:szCs w:val="28"/>
        </w:rPr>
        <w:t xml:space="preserve">     </w:t>
      </w:r>
      <w:r w:rsidR="00542201" w:rsidRPr="00C22A03">
        <w:rPr>
          <w:noProof/>
        </w:rPr>
        <w:t>ПРОЕКТ</w:t>
      </w:r>
      <w:r w:rsidR="00FB6E18" w:rsidRPr="00C22A03">
        <w:rPr>
          <w:sz w:val="28"/>
          <w:szCs w:val="28"/>
        </w:rPr>
        <w:t xml:space="preserve">                 </w:t>
      </w: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spacing w:val="-1"/>
          <w:sz w:val="16"/>
          <w:szCs w:val="16"/>
        </w:rPr>
      </w:pP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outlineLvl w:val="0"/>
        <w:rPr>
          <w:b/>
          <w:bCs/>
          <w:snapToGrid w:val="0"/>
          <w:spacing w:val="-1"/>
          <w:sz w:val="32"/>
          <w:szCs w:val="32"/>
        </w:rPr>
      </w:pPr>
      <w:r w:rsidRPr="00C22A03">
        <w:rPr>
          <w:b/>
          <w:bCs/>
          <w:snapToGrid w:val="0"/>
          <w:spacing w:val="-1"/>
          <w:sz w:val="32"/>
          <w:szCs w:val="32"/>
        </w:rPr>
        <w:t>СОВЕТ</w:t>
      </w:r>
    </w:p>
    <w:p w:rsidR="00C22A03" w:rsidRDefault="00EA0651" w:rsidP="00C22A03">
      <w:pPr>
        <w:widowControl w:val="0"/>
        <w:shd w:val="clear" w:color="auto" w:fill="FFFFFF"/>
        <w:ind w:right="-99"/>
        <w:jc w:val="center"/>
        <w:outlineLvl w:val="0"/>
        <w:rPr>
          <w:b/>
          <w:bCs/>
          <w:snapToGrid w:val="0"/>
          <w:spacing w:val="-1"/>
          <w:sz w:val="32"/>
          <w:szCs w:val="32"/>
        </w:rPr>
      </w:pPr>
      <w:r w:rsidRPr="00C22A03">
        <w:rPr>
          <w:b/>
          <w:bCs/>
          <w:snapToGrid w:val="0"/>
          <w:spacing w:val="-1"/>
          <w:sz w:val="32"/>
          <w:szCs w:val="32"/>
        </w:rPr>
        <w:t xml:space="preserve">КАЛАЧИНСКОГО </w:t>
      </w:r>
      <w:r w:rsidR="00C22A03" w:rsidRPr="00C22A03">
        <w:rPr>
          <w:b/>
          <w:bCs/>
          <w:snapToGrid w:val="0"/>
          <w:spacing w:val="-1"/>
          <w:sz w:val="32"/>
          <w:szCs w:val="32"/>
        </w:rPr>
        <w:t>МУНИЦИПАЛЬНОГО РАЙОНА</w:t>
      </w:r>
    </w:p>
    <w:p w:rsidR="00EA0651" w:rsidRPr="00C22A03" w:rsidRDefault="00EA0651" w:rsidP="00C22A03">
      <w:pPr>
        <w:widowControl w:val="0"/>
        <w:shd w:val="clear" w:color="auto" w:fill="FFFFFF"/>
        <w:ind w:right="-99"/>
        <w:jc w:val="center"/>
        <w:outlineLvl w:val="0"/>
        <w:rPr>
          <w:bCs/>
          <w:snapToGrid w:val="0"/>
          <w:spacing w:val="-1"/>
          <w:sz w:val="32"/>
          <w:szCs w:val="32"/>
        </w:rPr>
      </w:pPr>
      <w:r w:rsidRPr="00C22A03">
        <w:rPr>
          <w:b/>
          <w:bCs/>
          <w:snapToGrid w:val="0"/>
          <w:spacing w:val="-1"/>
          <w:sz w:val="32"/>
          <w:szCs w:val="32"/>
        </w:rPr>
        <w:t>ОМСКОЙ ОБЛАСТИ</w:t>
      </w: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rPr>
          <w:b/>
          <w:bCs/>
          <w:snapToGrid w:val="0"/>
          <w:spacing w:val="-1"/>
          <w:sz w:val="32"/>
          <w:szCs w:val="32"/>
        </w:rPr>
      </w:pP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outlineLvl w:val="0"/>
        <w:rPr>
          <w:b/>
          <w:snapToGrid w:val="0"/>
          <w:spacing w:val="-4"/>
          <w:sz w:val="32"/>
          <w:szCs w:val="32"/>
        </w:rPr>
      </w:pPr>
      <w:r w:rsidRPr="00C22A03">
        <w:rPr>
          <w:b/>
          <w:snapToGrid w:val="0"/>
          <w:spacing w:val="-4"/>
          <w:sz w:val="32"/>
          <w:szCs w:val="32"/>
        </w:rPr>
        <w:t>РЕШЕНИЕ</w:t>
      </w:r>
    </w:p>
    <w:p w:rsidR="00EA0651" w:rsidRPr="00C22A03" w:rsidRDefault="00EA0651" w:rsidP="00EA0651">
      <w:pPr>
        <w:widowControl w:val="0"/>
        <w:shd w:val="clear" w:color="auto" w:fill="FFFFFF"/>
        <w:ind w:right="-99"/>
        <w:jc w:val="center"/>
        <w:outlineLvl w:val="0"/>
        <w:rPr>
          <w:snapToGrid w:val="0"/>
          <w:spacing w:val="-4"/>
          <w:sz w:val="28"/>
          <w:szCs w:val="28"/>
        </w:rPr>
      </w:pPr>
    </w:p>
    <w:p w:rsidR="001C4EC9" w:rsidRPr="00C22A03" w:rsidRDefault="001C4EC9" w:rsidP="00EA0651">
      <w:pPr>
        <w:widowControl w:val="0"/>
        <w:shd w:val="clear" w:color="auto" w:fill="FFFFFF"/>
        <w:ind w:right="-99"/>
        <w:jc w:val="center"/>
        <w:outlineLvl w:val="0"/>
        <w:rPr>
          <w:b/>
          <w:snapToGrid w:val="0"/>
          <w:spacing w:val="-4"/>
          <w:sz w:val="28"/>
          <w:szCs w:val="28"/>
        </w:rPr>
      </w:pPr>
      <w:r w:rsidRPr="00C22A03">
        <w:rPr>
          <w:b/>
          <w:snapToGrid w:val="0"/>
          <w:spacing w:val="-4"/>
          <w:sz w:val="28"/>
          <w:szCs w:val="28"/>
        </w:rPr>
        <w:t>«___» ___________ 2023                                                                            №______-РС</w:t>
      </w:r>
    </w:p>
    <w:p w:rsidR="00FB6E18" w:rsidRDefault="00FB6E18" w:rsidP="00FB6E18">
      <w:pPr>
        <w:rPr>
          <w:sz w:val="28"/>
          <w:szCs w:val="28"/>
        </w:rPr>
      </w:pPr>
    </w:p>
    <w:p w:rsidR="00C22A03" w:rsidRDefault="00C22A03" w:rsidP="00FB6E18">
      <w:pPr>
        <w:rPr>
          <w:sz w:val="28"/>
          <w:szCs w:val="28"/>
        </w:rPr>
      </w:pPr>
    </w:p>
    <w:p w:rsidR="00CB5498" w:rsidRPr="00CB5498" w:rsidRDefault="001726BA" w:rsidP="00CB5498">
      <w:pPr>
        <w:jc w:val="center"/>
        <w:rPr>
          <w:sz w:val="28"/>
          <w:szCs w:val="28"/>
        </w:rPr>
      </w:pPr>
      <w:r w:rsidRPr="001726BA">
        <w:rPr>
          <w:sz w:val="28"/>
          <w:szCs w:val="28"/>
        </w:rPr>
        <w:t xml:space="preserve">Об утверждении перечня индикаторов риска нарушения обязательных требований при осуществлении муниципального </w:t>
      </w:r>
      <w:r w:rsidR="00CB5498" w:rsidRPr="00CB5498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="00CB5498" w:rsidRPr="00CB5498">
        <w:rPr>
          <w:sz w:val="28"/>
          <w:szCs w:val="28"/>
        </w:rPr>
        <w:t xml:space="preserve"> за исполнением единой теплоснабжающей организацией обязательств по строительству,</w:t>
      </w:r>
    </w:p>
    <w:p w:rsidR="00CB5498" w:rsidRPr="00CB5498" w:rsidRDefault="00CB5498" w:rsidP="00CB5498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>реконструкции и (или) модернизации объектов теплоснабжения на территории сельских поселений Калачинского муниципального района</w:t>
      </w:r>
    </w:p>
    <w:p w:rsidR="00FB6E18" w:rsidRDefault="00CB5498" w:rsidP="00CB5498">
      <w:pPr>
        <w:jc w:val="center"/>
        <w:rPr>
          <w:sz w:val="28"/>
          <w:szCs w:val="28"/>
        </w:rPr>
      </w:pPr>
      <w:r w:rsidRPr="00CB5498">
        <w:rPr>
          <w:sz w:val="28"/>
          <w:szCs w:val="28"/>
        </w:rPr>
        <w:t>Омской области</w:t>
      </w:r>
    </w:p>
    <w:p w:rsidR="001C4EC9" w:rsidRDefault="001C4EC9" w:rsidP="00FB6E18">
      <w:pPr>
        <w:jc w:val="center"/>
        <w:rPr>
          <w:sz w:val="28"/>
          <w:szCs w:val="28"/>
        </w:rPr>
      </w:pPr>
    </w:p>
    <w:p w:rsidR="00911EE4" w:rsidRDefault="00CB5498" w:rsidP="00911EE4">
      <w:pPr>
        <w:ind w:firstLine="709"/>
        <w:jc w:val="both"/>
        <w:rPr>
          <w:sz w:val="28"/>
          <w:szCs w:val="28"/>
        </w:rPr>
      </w:pPr>
      <w:r w:rsidRPr="00CB5498">
        <w:rPr>
          <w:sz w:val="28"/>
          <w:szCs w:val="28"/>
        </w:rPr>
        <w:t xml:space="preserve">В соответствии со статьей 23.14 Федерального закона от 27.07.2010 </w:t>
      </w:r>
      <w:r w:rsidR="001726BA">
        <w:rPr>
          <w:sz w:val="28"/>
          <w:szCs w:val="28"/>
        </w:rPr>
        <w:t xml:space="preserve">                     </w:t>
      </w:r>
      <w:r w:rsidRPr="00CB5498">
        <w:rPr>
          <w:sz w:val="28"/>
          <w:szCs w:val="28"/>
        </w:rPr>
        <w:t>№ 190-ФЗ «О теплоснабжении», с пунктом 4.1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Калачинского муниципального района Омской области, Совет Калачинского муниципального района Омской области РЕШИЛ:</w:t>
      </w:r>
    </w:p>
    <w:p w:rsidR="001726BA" w:rsidRDefault="001726BA" w:rsidP="00BF208F">
      <w:pPr>
        <w:shd w:val="clear" w:color="auto" w:fill="FFFFFF"/>
        <w:ind w:firstLine="709"/>
        <w:jc w:val="both"/>
        <w:rPr>
          <w:sz w:val="28"/>
          <w:szCs w:val="28"/>
        </w:rPr>
      </w:pPr>
      <w:r w:rsidRPr="00EF5A8B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прилагаемый </w:t>
      </w:r>
      <w:r w:rsidRPr="002358AF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Pr="002358AF">
        <w:rPr>
          <w:sz w:val="28"/>
          <w:szCs w:val="28"/>
        </w:rPr>
        <w:t xml:space="preserve"> индикаторов риска нарушения обязательных требований при осуществлении муниципального </w:t>
      </w:r>
      <w:r w:rsidR="00BF208F" w:rsidRPr="00BF208F">
        <w:rPr>
          <w:sz w:val="28"/>
          <w:szCs w:val="28"/>
        </w:rPr>
        <w:t>контроля за исполнением единой теплоснабжающей организацией обязательств по строительству,</w:t>
      </w:r>
      <w:r w:rsidR="00BF208F">
        <w:rPr>
          <w:sz w:val="28"/>
          <w:szCs w:val="28"/>
        </w:rPr>
        <w:t xml:space="preserve"> </w:t>
      </w:r>
      <w:r w:rsidR="00BF208F" w:rsidRPr="00BF208F">
        <w:rPr>
          <w:sz w:val="28"/>
          <w:szCs w:val="28"/>
        </w:rPr>
        <w:t>реконструкции и (или) модернизации объектов теплоснабжения на территории сельских поселений Калачинского муниципального района</w:t>
      </w:r>
      <w:r w:rsidR="00BF208F">
        <w:rPr>
          <w:sz w:val="28"/>
          <w:szCs w:val="28"/>
        </w:rPr>
        <w:t xml:space="preserve"> </w:t>
      </w:r>
      <w:r w:rsidR="00BF208F" w:rsidRPr="00BF208F">
        <w:rPr>
          <w:sz w:val="28"/>
          <w:szCs w:val="28"/>
        </w:rPr>
        <w:t>Омской области</w:t>
      </w:r>
      <w:r>
        <w:rPr>
          <w:sz w:val="28"/>
          <w:szCs w:val="28"/>
        </w:rPr>
        <w:t>.</w:t>
      </w:r>
    </w:p>
    <w:p w:rsidR="001726BA" w:rsidRPr="00EF5A8B" w:rsidRDefault="001726BA" w:rsidP="001726BA">
      <w:pPr>
        <w:shd w:val="clear" w:color="auto" w:fill="FFFFFF"/>
        <w:jc w:val="both"/>
        <w:rPr>
          <w:sz w:val="28"/>
          <w:szCs w:val="28"/>
        </w:rPr>
      </w:pPr>
      <w:r>
        <w:rPr>
          <w:color w:val="3C3C3C"/>
          <w:sz w:val="28"/>
          <w:szCs w:val="28"/>
        </w:rPr>
        <w:tab/>
      </w:r>
      <w:r w:rsidRPr="00EF5A8B">
        <w:rPr>
          <w:sz w:val="28"/>
          <w:szCs w:val="28"/>
        </w:rPr>
        <w:t>2. Настоящее решение вступает в силу после официального опубликования.</w:t>
      </w:r>
    </w:p>
    <w:p w:rsidR="001726BA" w:rsidRPr="001726BA" w:rsidRDefault="001726BA" w:rsidP="001726BA">
      <w:pPr>
        <w:jc w:val="both"/>
        <w:rPr>
          <w:sz w:val="28"/>
          <w:szCs w:val="28"/>
        </w:rPr>
      </w:pPr>
      <w:r w:rsidRPr="00AB0FF1">
        <w:rPr>
          <w:rFonts w:eastAsiaTheme="minorEastAsia"/>
          <w:sz w:val="28"/>
          <w:szCs w:val="28"/>
        </w:rPr>
        <w:t xml:space="preserve">           </w:t>
      </w:r>
      <w:r w:rsidRPr="00AB0FF1">
        <w:rPr>
          <w:sz w:val="28"/>
          <w:szCs w:val="28"/>
        </w:rPr>
        <w:t xml:space="preserve">3. Опубликовать настоящее решение в газете Калачинского района Омской области «Сибиряк» и разместить на официальном портале </w:t>
      </w:r>
      <w:proofErr w:type="spellStart"/>
      <w:r w:rsidRPr="00AB0FF1">
        <w:rPr>
          <w:sz w:val="28"/>
          <w:szCs w:val="28"/>
        </w:rPr>
        <w:t>Госвеб</w:t>
      </w:r>
      <w:proofErr w:type="spellEnd"/>
      <w:r w:rsidRPr="00AB0FF1">
        <w:rPr>
          <w:sz w:val="28"/>
          <w:szCs w:val="28"/>
        </w:rPr>
        <w:t xml:space="preserve"> </w:t>
      </w:r>
      <w:hyperlink r:id="rId7" w:history="1">
        <w:r w:rsidRPr="001726BA">
          <w:rPr>
            <w:rStyle w:val="af3"/>
            <w:color w:val="auto"/>
            <w:sz w:val="28"/>
            <w:szCs w:val="28"/>
            <w:u w:val="none"/>
          </w:rPr>
          <w:t>https://kalachinsk.gosuslugi.ru/</w:t>
        </w:r>
      </w:hyperlink>
      <w:r w:rsidRPr="001726BA">
        <w:rPr>
          <w:sz w:val="28"/>
          <w:szCs w:val="28"/>
        </w:rPr>
        <w:t>.</w:t>
      </w:r>
    </w:p>
    <w:p w:rsidR="001726BA" w:rsidRDefault="001726BA" w:rsidP="001726BA">
      <w:pPr>
        <w:rPr>
          <w:sz w:val="28"/>
          <w:szCs w:val="28"/>
        </w:rPr>
      </w:pPr>
    </w:p>
    <w:p w:rsidR="001726BA" w:rsidRDefault="001726BA" w:rsidP="001726BA">
      <w:pPr>
        <w:rPr>
          <w:sz w:val="28"/>
          <w:szCs w:val="28"/>
        </w:rPr>
      </w:pPr>
    </w:p>
    <w:p w:rsidR="001726BA" w:rsidRPr="00D470CE" w:rsidRDefault="001726BA" w:rsidP="001726BA">
      <w:p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Председатель Совета Калачинского </w:t>
      </w:r>
    </w:p>
    <w:p w:rsidR="001726BA" w:rsidRPr="00321322" w:rsidRDefault="001726BA" w:rsidP="001726BA">
      <w:pPr>
        <w:widowControl w:val="0"/>
        <w:autoSpaceDE w:val="0"/>
        <w:autoSpaceDN w:val="0"/>
        <w:adjustRightInd w:val="0"/>
        <w:ind w:hanging="142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муниципального района Омской области                                        В.В. Приходько</w:t>
      </w:r>
    </w:p>
    <w:p w:rsidR="001726BA" w:rsidRDefault="001726BA" w:rsidP="001726BA">
      <w:pPr>
        <w:rPr>
          <w:rFonts w:eastAsiaTheme="minorEastAsia"/>
          <w:sz w:val="28"/>
          <w:szCs w:val="28"/>
        </w:rPr>
      </w:pPr>
    </w:p>
    <w:p w:rsidR="001726BA" w:rsidRPr="002C62A6" w:rsidRDefault="001726BA" w:rsidP="001726BA">
      <w:pPr>
        <w:ind w:hanging="142"/>
        <w:rPr>
          <w:rFonts w:eastAsiaTheme="minorEastAsia"/>
          <w:sz w:val="28"/>
          <w:szCs w:val="20"/>
        </w:rPr>
      </w:pPr>
      <w:r>
        <w:rPr>
          <w:rFonts w:eastAsiaTheme="minorEastAsia"/>
          <w:sz w:val="28"/>
          <w:szCs w:val="20"/>
        </w:rPr>
        <w:t xml:space="preserve">  </w:t>
      </w:r>
      <w:r w:rsidRPr="002C62A6">
        <w:rPr>
          <w:rFonts w:eastAsiaTheme="minorEastAsia"/>
          <w:sz w:val="28"/>
          <w:szCs w:val="20"/>
        </w:rPr>
        <w:t xml:space="preserve">Глава </w:t>
      </w:r>
      <w:r>
        <w:rPr>
          <w:rFonts w:eastAsiaTheme="minorEastAsia"/>
          <w:sz w:val="28"/>
          <w:szCs w:val="20"/>
        </w:rPr>
        <w:t>муниципального</w:t>
      </w:r>
      <w:r w:rsidRPr="002C62A6">
        <w:rPr>
          <w:rFonts w:eastAsiaTheme="minorEastAsia"/>
          <w:sz w:val="28"/>
          <w:szCs w:val="20"/>
        </w:rPr>
        <w:t xml:space="preserve"> района                              </w:t>
      </w:r>
      <w:r>
        <w:rPr>
          <w:rFonts w:eastAsiaTheme="minorEastAsia"/>
          <w:sz w:val="28"/>
          <w:szCs w:val="20"/>
        </w:rPr>
        <w:t xml:space="preserve">                       </w:t>
      </w:r>
      <w:r w:rsidRPr="002C62A6">
        <w:rPr>
          <w:rFonts w:eastAsiaTheme="minorEastAsia"/>
          <w:sz w:val="28"/>
          <w:szCs w:val="20"/>
        </w:rPr>
        <w:t xml:space="preserve"> Ф.А.</w:t>
      </w:r>
      <w:r>
        <w:rPr>
          <w:rFonts w:eastAsiaTheme="minorEastAsia"/>
          <w:sz w:val="28"/>
          <w:szCs w:val="20"/>
        </w:rPr>
        <w:t xml:space="preserve">  </w:t>
      </w:r>
      <w:proofErr w:type="spellStart"/>
      <w:r>
        <w:rPr>
          <w:rFonts w:eastAsiaTheme="minorEastAsia"/>
          <w:sz w:val="28"/>
          <w:szCs w:val="20"/>
        </w:rPr>
        <w:t>Мецлер</w:t>
      </w:r>
      <w:proofErr w:type="spellEnd"/>
    </w:p>
    <w:p w:rsidR="001726BA" w:rsidRDefault="001726BA" w:rsidP="001726BA">
      <w:pPr>
        <w:shd w:val="clear" w:color="auto" w:fill="FFFFFF"/>
        <w:rPr>
          <w:rFonts w:eastAsiaTheme="minorEastAsia"/>
          <w:sz w:val="28"/>
          <w:szCs w:val="20"/>
        </w:rPr>
      </w:pPr>
      <w:r w:rsidRPr="002C62A6">
        <w:rPr>
          <w:rFonts w:eastAsiaTheme="minorEastAsia"/>
          <w:sz w:val="28"/>
          <w:szCs w:val="20"/>
        </w:rPr>
        <w:t>«____» ________ 202</w:t>
      </w:r>
      <w:r>
        <w:rPr>
          <w:rFonts w:eastAsiaTheme="minorEastAsia"/>
          <w:sz w:val="28"/>
          <w:szCs w:val="20"/>
        </w:rPr>
        <w:t>3</w:t>
      </w:r>
      <w:r w:rsidRPr="002C62A6">
        <w:rPr>
          <w:rFonts w:eastAsiaTheme="minorEastAsia"/>
          <w:sz w:val="28"/>
          <w:szCs w:val="20"/>
        </w:rPr>
        <w:t xml:space="preserve"> года</w:t>
      </w:r>
      <w:r>
        <w:rPr>
          <w:rFonts w:eastAsiaTheme="minorEastAsia"/>
          <w:sz w:val="28"/>
          <w:szCs w:val="20"/>
        </w:rPr>
        <w:tab/>
      </w:r>
    </w:p>
    <w:p w:rsid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1726BA" w:rsidRP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1726B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726BA" w:rsidRP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726BA">
        <w:rPr>
          <w:rFonts w:ascii="Times New Roman" w:hAnsi="Times New Roman" w:cs="Times New Roman"/>
          <w:sz w:val="28"/>
          <w:szCs w:val="28"/>
        </w:rPr>
        <w:t xml:space="preserve"> решению Совета Калачинского муниципального района Омской области</w:t>
      </w:r>
    </w:p>
    <w:p w:rsidR="001726BA" w:rsidRP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1726BA">
        <w:rPr>
          <w:rFonts w:ascii="Times New Roman" w:hAnsi="Times New Roman" w:cs="Times New Roman"/>
          <w:sz w:val="28"/>
          <w:szCs w:val="28"/>
        </w:rPr>
        <w:t>_______ № _____-РС</w:t>
      </w:r>
    </w:p>
    <w:p w:rsidR="001726BA" w:rsidRDefault="001726BA" w:rsidP="001726BA">
      <w:pPr>
        <w:shd w:val="clear" w:color="auto" w:fill="FFFFFF"/>
        <w:rPr>
          <w:rFonts w:eastAsiaTheme="minorEastAsia"/>
          <w:sz w:val="28"/>
          <w:szCs w:val="20"/>
        </w:rPr>
      </w:pPr>
    </w:p>
    <w:p w:rsidR="00B07CCC" w:rsidRDefault="00B07CCC" w:rsidP="00B07CCC">
      <w:pPr>
        <w:jc w:val="center"/>
        <w:rPr>
          <w:bCs/>
          <w:sz w:val="28"/>
          <w:szCs w:val="28"/>
        </w:rPr>
      </w:pPr>
      <w:bookmarkStart w:id="0" w:name="_Hlk77689331"/>
      <w:r w:rsidRPr="00B07CCC">
        <w:rPr>
          <w:bCs/>
          <w:sz w:val="28"/>
          <w:szCs w:val="28"/>
        </w:rPr>
        <w:t>П</w:t>
      </w:r>
      <w:r w:rsidRPr="00B07CCC">
        <w:rPr>
          <w:bCs/>
          <w:sz w:val="28"/>
          <w:szCs w:val="28"/>
        </w:rPr>
        <w:t>ереч</w:t>
      </w:r>
      <w:r>
        <w:rPr>
          <w:bCs/>
          <w:sz w:val="28"/>
          <w:szCs w:val="28"/>
        </w:rPr>
        <w:t>е</w:t>
      </w:r>
      <w:r w:rsidRPr="00B07CCC">
        <w:rPr>
          <w:bCs/>
          <w:sz w:val="28"/>
          <w:szCs w:val="28"/>
        </w:rPr>
        <w:t>н</w:t>
      </w:r>
      <w:r w:rsidRPr="00B07CCC">
        <w:rPr>
          <w:bCs/>
          <w:sz w:val="28"/>
          <w:szCs w:val="28"/>
        </w:rPr>
        <w:t>ь</w:t>
      </w:r>
      <w:r w:rsidRPr="00B07CCC">
        <w:rPr>
          <w:bCs/>
          <w:sz w:val="28"/>
          <w:szCs w:val="28"/>
        </w:rPr>
        <w:t xml:space="preserve"> индикаторов риска нарушения обязательных требований </w:t>
      </w:r>
    </w:p>
    <w:p w:rsidR="00B07CCC" w:rsidRP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>при осуществлении муниципального контроля за исполнением единой теплоснабжающей организацией обязательств по строительству,</w:t>
      </w:r>
    </w:p>
    <w:p w:rsid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 xml:space="preserve">реконструкции и (или) модернизации объектов теплоснабжения </w:t>
      </w:r>
    </w:p>
    <w:p w:rsidR="00B07CCC" w:rsidRP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>на территории сельских поселений Калачинского муниципального района</w:t>
      </w:r>
    </w:p>
    <w:p w:rsidR="001726BA" w:rsidRPr="002B0313" w:rsidRDefault="00B07CCC" w:rsidP="00B07CCC">
      <w:pPr>
        <w:jc w:val="center"/>
        <w:rPr>
          <w:rFonts w:cs="Arial"/>
          <w:sz w:val="28"/>
          <w:szCs w:val="28"/>
        </w:rPr>
      </w:pPr>
      <w:r w:rsidRPr="00B07CCC">
        <w:rPr>
          <w:bCs/>
          <w:sz w:val="28"/>
          <w:szCs w:val="28"/>
        </w:rPr>
        <w:t>Омской области</w:t>
      </w:r>
      <w:r w:rsidR="001726BA" w:rsidRPr="002B0313">
        <w:rPr>
          <w:b/>
          <w:bCs/>
          <w:sz w:val="28"/>
          <w:szCs w:val="28"/>
        </w:rPr>
        <w:t xml:space="preserve"> </w:t>
      </w:r>
      <w:bookmarkEnd w:id="0"/>
      <w:r w:rsidR="001726BA" w:rsidRPr="002B0313">
        <w:rPr>
          <w:rFonts w:cs="Arial"/>
          <w:sz w:val="28"/>
          <w:szCs w:val="28"/>
        </w:rPr>
        <w:t> </w:t>
      </w:r>
    </w:p>
    <w:p w:rsidR="001726BA" w:rsidRPr="002B0313" w:rsidRDefault="001726BA" w:rsidP="001726BA">
      <w:pPr>
        <w:jc w:val="both"/>
        <w:rPr>
          <w:rFonts w:cs="Arial"/>
          <w:sz w:val="28"/>
          <w:szCs w:val="28"/>
        </w:rPr>
      </w:pPr>
      <w:r w:rsidRPr="002B0313">
        <w:rPr>
          <w:rFonts w:cs="Arial"/>
          <w:sz w:val="28"/>
          <w:szCs w:val="28"/>
        </w:rPr>
        <w:t> </w:t>
      </w:r>
    </w:p>
    <w:p w:rsidR="001726BA" w:rsidRPr="002B0313" w:rsidRDefault="001726BA" w:rsidP="001726BA">
      <w:pPr>
        <w:spacing w:line="340" w:lineRule="exact"/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1. Две и более аварии, произошедшие на одних и тех же объектах теплоснабжения в течение трех месяцев подряд.</w:t>
      </w:r>
    </w:p>
    <w:p w:rsidR="001726BA" w:rsidRPr="002B0313" w:rsidRDefault="001726BA" w:rsidP="001726BA">
      <w:pPr>
        <w:spacing w:line="340" w:lineRule="exact"/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трех месяцев подряд.</w:t>
      </w: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5D29" w:rsidRPr="00A451AB" w:rsidRDefault="00345D29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451AB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D20FFB" w:rsidRDefault="00345D29" w:rsidP="00D20FFB">
      <w:pPr>
        <w:jc w:val="center"/>
        <w:rPr>
          <w:sz w:val="28"/>
          <w:szCs w:val="28"/>
        </w:rPr>
      </w:pPr>
      <w:r w:rsidRPr="00A451AB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решения Совета Калачинского </w:t>
      </w:r>
      <w:r w:rsidR="00D20FFB">
        <w:rPr>
          <w:sz w:val="28"/>
          <w:szCs w:val="28"/>
        </w:rPr>
        <w:t xml:space="preserve">муниципального района </w:t>
      </w:r>
    </w:p>
    <w:p w:rsidR="00D20FFB" w:rsidRDefault="00D20FFB" w:rsidP="00D20F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1726BA" w:rsidRPr="001726BA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Об утверждении перечня индикаторов риска нарушения обязательных требований при осуществлении муниципального контроля за исполнением единой теплоснабжающей организацией обязательств по строительству,</w:t>
      </w:r>
    </w:p>
    <w:p w:rsidR="001726BA" w:rsidRPr="001726BA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реконструкции и (или) модернизации объектов теплоснабжения на территории сельских поселений Калачинского муниципального района</w:t>
      </w:r>
    </w:p>
    <w:p w:rsidR="00345D29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Омской области</w:t>
      </w:r>
    </w:p>
    <w:p w:rsidR="00D20FFB" w:rsidRDefault="00D20FFB" w:rsidP="00D20FFB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8"/>
        <w:gridCol w:w="2404"/>
        <w:gridCol w:w="3092"/>
      </w:tblGrid>
      <w:tr w:rsidR="00D20FFB" w:rsidRPr="0099396D" w:rsidTr="00FE38DD">
        <w:tc>
          <w:tcPr>
            <w:tcW w:w="3935" w:type="dxa"/>
            <w:shd w:val="clear" w:color="auto" w:fill="auto"/>
          </w:tcPr>
          <w:p w:rsidR="00D20FFB" w:rsidRDefault="00D20FFB" w:rsidP="00FE38DD">
            <w:pPr>
              <w:pStyle w:val="12"/>
            </w:pPr>
            <w:r w:rsidRPr="00E604EE">
              <w:t>Должность, инициалы и фамилии, согласовавшего проект</w:t>
            </w:r>
          </w:p>
        </w:tc>
        <w:tc>
          <w:tcPr>
            <w:tcW w:w="2444" w:type="dxa"/>
            <w:shd w:val="clear" w:color="auto" w:fill="auto"/>
          </w:tcPr>
          <w:p w:rsidR="00D20FFB" w:rsidRPr="0099396D" w:rsidRDefault="00D20FFB" w:rsidP="00FE38DD">
            <w:pPr>
              <w:jc w:val="center"/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Заключение по проекту</w:t>
            </w:r>
          </w:p>
        </w:tc>
        <w:tc>
          <w:tcPr>
            <w:tcW w:w="3190" w:type="dxa"/>
            <w:shd w:val="clear" w:color="auto" w:fill="auto"/>
          </w:tcPr>
          <w:p w:rsidR="00D20FFB" w:rsidRPr="0099396D" w:rsidRDefault="00D20FFB" w:rsidP="00FE38DD">
            <w:pPr>
              <w:jc w:val="center"/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Личная подпись, дата</w:t>
            </w:r>
          </w:p>
        </w:tc>
      </w:tr>
      <w:tr w:rsidR="00D20FFB" w:rsidTr="00FE38DD">
        <w:tc>
          <w:tcPr>
            <w:tcW w:w="3935" w:type="dxa"/>
            <w:shd w:val="clear" w:color="auto" w:fill="auto"/>
          </w:tcPr>
          <w:p w:rsidR="00D20FFB" w:rsidRPr="00EC0A6C" w:rsidRDefault="00D20FFB" w:rsidP="00FE38DD">
            <w:pPr>
              <w:rPr>
                <w:sz w:val="28"/>
                <w:szCs w:val="28"/>
              </w:rPr>
            </w:pPr>
            <w:r w:rsidRPr="00EC0A6C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EC0A6C">
              <w:rPr>
                <w:sz w:val="28"/>
                <w:szCs w:val="28"/>
              </w:rPr>
              <w:t>Главы  муниципального</w:t>
            </w:r>
            <w:proofErr w:type="gramEnd"/>
            <w:r w:rsidRPr="00EC0A6C">
              <w:rPr>
                <w:sz w:val="28"/>
                <w:szCs w:val="28"/>
              </w:rPr>
              <w:t xml:space="preserve"> района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Страусов</w:t>
            </w:r>
          </w:p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2444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</w:tr>
      <w:tr w:rsidR="00D20FFB" w:rsidTr="00FE38DD">
        <w:tc>
          <w:tcPr>
            <w:tcW w:w="3935" w:type="dxa"/>
            <w:shd w:val="clear" w:color="auto" w:fill="auto"/>
          </w:tcPr>
          <w:p w:rsidR="00D20FFB" w:rsidRDefault="00D20FFB" w:rsidP="00FE38DD">
            <w:pPr>
              <w:pStyle w:val="12"/>
              <w:jc w:val="left"/>
            </w:pPr>
            <w:r>
              <w:t>Управляющий делами Администрации</w:t>
            </w:r>
          </w:p>
          <w:p w:rsidR="00D20FFB" w:rsidRPr="00D20FFB" w:rsidRDefault="00D20FFB" w:rsidP="00FE38DD">
            <w:pPr>
              <w:pStyle w:val="12"/>
              <w:jc w:val="left"/>
            </w:pPr>
            <w:r w:rsidRPr="00D20FFB">
              <w:t>Калачинского</w:t>
            </w:r>
          </w:p>
          <w:p w:rsidR="00D20FFB" w:rsidRPr="00D20FFB" w:rsidRDefault="00D20FFB" w:rsidP="00FE38DD">
            <w:pPr>
              <w:pStyle w:val="12"/>
              <w:jc w:val="left"/>
            </w:pPr>
            <w:r w:rsidRPr="00D20FFB">
              <w:t>муниципального района</w:t>
            </w:r>
          </w:p>
          <w:p w:rsidR="00D20FFB" w:rsidRDefault="00D20FFB" w:rsidP="00D20FFB">
            <w:pPr>
              <w:rPr>
                <w:sz w:val="28"/>
                <w:szCs w:val="28"/>
              </w:rPr>
            </w:pPr>
            <w:r w:rsidRPr="00D20FFB">
              <w:rPr>
                <w:sz w:val="28"/>
                <w:szCs w:val="28"/>
              </w:rPr>
              <w:t xml:space="preserve">Омской области </w:t>
            </w:r>
          </w:p>
          <w:p w:rsidR="00D20FFB" w:rsidRPr="00D20FFB" w:rsidRDefault="00D20FFB" w:rsidP="00D20FFB">
            <w:pPr>
              <w:rPr>
                <w:sz w:val="28"/>
                <w:szCs w:val="28"/>
              </w:rPr>
            </w:pPr>
            <w:r w:rsidRPr="00D20FFB">
              <w:rPr>
                <w:sz w:val="28"/>
                <w:szCs w:val="28"/>
              </w:rPr>
              <w:t xml:space="preserve">Н.В. </w:t>
            </w:r>
            <w:proofErr w:type="spellStart"/>
            <w:r w:rsidRPr="00D20FFB">
              <w:rPr>
                <w:sz w:val="28"/>
                <w:szCs w:val="28"/>
              </w:rPr>
              <w:t>Баландина</w:t>
            </w:r>
            <w:proofErr w:type="spellEnd"/>
          </w:p>
          <w:p w:rsidR="00D20FFB" w:rsidRDefault="00D20FFB" w:rsidP="00D20FFB">
            <w:pPr>
              <w:pStyle w:val="12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</w:tr>
      <w:tr w:rsidR="00D20FFB" w:rsidTr="00FE38DD">
        <w:tc>
          <w:tcPr>
            <w:tcW w:w="3935" w:type="dxa"/>
            <w:shd w:val="clear" w:color="auto" w:fill="auto"/>
          </w:tcPr>
          <w:p w:rsidR="00D20FFB" w:rsidRPr="0099396D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 xml:space="preserve">Начальник отдела 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правового обеспечения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О.Г. Кукушкина</w:t>
            </w:r>
          </w:p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2444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</w:tr>
      <w:tr w:rsidR="00D20FFB" w:rsidTr="00FE38DD">
        <w:tc>
          <w:tcPr>
            <w:tcW w:w="3935" w:type="dxa"/>
            <w:shd w:val="clear" w:color="auto" w:fill="auto"/>
          </w:tcPr>
          <w:p w:rsidR="00D20FFB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Начальник общего отдела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О.Л. </w:t>
            </w:r>
            <w:proofErr w:type="spellStart"/>
            <w:r>
              <w:rPr>
                <w:sz w:val="28"/>
                <w:szCs w:val="28"/>
              </w:rPr>
              <w:t>Дулина</w:t>
            </w:r>
            <w:proofErr w:type="spellEnd"/>
          </w:p>
          <w:p w:rsidR="00D20FFB" w:rsidRDefault="00D20FFB" w:rsidP="00D20FFB"/>
        </w:tc>
        <w:tc>
          <w:tcPr>
            <w:tcW w:w="2444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</w:tr>
      <w:tr w:rsidR="00D20FFB" w:rsidTr="00FE38DD">
        <w:tc>
          <w:tcPr>
            <w:tcW w:w="3935" w:type="dxa"/>
            <w:shd w:val="clear" w:color="auto" w:fill="auto"/>
          </w:tcPr>
          <w:p w:rsidR="00D20FFB" w:rsidRDefault="00D20FFB" w:rsidP="00FE38DD">
            <w:pPr>
              <w:rPr>
                <w:sz w:val="28"/>
                <w:szCs w:val="28"/>
              </w:rPr>
            </w:pPr>
            <w:r w:rsidRPr="001F4A69">
              <w:rPr>
                <w:sz w:val="28"/>
                <w:szCs w:val="28"/>
              </w:rPr>
              <w:t>Проект подготовила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9396D">
              <w:rPr>
                <w:sz w:val="28"/>
                <w:szCs w:val="28"/>
              </w:rPr>
              <w:t xml:space="preserve">ачальник отдела 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 xml:space="preserve">архитектуры и капитального строительства </w:t>
            </w:r>
          </w:p>
          <w:p w:rsidR="00D20FFB" w:rsidRPr="0099396D" w:rsidRDefault="00D20FFB" w:rsidP="00FE38DD">
            <w:pPr>
              <w:rPr>
                <w:sz w:val="28"/>
                <w:szCs w:val="28"/>
              </w:rPr>
            </w:pPr>
            <w:r w:rsidRPr="0099396D">
              <w:rPr>
                <w:sz w:val="28"/>
                <w:szCs w:val="28"/>
              </w:rPr>
              <w:t>Т.П. Леб</w:t>
            </w:r>
          </w:p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2444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D20FFB" w:rsidRDefault="00D20FFB" w:rsidP="00FE38DD">
            <w:pPr>
              <w:pStyle w:val="12"/>
              <w:jc w:val="both"/>
            </w:pPr>
          </w:p>
        </w:tc>
      </w:tr>
    </w:tbl>
    <w:p w:rsidR="00D20FFB" w:rsidRPr="00882E32" w:rsidRDefault="00D20FFB" w:rsidP="00D20FFB">
      <w:pPr>
        <w:jc w:val="center"/>
        <w:rPr>
          <w:rFonts w:eastAsia="Calibri"/>
          <w:sz w:val="28"/>
          <w:szCs w:val="28"/>
          <w:lang w:eastAsia="en-US"/>
        </w:rPr>
      </w:pPr>
    </w:p>
    <w:p w:rsidR="00345D29" w:rsidRDefault="00345D29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5D29" w:rsidRPr="00A451AB" w:rsidRDefault="00345D29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5D29" w:rsidRDefault="00345D29" w:rsidP="009C7BA0">
      <w:pPr>
        <w:jc w:val="both"/>
        <w:rPr>
          <w:sz w:val="28"/>
          <w:szCs w:val="28"/>
        </w:rPr>
      </w:pPr>
    </w:p>
    <w:p w:rsidR="001726BA" w:rsidRDefault="001726BA" w:rsidP="009C7BA0">
      <w:pPr>
        <w:jc w:val="both"/>
        <w:rPr>
          <w:sz w:val="28"/>
          <w:szCs w:val="28"/>
        </w:rPr>
      </w:pPr>
    </w:p>
    <w:p w:rsidR="00D20FFB" w:rsidRDefault="00D20FFB" w:rsidP="009C7BA0">
      <w:pPr>
        <w:jc w:val="both"/>
        <w:rPr>
          <w:sz w:val="28"/>
          <w:szCs w:val="28"/>
        </w:rPr>
      </w:pPr>
    </w:p>
    <w:p w:rsidR="00D20FFB" w:rsidRDefault="00D20FFB" w:rsidP="009C7BA0">
      <w:pPr>
        <w:jc w:val="both"/>
        <w:rPr>
          <w:sz w:val="28"/>
          <w:szCs w:val="28"/>
        </w:rPr>
      </w:pPr>
    </w:p>
    <w:p w:rsidR="00D20FFB" w:rsidRDefault="00D20FFB" w:rsidP="00D20FFB">
      <w:pPr>
        <w:pStyle w:val="af"/>
      </w:pPr>
      <w:r>
        <w:lastRenderedPageBreak/>
        <w:t>УКАЗАТЕЛЬ РАССЫЛКИ</w:t>
      </w:r>
    </w:p>
    <w:p w:rsidR="00D20FFB" w:rsidRDefault="00D20FFB" w:rsidP="00D20FFB">
      <w:pPr>
        <w:jc w:val="center"/>
        <w:rPr>
          <w:b/>
          <w:sz w:val="28"/>
          <w:szCs w:val="28"/>
        </w:rPr>
      </w:pPr>
      <w:r w:rsidRPr="00D20FFB">
        <w:rPr>
          <w:b/>
          <w:sz w:val="28"/>
          <w:szCs w:val="28"/>
        </w:rPr>
        <w:t xml:space="preserve">проекта решения Совета Калачинского муниципального района </w:t>
      </w:r>
    </w:p>
    <w:p w:rsidR="00D20FFB" w:rsidRDefault="00D20FFB" w:rsidP="00D20FFB">
      <w:pPr>
        <w:jc w:val="center"/>
        <w:rPr>
          <w:b/>
          <w:sz w:val="28"/>
          <w:szCs w:val="28"/>
        </w:rPr>
      </w:pPr>
      <w:r w:rsidRPr="00D20FFB">
        <w:rPr>
          <w:b/>
          <w:sz w:val="28"/>
          <w:szCs w:val="28"/>
        </w:rPr>
        <w:t xml:space="preserve">Омской области </w:t>
      </w:r>
    </w:p>
    <w:p w:rsidR="001726BA" w:rsidRPr="001726BA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Об утверждении перечня индикаторов риска нарушения обязательных требований при осуществлении муниципального контроля за исполнением единой теплоснабжающей организацией обязательств по строительству,</w:t>
      </w:r>
    </w:p>
    <w:p w:rsidR="001726BA" w:rsidRPr="001726BA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реконструкции и (или) модернизации объектов теплоснабжения на территории сельских поселений Калачинского муниципального района</w:t>
      </w:r>
    </w:p>
    <w:p w:rsidR="00D20FFB" w:rsidRDefault="001726BA" w:rsidP="001726BA">
      <w:pPr>
        <w:jc w:val="center"/>
        <w:rPr>
          <w:rFonts w:eastAsia="Calibri"/>
          <w:sz w:val="28"/>
          <w:szCs w:val="28"/>
          <w:lang w:eastAsia="en-US"/>
        </w:rPr>
      </w:pPr>
      <w:r w:rsidRPr="001726BA">
        <w:rPr>
          <w:rFonts w:eastAsia="Calibri"/>
          <w:sz w:val="28"/>
          <w:szCs w:val="28"/>
          <w:lang w:eastAsia="en-US"/>
        </w:rPr>
        <w:t>Омской области</w:t>
      </w:r>
    </w:p>
    <w:p w:rsidR="00D20FFB" w:rsidRDefault="00D20FFB" w:rsidP="00D20FFB">
      <w:pPr>
        <w:pStyle w:val="12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693"/>
        <w:gridCol w:w="1811"/>
        <w:gridCol w:w="316"/>
      </w:tblGrid>
      <w:tr w:rsidR="00D20FFB" w:rsidTr="00FE38DD">
        <w:tc>
          <w:tcPr>
            <w:tcW w:w="4219" w:type="dxa"/>
          </w:tcPr>
          <w:p w:rsidR="00D20FFB" w:rsidRPr="0065167F" w:rsidRDefault="00D20FFB" w:rsidP="00FE38DD">
            <w:pPr>
              <w:ind w:left="426"/>
              <w:rPr>
                <w:sz w:val="28"/>
              </w:rPr>
            </w:pPr>
            <w:r w:rsidRPr="0065167F">
              <w:rPr>
                <w:sz w:val="28"/>
              </w:rPr>
              <w:t>от</w:t>
            </w:r>
          </w:p>
        </w:tc>
        <w:tc>
          <w:tcPr>
            <w:tcW w:w="4820" w:type="dxa"/>
            <w:gridSpan w:val="3"/>
          </w:tcPr>
          <w:p w:rsidR="00D20FFB" w:rsidRPr="0065167F" w:rsidRDefault="00D20FFB" w:rsidP="00FE38DD">
            <w:pPr>
              <w:ind w:right="-108"/>
              <w:rPr>
                <w:sz w:val="28"/>
              </w:rPr>
            </w:pPr>
            <w:r w:rsidRPr="0065167F">
              <w:rPr>
                <w:sz w:val="28"/>
              </w:rPr>
              <w:t xml:space="preserve">                                             №         </w:t>
            </w:r>
          </w:p>
        </w:tc>
      </w:tr>
      <w:tr w:rsidR="00D20FFB" w:rsidTr="00FE38DD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20FFB" w:rsidRPr="0065167F" w:rsidRDefault="00D20FFB" w:rsidP="00FE38DD">
            <w:pPr>
              <w:pStyle w:val="1"/>
              <w:spacing w:before="0"/>
              <w:rPr>
                <w:rFonts w:ascii="Times New Roman" w:hAnsi="Times New Roman"/>
              </w:rPr>
            </w:pPr>
            <w:r w:rsidRPr="0065167F">
              <w:rPr>
                <w:rFonts w:ascii="Times New Roman" w:hAnsi="Times New Roman"/>
              </w:rPr>
              <w:t>Кому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20FFB" w:rsidRPr="0065167F" w:rsidRDefault="00D20FFB" w:rsidP="00FE38DD">
            <w:pPr>
              <w:jc w:val="center"/>
              <w:rPr>
                <w:sz w:val="28"/>
                <w:szCs w:val="28"/>
              </w:rPr>
            </w:pPr>
            <w:r w:rsidRPr="0065167F">
              <w:rPr>
                <w:sz w:val="28"/>
                <w:szCs w:val="28"/>
              </w:rPr>
              <w:t>Кол-во экземпляров</w:t>
            </w:r>
          </w:p>
        </w:tc>
      </w:tr>
      <w:tr w:rsidR="00D20FFB" w:rsidTr="00FE38DD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20FFB" w:rsidRPr="0065167F" w:rsidRDefault="00D20FFB" w:rsidP="00FE38DD">
            <w:pPr>
              <w:rPr>
                <w:sz w:val="28"/>
                <w:szCs w:val="28"/>
              </w:rPr>
            </w:pPr>
            <w:r w:rsidRPr="0065167F">
              <w:rPr>
                <w:sz w:val="28"/>
                <w:szCs w:val="28"/>
              </w:rPr>
              <w:t>Дело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20FFB" w:rsidRPr="0065167F" w:rsidRDefault="00D20FFB" w:rsidP="00FE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20FFB" w:rsidTr="00FE38DD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20FFB" w:rsidRDefault="00D20FFB" w:rsidP="00FE3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архитектуры и капитального строительства</w:t>
            </w:r>
          </w:p>
          <w:p w:rsidR="00D20FFB" w:rsidRPr="0065167F" w:rsidRDefault="00D20FFB" w:rsidP="00FE38DD">
            <w:pPr>
              <w:rPr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20FFB" w:rsidRPr="0065167F" w:rsidRDefault="00D20FFB" w:rsidP="00FE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20FFB" w:rsidTr="00FE38DD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20FFB" w:rsidRDefault="00D20FFB" w:rsidP="00FE38DD">
            <w:pPr>
              <w:rPr>
                <w:sz w:val="28"/>
                <w:szCs w:val="28"/>
              </w:rPr>
            </w:pPr>
            <w:r w:rsidRPr="00D20FFB">
              <w:rPr>
                <w:sz w:val="28"/>
                <w:szCs w:val="28"/>
              </w:rPr>
              <w:t>Отдел правового обеспечения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20FFB" w:rsidRDefault="00D20FFB" w:rsidP="00FE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D20FFB" w:rsidRDefault="00D20FFB" w:rsidP="00D20FFB"/>
    <w:p w:rsidR="00D20FFB" w:rsidRPr="00E604EE" w:rsidRDefault="00D20FFB" w:rsidP="00D20FFB">
      <w:pPr>
        <w:pStyle w:val="2"/>
      </w:pPr>
      <w:r w:rsidRPr="00E604EE">
        <w:t xml:space="preserve">                                    </w:t>
      </w:r>
    </w:p>
    <w:p w:rsidR="00D20FFB" w:rsidRPr="00D33BC1" w:rsidRDefault="00D20FFB" w:rsidP="009C7BA0">
      <w:pPr>
        <w:jc w:val="both"/>
        <w:rPr>
          <w:sz w:val="28"/>
          <w:szCs w:val="28"/>
        </w:rPr>
      </w:pPr>
    </w:p>
    <w:sectPr w:rsidR="00D20FFB" w:rsidRPr="00D33BC1" w:rsidSect="00BD0CCA"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46A" w:rsidRDefault="0013146A" w:rsidP="00360033">
      <w:r>
        <w:separator/>
      </w:r>
    </w:p>
  </w:endnote>
  <w:endnote w:type="continuationSeparator" w:id="0">
    <w:p w:rsidR="0013146A" w:rsidRDefault="0013146A" w:rsidP="0036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46A" w:rsidRDefault="0013146A" w:rsidP="00360033">
      <w:r>
        <w:separator/>
      </w:r>
    </w:p>
  </w:footnote>
  <w:footnote w:type="continuationSeparator" w:id="0">
    <w:p w:rsidR="0013146A" w:rsidRDefault="0013146A" w:rsidP="0036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85365"/>
      <w:docPartObj>
        <w:docPartGallery w:val="Page Numbers (Top of Page)"/>
        <w:docPartUnique/>
      </w:docPartObj>
    </w:sdtPr>
    <w:sdtEndPr/>
    <w:sdtContent>
      <w:p w:rsidR="00360033" w:rsidRDefault="003600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CCC">
          <w:rPr>
            <w:noProof/>
          </w:rPr>
          <w:t>4</w:t>
        </w:r>
        <w:r>
          <w:fldChar w:fldCharType="end"/>
        </w:r>
      </w:p>
    </w:sdtContent>
  </w:sdt>
  <w:p w:rsidR="00360033" w:rsidRDefault="003600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72D"/>
    <w:multiLevelType w:val="multilevel"/>
    <w:tmpl w:val="A11082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2AF5D87"/>
    <w:multiLevelType w:val="hybridMultilevel"/>
    <w:tmpl w:val="6450A97A"/>
    <w:lvl w:ilvl="0" w:tplc="FC4E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80B5780"/>
    <w:multiLevelType w:val="hybridMultilevel"/>
    <w:tmpl w:val="9A0EAF50"/>
    <w:lvl w:ilvl="0" w:tplc="EEB8A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FA"/>
    <w:rsid w:val="000572FA"/>
    <w:rsid w:val="0010423B"/>
    <w:rsid w:val="001215E9"/>
    <w:rsid w:val="0013146A"/>
    <w:rsid w:val="001726BA"/>
    <w:rsid w:val="001C4EC9"/>
    <w:rsid w:val="002B0313"/>
    <w:rsid w:val="00345D29"/>
    <w:rsid w:val="00360033"/>
    <w:rsid w:val="00486795"/>
    <w:rsid w:val="00542201"/>
    <w:rsid w:val="005C2E7E"/>
    <w:rsid w:val="00740648"/>
    <w:rsid w:val="00911EE4"/>
    <w:rsid w:val="009C7BA0"/>
    <w:rsid w:val="00A17159"/>
    <w:rsid w:val="00A97343"/>
    <w:rsid w:val="00B07CCC"/>
    <w:rsid w:val="00BD0CCA"/>
    <w:rsid w:val="00BF208F"/>
    <w:rsid w:val="00C22A03"/>
    <w:rsid w:val="00CB5498"/>
    <w:rsid w:val="00D20FFB"/>
    <w:rsid w:val="00D25004"/>
    <w:rsid w:val="00D33BC1"/>
    <w:rsid w:val="00D3731D"/>
    <w:rsid w:val="00DE64D8"/>
    <w:rsid w:val="00E1289D"/>
    <w:rsid w:val="00EA0651"/>
    <w:rsid w:val="00EE2B0D"/>
    <w:rsid w:val="00F01148"/>
    <w:rsid w:val="00F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BE68C"/>
  <w15:docId w15:val="{E80CF2A2-D472-4776-B018-242F394D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0F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18"/>
    <w:pPr>
      <w:ind w:left="720"/>
      <w:contextualSpacing/>
    </w:pPr>
  </w:style>
  <w:style w:type="paragraph" w:customStyle="1" w:styleId="11">
    <w:name w:val="Знак1"/>
    <w:basedOn w:val="a"/>
    <w:rsid w:val="00FB6E18"/>
    <w:pPr>
      <w:spacing w:line="240" w:lineRule="exact"/>
      <w:jc w:val="both"/>
    </w:pPr>
    <w:rPr>
      <w:lang w:val="en-US" w:eastAsia="en-US"/>
    </w:rPr>
  </w:style>
  <w:style w:type="paragraph" w:customStyle="1" w:styleId="a4">
    <w:name w:val="Знак Знак Знак"/>
    <w:basedOn w:val="a"/>
    <w:autoRedefine/>
    <w:rsid w:val="00FB6E18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0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345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345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B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B0313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р1"/>
    <w:basedOn w:val="ad"/>
    <w:link w:val="13"/>
    <w:qFormat/>
    <w:rsid w:val="00D20FFB"/>
    <w:pPr>
      <w:spacing w:after="0"/>
      <w:jc w:val="center"/>
    </w:pPr>
    <w:rPr>
      <w:noProof/>
      <w:sz w:val="28"/>
      <w:szCs w:val="28"/>
    </w:rPr>
  </w:style>
  <w:style w:type="character" w:customStyle="1" w:styleId="13">
    <w:name w:val="р1 Знак"/>
    <w:link w:val="12"/>
    <w:rsid w:val="00D20FFB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0FF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0F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0F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f">
    <w:basedOn w:val="a"/>
    <w:next w:val="af0"/>
    <w:link w:val="af1"/>
    <w:qFormat/>
    <w:rsid w:val="00D20FFB"/>
    <w:pPr>
      <w:jc w:val="center"/>
    </w:pPr>
    <w:rPr>
      <w:b/>
      <w:caps/>
      <w:sz w:val="32"/>
      <w:szCs w:val="20"/>
    </w:rPr>
  </w:style>
  <w:style w:type="character" w:customStyle="1" w:styleId="af1">
    <w:name w:val="Название Знак"/>
    <w:link w:val="af"/>
    <w:rsid w:val="00D20F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2">
    <w:name w:val="Р2"/>
    <w:basedOn w:val="a"/>
    <w:link w:val="20"/>
    <w:qFormat/>
    <w:rsid w:val="00D20FFB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20">
    <w:name w:val="Р2 Знак"/>
    <w:link w:val="2"/>
    <w:rsid w:val="00D20FFB"/>
    <w:rPr>
      <w:rFonts w:ascii="Times New Roman" w:eastAsia="Calibri" w:hAnsi="Times New Roman" w:cs="Times New Roman"/>
      <w:noProof/>
      <w:sz w:val="28"/>
      <w:szCs w:val="28"/>
    </w:rPr>
  </w:style>
  <w:style w:type="paragraph" w:styleId="af0">
    <w:name w:val="Title"/>
    <w:basedOn w:val="a"/>
    <w:next w:val="a"/>
    <w:link w:val="af2"/>
    <w:uiPriority w:val="10"/>
    <w:qFormat/>
    <w:rsid w:val="00D20F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0"/>
    <w:uiPriority w:val="10"/>
    <w:rsid w:val="00D20F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3">
    <w:name w:val="Hyperlink"/>
    <w:basedOn w:val="a0"/>
    <w:uiPriority w:val="99"/>
    <w:unhideWhenUsed/>
    <w:rsid w:val="001726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lachinsk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Леб Т.П.</cp:lastModifiedBy>
  <cp:revision>4</cp:revision>
  <cp:lastPrinted>2023-11-13T05:24:00Z</cp:lastPrinted>
  <dcterms:created xsi:type="dcterms:W3CDTF">2023-11-13T05:25:00Z</dcterms:created>
  <dcterms:modified xsi:type="dcterms:W3CDTF">2023-11-13T08:38:00Z</dcterms:modified>
</cp:coreProperties>
</file>