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f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10"/>
        <w:gridCol w:w="4745"/>
      </w:tblGrid>
      <w:tr w:rsidR="00AC73A0" w:rsidRPr="00AC73A0" w:rsidTr="00AC73A0">
        <w:tc>
          <w:tcPr>
            <w:tcW w:w="4927" w:type="dxa"/>
          </w:tcPr>
          <w:p w:rsidR="00AC73A0" w:rsidRPr="00AC73A0" w:rsidRDefault="00AC73A0" w:rsidP="00E02890">
            <w:pPr>
              <w:jc w:val="center"/>
              <w:rPr>
                <w:rFonts w:ascii="Times New Roman" w:hAnsi="Times New Roman" w:cs="Times New Roman"/>
                <w:sz w:val="28"/>
                <w:szCs w:val="28"/>
              </w:rPr>
            </w:pPr>
          </w:p>
        </w:tc>
        <w:tc>
          <w:tcPr>
            <w:tcW w:w="4927" w:type="dxa"/>
          </w:tcPr>
          <w:p w:rsidR="00AC73A0" w:rsidRPr="00AC73A0" w:rsidRDefault="00AC73A0" w:rsidP="00AC73A0">
            <w:pPr>
              <w:rPr>
                <w:rFonts w:ascii="Times New Roman" w:hAnsi="Times New Roman" w:cs="Times New Roman"/>
                <w:sz w:val="28"/>
                <w:szCs w:val="28"/>
              </w:rPr>
            </w:pPr>
            <w:r w:rsidRPr="00AC73A0">
              <w:rPr>
                <w:rFonts w:ascii="Times New Roman" w:hAnsi="Times New Roman" w:cs="Times New Roman"/>
                <w:sz w:val="28"/>
                <w:szCs w:val="28"/>
              </w:rPr>
              <w:t>Приложение</w:t>
            </w:r>
          </w:p>
          <w:p w:rsidR="00AC73A0" w:rsidRPr="00AC73A0" w:rsidRDefault="00AC73A0" w:rsidP="00AC73A0">
            <w:pPr>
              <w:rPr>
                <w:rFonts w:ascii="Times New Roman" w:hAnsi="Times New Roman" w:cs="Times New Roman"/>
                <w:sz w:val="28"/>
                <w:szCs w:val="28"/>
              </w:rPr>
            </w:pPr>
            <w:r w:rsidRPr="00AC73A0">
              <w:rPr>
                <w:rFonts w:ascii="Times New Roman" w:hAnsi="Times New Roman" w:cs="Times New Roman"/>
                <w:sz w:val="28"/>
                <w:szCs w:val="28"/>
              </w:rPr>
              <w:t>к постановлению Совета</w:t>
            </w:r>
          </w:p>
          <w:p w:rsidR="00AC73A0" w:rsidRPr="00AC73A0" w:rsidRDefault="00AC73A0" w:rsidP="00AC73A0">
            <w:pPr>
              <w:rPr>
                <w:rFonts w:ascii="Times New Roman" w:hAnsi="Times New Roman" w:cs="Times New Roman"/>
                <w:sz w:val="28"/>
                <w:szCs w:val="28"/>
              </w:rPr>
            </w:pPr>
            <w:r w:rsidRPr="00AC73A0">
              <w:rPr>
                <w:rFonts w:ascii="Times New Roman" w:hAnsi="Times New Roman" w:cs="Times New Roman"/>
                <w:sz w:val="28"/>
                <w:szCs w:val="28"/>
              </w:rPr>
              <w:t xml:space="preserve">Калачинского муниципального района Омской области </w:t>
            </w:r>
          </w:p>
          <w:p w:rsidR="00AC73A0" w:rsidRPr="00AC73A0" w:rsidRDefault="00AC73A0" w:rsidP="00AC73A0">
            <w:pPr>
              <w:rPr>
                <w:rFonts w:ascii="Times New Roman" w:hAnsi="Times New Roman" w:cs="Times New Roman"/>
                <w:sz w:val="28"/>
                <w:szCs w:val="28"/>
              </w:rPr>
            </w:pPr>
            <w:r w:rsidRPr="00AC73A0">
              <w:rPr>
                <w:rFonts w:ascii="Times New Roman" w:hAnsi="Times New Roman" w:cs="Times New Roman"/>
                <w:sz w:val="28"/>
                <w:szCs w:val="28"/>
              </w:rPr>
              <w:t>от 26 мая 2023 года № 9</w:t>
            </w:r>
          </w:p>
        </w:tc>
      </w:tr>
    </w:tbl>
    <w:p w:rsidR="006C5678" w:rsidRPr="00AC73A0" w:rsidRDefault="006C5678" w:rsidP="00E02890">
      <w:pPr>
        <w:spacing w:after="0" w:line="240" w:lineRule="auto"/>
        <w:ind w:firstLine="709"/>
        <w:jc w:val="center"/>
        <w:rPr>
          <w:rFonts w:ascii="Times New Roman" w:hAnsi="Times New Roman" w:cs="Times New Roman"/>
          <w:b/>
          <w:sz w:val="28"/>
          <w:szCs w:val="28"/>
        </w:rPr>
      </w:pPr>
    </w:p>
    <w:p w:rsidR="00AC73A0" w:rsidRPr="00AC73A0" w:rsidRDefault="00AC73A0" w:rsidP="00E02890">
      <w:pPr>
        <w:spacing w:after="0" w:line="240" w:lineRule="auto"/>
        <w:ind w:firstLine="709"/>
        <w:jc w:val="center"/>
        <w:rPr>
          <w:rFonts w:ascii="Times New Roman" w:hAnsi="Times New Roman" w:cs="Times New Roman"/>
          <w:b/>
          <w:sz w:val="28"/>
          <w:szCs w:val="28"/>
        </w:rPr>
      </w:pPr>
    </w:p>
    <w:p w:rsidR="00AC73A0" w:rsidRPr="00AC73A0" w:rsidRDefault="00AC73A0" w:rsidP="00E02890">
      <w:pPr>
        <w:spacing w:after="0" w:line="240" w:lineRule="auto"/>
        <w:ind w:firstLine="709"/>
        <w:jc w:val="center"/>
        <w:rPr>
          <w:rFonts w:ascii="Times New Roman" w:hAnsi="Times New Roman" w:cs="Times New Roman"/>
          <w:b/>
          <w:sz w:val="28"/>
          <w:szCs w:val="28"/>
        </w:rPr>
      </w:pPr>
    </w:p>
    <w:p w:rsidR="00AC73A0" w:rsidRPr="00AC73A0" w:rsidRDefault="00AC73A0" w:rsidP="00E02890">
      <w:pPr>
        <w:spacing w:after="0" w:line="240" w:lineRule="auto"/>
        <w:ind w:firstLine="709"/>
        <w:jc w:val="center"/>
        <w:rPr>
          <w:rFonts w:ascii="Times New Roman" w:hAnsi="Times New Roman" w:cs="Times New Roman"/>
          <w:b/>
          <w:sz w:val="28"/>
          <w:szCs w:val="28"/>
        </w:rPr>
      </w:pPr>
    </w:p>
    <w:p w:rsidR="00645405" w:rsidRPr="00AC73A0" w:rsidRDefault="00482BC0" w:rsidP="00AC73A0">
      <w:pPr>
        <w:spacing w:after="0" w:line="240" w:lineRule="auto"/>
        <w:ind w:firstLine="709"/>
        <w:jc w:val="center"/>
        <w:rPr>
          <w:rFonts w:ascii="Times New Roman" w:hAnsi="Times New Roman" w:cs="Times New Roman"/>
          <w:b/>
          <w:sz w:val="28"/>
          <w:szCs w:val="28"/>
        </w:rPr>
      </w:pPr>
      <w:r w:rsidRPr="00AC73A0">
        <w:rPr>
          <w:rFonts w:ascii="Times New Roman" w:hAnsi="Times New Roman" w:cs="Times New Roman"/>
          <w:b/>
          <w:sz w:val="28"/>
          <w:szCs w:val="28"/>
        </w:rPr>
        <w:t xml:space="preserve">Развитие системы работы по выявлению, поддержке, развитию способностей </w:t>
      </w:r>
      <w:r w:rsidR="00645405" w:rsidRPr="00AC73A0">
        <w:rPr>
          <w:rFonts w:ascii="Times New Roman" w:hAnsi="Times New Roman" w:cs="Times New Roman"/>
          <w:b/>
          <w:sz w:val="28"/>
          <w:szCs w:val="28"/>
        </w:rPr>
        <w:t xml:space="preserve">и талантов у детей и молодежи </w:t>
      </w:r>
    </w:p>
    <w:p w:rsidR="00645405" w:rsidRPr="00AC73A0" w:rsidRDefault="00645405" w:rsidP="00E02890">
      <w:pPr>
        <w:spacing w:after="0" w:line="240" w:lineRule="auto"/>
        <w:ind w:firstLine="709"/>
        <w:jc w:val="right"/>
        <w:rPr>
          <w:rFonts w:ascii="Times New Roman" w:hAnsi="Times New Roman" w:cs="Times New Roman"/>
          <w:b/>
          <w:sz w:val="28"/>
          <w:szCs w:val="28"/>
        </w:rPr>
      </w:pPr>
    </w:p>
    <w:p w:rsidR="00D002F5" w:rsidRPr="00AC73A0" w:rsidRDefault="00D002F5" w:rsidP="00E02890">
      <w:pPr>
        <w:spacing w:after="0" w:line="240" w:lineRule="auto"/>
        <w:ind w:firstLine="709"/>
        <w:jc w:val="both"/>
        <w:rPr>
          <w:rFonts w:ascii="Times New Roman" w:hAnsi="Times New Roman" w:cs="Times New Roman"/>
          <w:sz w:val="28"/>
          <w:szCs w:val="28"/>
        </w:rPr>
      </w:pPr>
      <w:r w:rsidRPr="00AC73A0">
        <w:rPr>
          <w:rFonts w:ascii="Times New Roman" w:hAnsi="Times New Roman" w:cs="Times New Roman"/>
          <w:sz w:val="28"/>
          <w:szCs w:val="28"/>
        </w:rPr>
        <w:t>Важной задачей мун</w:t>
      </w:r>
      <w:r w:rsidR="000C3AAB" w:rsidRPr="00AC73A0">
        <w:rPr>
          <w:rFonts w:ascii="Times New Roman" w:hAnsi="Times New Roman" w:cs="Times New Roman"/>
          <w:sz w:val="28"/>
          <w:szCs w:val="28"/>
        </w:rPr>
        <w:t xml:space="preserve">иципальной системы образования </w:t>
      </w:r>
      <w:r w:rsidRPr="00AC73A0">
        <w:rPr>
          <w:rFonts w:ascii="Times New Roman" w:hAnsi="Times New Roman" w:cs="Times New Roman"/>
          <w:sz w:val="28"/>
          <w:szCs w:val="28"/>
        </w:rPr>
        <w:t>является выявление, поддержка и развитие одаренных и талантливых детей, их самореализация, профессиональное самоопределение.</w:t>
      </w:r>
    </w:p>
    <w:p w:rsidR="004464A8" w:rsidRPr="00AC73A0" w:rsidRDefault="004464A8" w:rsidP="00E02890">
      <w:pPr>
        <w:spacing w:after="0" w:line="240" w:lineRule="auto"/>
        <w:ind w:firstLine="708"/>
        <w:jc w:val="both"/>
        <w:rPr>
          <w:rFonts w:ascii="Times New Roman" w:hAnsi="Times New Roman" w:cs="Times New Roman"/>
          <w:sz w:val="28"/>
          <w:szCs w:val="28"/>
        </w:rPr>
      </w:pPr>
      <w:r w:rsidRPr="00AC73A0">
        <w:rPr>
          <w:rFonts w:ascii="Times New Roman" w:hAnsi="Times New Roman" w:cs="Times New Roman"/>
          <w:sz w:val="28"/>
          <w:szCs w:val="28"/>
        </w:rPr>
        <w:t xml:space="preserve">В </w:t>
      </w:r>
      <w:r w:rsidR="000353D2" w:rsidRPr="00AC73A0">
        <w:rPr>
          <w:rFonts w:ascii="Times New Roman" w:hAnsi="Times New Roman" w:cs="Times New Roman"/>
          <w:sz w:val="28"/>
          <w:szCs w:val="28"/>
        </w:rPr>
        <w:t>Калачинск</w:t>
      </w:r>
      <w:r w:rsidR="00E02890" w:rsidRPr="00AC73A0">
        <w:rPr>
          <w:rFonts w:ascii="Times New Roman" w:hAnsi="Times New Roman" w:cs="Times New Roman"/>
          <w:sz w:val="28"/>
          <w:szCs w:val="28"/>
        </w:rPr>
        <w:t>ом районе разработана и реализую</w:t>
      </w:r>
      <w:r w:rsidR="000353D2" w:rsidRPr="00AC73A0">
        <w:rPr>
          <w:rFonts w:ascii="Times New Roman" w:hAnsi="Times New Roman" w:cs="Times New Roman"/>
          <w:sz w:val="28"/>
          <w:szCs w:val="28"/>
        </w:rPr>
        <w:t xml:space="preserve">тся «Концептуальная модель </w:t>
      </w:r>
      <w:r w:rsidR="00645405" w:rsidRPr="00AC73A0">
        <w:rPr>
          <w:rFonts w:ascii="Times New Roman" w:hAnsi="Times New Roman" w:cs="Times New Roman"/>
          <w:sz w:val="28"/>
          <w:szCs w:val="28"/>
        </w:rPr>
        <w:t xml:space="preserve">выявления, поддержки и </w:t>
      </w:r>
      <w:r w:rsidRPr="00AC73A0">
        <w:rPr>
          <w:rFonts w:ascii="Times New Roman" w:hAnsi="Times New Roman" w:cs="Times New Roman"/>
          <w:sz w:val="28"/>
          <w:szCs w:val="28"/>
        </w:rPr>
        <w:t xml:space="preserve">развития </w:t>
      </w:r>
      <w:r w:rsidR="002105AB" w:rsidRPr="00AC73A0">
        <w:rPr>
          <w:rFonts w:ascii="Times New Roman" w:hAnsi="Times New Roman" w:cs="Times New Roman"/>
          <w:sz w:val="28"/>
          <w:szCs w:val="28"/>
        </w:rPr>
        <w:t xml:space="preserve">способностей и талантов </w:t>
      </w:r>
      <w:r w:rsidR="000353D2" w:rsidRPr="00AC73A0">
        <w:rPr>
          <w:rFonts w:ascii="Times New Roman" w:hAnsi="Times New Roman" w:cs="Times New Roman"/>
          <w:sz w:val="28"/>
          <w:szCs w:val="28"/>
        </w:rPr>
        <w:t xml:space="preserve">у детей и молодежи на </w:t>
      </w:r>
      <w:r w:rsidR="00934336" w:rsidRPr="00AC73A0">
        <w:rPr>
          <w:rFonts w:ascii="Times New Roman" w:hAnsi="Times New Roman" w:cs="Times New Roman"/>
          <w:sz w:val="28"/>
          <w:szCs w:val="28"/>
        </w:rPr>
        <w:t>2022</w:t>
      </w:r>
      <w:r w:rsidR="000353D2" w:rsidRPr="00AC73A0">
        <w:rPr>
          <w:rFonts w:ascii="Times New Roman" w:hAnsi="Times New Roman" w:cs="Times New Roman"/>
          <w:sz w:val="28"/>
          <w:szCs w:val="28"/>
        </w:rPr>
        <w:t>-</w:t>
      </w:r>
      <w:r w:rsidR="002E3192" w:rsidRPr="00AC73A0">
        <w:rPr>
          <w:rFonts w:ascii="Times New Roman" w:hAnsi="Times New Roman" w:cs="Times New Roman"/>
          <w:sz w:val="28"/>
          <w:szCs w:val="28"/>
        </w:rPr>
        <w:t>2025 годы</w:t>
      </w:r>
      <w:r w:rsidRPr="00AC73A0">
        <w:rPr>
          <w:rFonts w:ascii="Times New Roman" w:hAnsi="Times New Roman" w:cs="Times New Roman"/>
          <w:sz w:val="28"/>
          <w:szCs w:val="28"/>
        </w:rPr>
        <w:t xml:space="preserve"> </w:t>
      </w:r>
      <w:r w:rsidR="00A0369C" w:rsidRPr="00AC73A0">
        <w:rPr>
          <w:rFonts w:ascii="Times New Roman" w:hAnsi="Times New Roman" w:cs="Times New Roman"/>
          <w:sz w:val="28"/>
          <w:szCs w:val="28"/>
        </w:rPr>
        <w:t>и План мероприятий по реа</w:t>
      </w:r>
      <w:r w:rsidR="000C3AAB" w:rsidRPr="00AC73A0">
        <w:rPr>
          <w:rFonts w:ascii="Times New Roman" w:hAnsi="Times New Roman" w:cs="Times New Roman"/>
          <w:sz w:val="28"/>
          <w:szCs w:val="28"/>
        </w:rPr>
        <w:t xml:space="preserve">лизации данной </w:t>
      </w:r>
      <w:r w:rsidR="00645405" w:rsidRPr="00AC73A0">
        <w:rPr>
          <w:rFonts w:ascii="Times New Roman" w:hAnsi="Times New Roman" w:cs="Times New Roman"/>
          <w:sz w:val="28"/>
          <w:szCs w:val="28"/>
        </w:rPr>
        <w:t>модели.</w:t>
      </w:r>
    </w:p>
    <w:p w:rsidR="00152EFA" w:rsidRPr="00AC73A0" w:rsidRDefault="001965C5" w:rsidP="00E02890">
      <w:pPr>
        <w:pStyle w:val="a3"/>
        <w:spacing w:before="0" w:beforeAutospacing="0" w:after="0" w:afterAutospacing="0"/>
        <w:ind w:firstLine="851"/>
        <w:jc w:val="both"/>
        <w:rPr>
          <w:sz w:val="28"/>
          <w:szCs w:val="28"/>
        </w:rPr>
      </w:pPr>
      <w:r w:rsidRPr="00AC73A0">
        <w:rPr>
          <w:sz w:val="28"/>
          <w:szCs w:val="28"/>
        </w:rPr>
        <w:t>Основными</w:t>
      </w:r>
      <w:r w:rsidR="00152EFA" w:rsidRPr="00AC73A0">
        <w:rPr>
          <w:sz w:val="28"/>
          <w:szCs w:val="28"/>
        </w:rPr>
        <w:t xml:space="preserve"> направления</w:t>
      </w:r>
      <w:r w:rsidRPr="00AC73A0">
        <w:rPr>
          <w:sz w:val="28"/>
          <w:szCs w:val="28"/>
        </w:rPr>
        <w:t>ми</w:t>
      </w:r>
      <w:r w:rsidR="00152EFA" w:rsidRPr="00AC73A0">
        <w:rPr>
          <w:sz w:val="28"/>
          <w:szCs w:val="28"/>
        </w:rPr>
        <w:t xml:space="preserve"> работы со способными и талантливыми детьми</w:t>
      </w:r>
      <w:r w:rsidRPr="00AC73A0">
        <w:rPr>
          <w:sz w:val="28"/>
          <w:szCs w:val="28"/>
        </w:rPr>
        <w:t xml:space="preserve"> являются</w:t>
      </w:r>
      <w:r w:rsidR="00152EFA" w:rsidRPr="00AC73A0">
        <w:rPr>
          <w:sz w:val="28"/>
          <w:szCs w:val="28"/>
        </w:rPr>
        <w:t>:</w:t>
      </w:r>
    </w:p>
    <w:p w:rsidR="00152EFA" w:rsidRPr="00AC73A0" w:rsidRDefault="00152EFA" w:rsidP="00E02890">
      <w:pPr>
        <w:pStyle w:val="a3"/>
        <w:numPr>
          <w:ilvl w:val="0"/>
          <w:numId w:val="3"/>
        </w:numPr>
        <w:spacing w:before="0" w:beforeAutospacing="0" w:after="0" w:afterAutospacing="0"/>
        <w:jc w:val="both"/>
        <w:rPr>
          <w:sz w:val="28"/>
          <w:szCs w:val="28"/>
        </w:rPr>
      </w:pPr>
      <w:r w:rsidRPr="00AC73A0">
        <w:rPr>
          <w:sz w:val="28"/>
          <w:szCs w:val="28"/>
        </w:rPr>
        <w:t>развитие системы дополнительного образования;</w:t>
      </w:r>
    </w:p>
    <w:p w:rsidR="00152EFA" w:rsidRPr="00AC73A0" w:rsidRDefault="00152EFA" w:rsidP="00E02890">
      <w:pPr>
        <w:pStyle w:val="a3"/>
        <w:numPr>
          <w:ilvl w:val="0"/>
          <w:numId w:val="3"/>
        </w:numPr>
        <w:spacing w:before="0" w:beforeAutospacing="0" w:after="0" w:afterAutospacing="0"/>
        <w:jc w:val="both"/>
        <w:rPr>
          <w:sz w:val="28"/>
          <w:szCs w:val="28"/>
        </w:rPr>
      </w:pPr>
      <w:r w:rsidRPr="00AC73A0">
        <w:rPr>
          <w:iCs/>
          <w:sz w:val="28"/>
          <w:szCs w:val="28"/>
        </w:rPr>
        <w:t>организационно-методическое сопровождение работы с одаренными детьми на всех уровнях образования;</w:t>
      </w:r>
      <w:r w:rsidRPr="00AC73A0">
        <w:rPr>
          <w:sz w:val="28"/>
          <w:szCs w:val="28"/>
        </w:rPr>
        <w:t xml:space="preserve"> </w:t>
      </w:r>
    </w:p>
    <w:p w:rsidR="00152EFA" w:rsidRPr="00AC73A0" w:rsidRDefault="00152EFA" w:rsidP="00E02890">
      <w:pPr>
        <w:pStyle w:val="a3"/>
        <w:numPr>
          <w:ilvl w:val="0"/>
          <w:numId w:val="3"/>
        </w:numPr>
        <w:spacing w:before="0" w:beforeAutospacing="0" w:after="0" w:afterAutospacing="0"/>
        <w:jc w:val="both"/>
        <w:rPr>
          <w:sz w:val="28"/>
          <w:szCs w:val="28"/>
        </w:rPr>
      </w:pPr>
      <w:r w:rsidRPr="00AC73A0">
        <w:rPr>
          <w:iCs/>
          <w:sz w:val="28"/>
          <w:szCs w:val="28"/>
        </w:rPr>
        <w:t>создание образовательной среды для развития одаренных детей;</w:t>
      </w:r>
      <w:r w:rsidRPr="00AC73A0">
        <w:rPr>
          <w:sz w:val="28"/>
          <w:szCs w:val="28"/>
        </w:rPr>
        <w:t xml:space="preserve"> </w:t>
      </w:r>
    </w:p>
    <w:p w:rsidR="00152EFA" w:rsidRPr="00AC73A0" w:rsidRDefault="00152EFA" w:rsidP="00E02890">
      <w:pPr>
        <w:pStyle w:val="a4"/>
        <w:numPr>
          <w:ilvl w:val="0"/>
          <w:numId w:val="3"/>
        </w:numPr>
        <w:spacing w:after="0" w:line="240" w:lineRule="auto"/>
        <w:jc w:val="both"/>
        <w:rPr>
          <w:rFonts w:ascii="Times New Roman" w:eastAsia="Times New Roman" w:hAnsi="Times New Roman" w:cs="Times New Roman"/>
          <w:sz w:val="28"/>
          <w:szCs w:val="28"/>
        </w:rPr>
      </w:pPr>
      <w:r w:rsidRPr="00AC73A0">
        <w:rPr>
          <w:rFonts w:ascii="Times New Roman" w:eastAsia="Times New Roman" w:hAnsi="Times New Roman" w:cs="Times New Roman"/>
          <w:iCs/>
          <w:sz w:val="28"/>
          <w:szCs w:val="28"/>
        </w:rPr>
        <w:t>организация взаимодействия с социальными партнерами.</w:t>
      </w:r>
      <w:r w:rsidRPr="00AC73A0">
        <w:rPr>
          <w:rFonts w:ascii="Times New Roman" w:eastAsia="Times New Roman" w:hAnsi="Times New Roman" w:cs="Times New Roman"/>
          <w:sz w:val="28"/>
          <w:szCs w:val="28"/>
        </w:rPr>
        <w:t xml:space="preserve"> </w:t>
      </w:r>
    </w:p>
    <w:p w:rsidR="00D002F5" w:rsidRPr="00AC73A0" w:rsidRDefault="00D002F5" w:rsidP="00E02890">
      <w:pPr>
        <w:spacing w:after="0" w:line="240" w:lineRule="auto"/>
        <w:ind w:firstLine="709"/>
        <w:jc w:val="both"/>
        <w:rPr>
          <w:rFonts w:ascii="Times New Roman" w:hAnsi="Times New Roman" w:cs="Times New Roman"/>
          <w:sz w:val="28"/>
          <w:szCs w:val="28"/>
        </w:rPr>
      </w:pPr>
      <w:r w:rsidRPr="00AC73A0">
        <w:rPr>
          <w:rFonts w:ascii="Times New Roman" w:hAnsi="Times New Roman" w:cs="Times New Roman"/>
          <w:sz w:val="28"/>
          <w:szCs w:val="28"/>
        </w:rPr>
        <w:t>В муниципальном банке одаренных детей</w:t>
      </w:r>
      <w:r w:rsidRPr="00AC73A0">
        <w:rPr>
          <w:rFonts w:ascii="Times New Roman" w:hAnsi="Times New Roman" w:cs="Times New Roman"/>
          <w:i/>
          <w:sz w:val="28"/>
          <w:szCs w:val="28"/>
        </w:rPr>
        <w:t xml:space="preserve"> </w:t>
      </w:r>
      <w:r w:rsidRPr="00AC73A0">
        <w:rPr>
          <w:rFonts w:ascii="Times New Roman" w:hAnsi="Times New Roman" w:cs="Times New Roman"/>
          <w:b/>
          <w:sz w:val="28"/>
          <w:szCs w:val="28"/>
        </w:rPr>
        <w:t xml:space="preserve">462 </w:t>
      </w:r>
      <w:r w:rsidR="00EA3C1F" w:rsidRPr="00AC73A0">
        <w:rPr>
          <w:rFonts w:ascii="Times New Roman" w:hAnsi="Times New Roman" w:cs="Times New Roman"/>
          <w:sz w:val="28"/>
          <w:szCs w:val="28"/>
        </w:rPr>
        <w:t>человека</w:t>
      </w:r>
      <w:r w:rsidRPr="00AC73A0">
        <w:rPr>
          <w:rFonts w:ascii="Times New Roman" w:hAnsi="Times New Roman" w:cs="Times New Roman"/>
          <w:sz w:val="28"/>
          <w:szCs w:val="28"/>
        </w:rPr>
        <w:t>.</w:t>
      </w:r>
    </w:p>
    <w:p w:rsidR="00D002F5" w:rsidRPr="00AC73A0" w:rsidRDefault="00D002F5" w:rsidP="00E02890">
      <w:pPr>
        <w:spacing w:after="0" w:line="240" w:lineRule="auto"/>
        <w:ind w:firstLine="709"/>
        <w:jc w:val="both"/>
        <w:rPr>
          <w:rFonts w:ascii="Times New Roman" w:hAnsi="Times New Roman" w:cs="Times New Roman"/>
          <w:sz w:val="28"/>
          <w:szCs w:val="28"/>
        </w:rPr>
      </w:pPr>
      <w:r w:rsidRPr="00AC73A0">
        <w:rPr>
          <w:rFonts w:ascii="Times New Roman" w:hAnsi="Times New Roman" w:cs="Times New Roman"/>
          <w:sz w:val="28"/>
          <w:szCs w:val="28"/>
        </w:rPr>
        <w:t xml:space="preserve">В образовательных организациях разработаны и реализуются индивидуальные образовательные маршруты одаренных детей. </w:t>
      </w:r>
    </w:p>
    <w:p w:rsidR="00D002F5" w:rsidRPr="00AC73A0" w:rsidRDefault="00EA3C1F" w:rsidP="00E02890">
      <w:pPr>
        <w:spacing w:after="0" w:line="240" w:lineRule="auto"/>
        <w:ind w:firstLine="709"/>
        <w:jc w:val="both"/>
        <w:rPr>
          <w:rFonts w:ascii="Times New Roman" w:hAnsi="Times New Roman" w:cs="Times New Roman"/>
          <w:sz w:val="28"/>
          <w:szCs w:val="28"/>
        </w:rPr>
      </w:pPr>
      <w:r w:rsidRPr="00AC73A0">
        <w:rPr>
          <w:rFonts w:ascii="Times New Roman" w:hAnsi="Times New Roman" w:cs="Times New Roman"/>
          <w:sz w:val="28"/>
          <w:szCs w:val="28"/>
        </w:rPr>
        <w:t>Муниципальным р</w:t>
      </w:r>
      <w:r w:rsidR="00D002F5" w:rsidRPr="00AC73A0">
        <w:rPr>
          <w:rFonts w:ascii="Times New Roman" w:hAnsi="Times New Roman" w:cs="Times New Roman"/>
          <w:sz w:val="28"/>
          <w:szCs w:val="28"/>
        </w:rPr>
        <w:t>есурсным центром по работе с талантливыми и способными детьми является Гимназия №1.</w:t>
      </w:r>
    </w:p>
    <w:p w:rsidR="00D002F5" w:rsidRPr="00AC73A0" w:rsidRDefault="00EA3C1F" w:rsidP="00E02890">
      <w:pPr>
        <w:spacing w:after="0" w:line="240" w:lineRule="auto"/>
        <w:ind w:firstLine="709"/>
        <w:jc w:val="both"/>
        <w:rPr>
          <w:rFonts w:ascii="Times New Roman" w:hAnsi="Times New Roman" w:cs="Times New Roman"/>
          <w:sz w:val="28"/>
          <w:szCs w:val="28"/>
        </w:rPr>
      </w:pPr>
      <w:r w:rsidRPr="00AC73A0">
        <w:rPr>
          <w:rFonts w:ascii="Times New Roman" w:hAnsi="Times New Roman" w:cs="Times New Roman"/>
          <w:sz w:val="28"/>
          <w:szCs w:val="28"/>
        </w:rPr>
        <w:t>Важнейшее направление</w:t>
      </w:r>
      <w:r w:rsidR="00D002F5" w:rsidRPr="00AC73A0">
        <w:rPr>
          <w:rFonts w:ascii="Times New Roman" w:hAnsi="Times New Roman" w:cs="Times New Roman"/>
          <w:sz w:val="28"/>
          <w:szCs w:val="28"/>
        </w:rPr>
        <w:t xml:space="preserve"> в деятельности с интеллектуально</w:t>
      </w:r>
      <w:r w:rsidR="000C3AAB" w:rsidRPr="00AC73A0">
        <w:rPr>
          <w:rFonts w:ascii="Times New Roman" w:hAnsi="Times New Roman" w:cs="Times New Roman"/>
          <w:sz w:val="28"/>
          <w:szCs w:val="28"/>
        </w:rPr>
        <w:t xml:space="preserve"> одаренными детьми и молодежью </w:t>
      </w:r>
      <w:r w:rsidRPr="00AC73A0">
        <w:rPr>
          <w:rFonts w:ascii="Times New Roman" w:hAnsi="Times New Roman" w:cs="Times New Roman"/>
          <w:sz w:val="28"/>
          <w:szCs w:val="28"/>
        </w:rPr>
        <w:t xml:space="preserve">– </w:t>
      </w:r>
      <w:r w:rsidR="00D002F5" w:rsidRPr="00AC73A0">
        <w:rPr>
          <w:rFonts w:ascii="Times New Roman" w:hAnsi="Times New Roman" w:cs="Times New Roman"/>
          <w:b/>
          <w:i/>
          <w:sz w:val="28"/>
          <w:szCs w:val="28"/>
        </w:rPr>
        <w:t>олимпиадное движение</w:t>
      </w:r>
      <w:r w:rsidR="000C3AAB" w:rsidRPr="00AC73A0">
        <w:rPr>
          <w:rFonts w:ascii="Times New Roman" w:hAnsi="Times New Roman" w:cs="Times New Roman"/>
          <w:sz w:val="28"/>
          <w:szCs w:val="28"/>
        </w:rPr>
        <w:t xml:space="preserve"> и </w:t>
      </w:r>
      <w:r w:rsidR="00D002F5" w:rsidRPr="00AC73A0">
        <w:rPr>
          <w:rFonts w:ascii="Times New Roman" w:hAnsi="Times New Roman" w:cs="Times New Roman"/>
          <w:b/>
          <w:i/>
          <w:sz w:val="28"/>
          <w:szCs w:val="28"/>
        </w:rPr>
        <w:t>научно-исследовательская деятельность</w:t>
      </w:r>
      <w:r w:rsidR="00D002F5" w:rsidRPr="00AC73A0">
        <w:rPr>
          <w:rFonts w:ascii="Times New Roman" w:hAnsi="Times New Roman" w:cs="Times New Roman"/>
          <w:sz w:val="28"/>
          <w:szCs w:val="28"/>
        </w:rPr>
        <w:t xml:space="preserve"> школьников.</w:t>
      </w:r>
    </w:p>
    <w:p w:rsidR="00EA3C1F" w:rsidRPr="00AC73A0" w:rsidRDefault="00EA3C1F" w:rsidP="00E02890">
      <w:pPr>
        <w:pStyle w:val="a4"/>
        <w:spacing w:after="0" w:line="240" w:lineRule="auto"/>
        <w:ind w:left="0" w:firstLine="709"/>
        <w:jc w:val="both"/>
        <w:rPr>
          <w:rFonts w:ascii="Times New Roman" w:eastAsia="Times New Roman" w:hAnsi="Times New Roman" w:cs="Times New Roman"/>
          <w:color w:val="000000"/>
          <w:sz w:val="28"/>
          <w:szCs w:val="28"/>
        </w:rPr>
      </w:pPr>
      <w:r w:rsidRPr="00AC73A0">
        <w:rPr>
          <w:rFonts w:ascii="Times New Roman" w:eastAsia="Times New Roman" w:hAnsi="Times New Roman" w:cs="Times New Roman"/>
          <w:bCs/>
          <w:color w:val="000000"/>
          <w:sz w:val="28"/>
          <w:szCs w:val="28"/>
        </w:rPr>
        <w:t xml:space="preserve">Ежегодно проводятся школьный и муниципальный этапы Всероссийской олимпиады школьников. </w:t>
      </w:r>
    </w:p>
    <w:p w:rsidR="00EA3C1F" w:rsidRPr="00AC73A0" w:rsidRDefault="00454492" w:rsidP="00E02890">
      <w:pPr>
        <w:pStyle w:val="a4"/>
        <w:spacing w:after="0" w:line="240" w:lineRule="auto"/>
        <w:ind w:left="0" w:firstLine="709"/>
        <w:jc w:val="both"/>
        <w:rPr>
          <w:rFonts w:ascii="Times New Roman" w:hAnsi="Times New Roman" w:cs="Times New Roman"/>
          <w:sz w:val="28"/>
          <w:szCs w:val="28"/>
        </w:rPr>
      </w:pPr>
      <w:r w:rsidRPr="00AC73A0">
        <w:rPr>
          <w:rFonts w:ascii="Times New Roman" w:eastAsia="Times New Roman" w:hAnsi="Times New Roman" w:cs="Times New Roman"/>
          <w:color w:val="000000"/>
          <w:sz w:val="28"/>
          <w:szCs w:val="28"/>
        </w:rPr>
        <w:t xml:space="preserve">Для </w:t>
      </w:r>
      <w:r w:rsidR="000353D2" w:rsidRPr="00AC73A0">
        <w:rPr>
          <w:rFonts w:ascii="Times New Roman" w:eastAsia="Times New Roman" w:hAnsi="Times New Roman" w:cs="Times New Roman"/>
          <w:color w:val="000000"/>
          <w:sz w:val="28"/>
          <w:szCs w:val="28"/>
        </w:rPr>
        <w:t>активного привлечения</w:t>
      </w:r>
      <w:r w:rsidR="0059715A" w:rsidRPr="00AC73A0">
        <w:rPr>
          <w:rFonts w:ascii="Times New Roman" w:eastAsia="Times New Roman" w:hAnsi="Times New Roman" w:cs="Times New Roman"/>
          <w:color w:val="000000"/>
          <w:sz w:val="28"/>
          <w:szCs w:val="28"/>
        </w:rPr>
        <w:t xml:space="preserve"> </w:t>
      </w:r>
      <w:r w:rsidR="00D81811" w:rsidRPr="00AC73A0">
        <w:rPr>
          <w:rFonts w:ascii="Times New Roman" w:eastAsia="Times New Roman" w:hAnsi="Times New Roman" w:cs="Times New Roman"/>
          <w:color w:val="000000"/>
          <w:sz w:val="28"/>
          <w:szCs w:val="28"/>
        </w:rPr>
        <w:t xml:space="preserve">обучающихся </w:t>
      </w:r>
      <w:r w:rsidR="0059715A" w:rsidRPr="00AC73A0">
        <w:rPr>
          <w:rFonts w:ascii="Times New Roman" w:eastAsia="Times New Roman" w:hAnsi="Times New Roman" w:cs="Times New Roman"/>
          <w:color w:val="000000"/>
          <w:sz w:val="28"/>
          <w:szCs w:val="28"/>
        </w:rPr>
        <w:t xml:space="preserve">к </w:t>
      </w:r>
      <w:r w:rsidR="000353D2" w:rsidRPr="00AC73A0">
        <w:rPr>
          <w:rFonts w:ascii="Times New Roman" w:eastAsia="Times New Roman" w:hAnsi="Times New Roman" w:cs="Times New Roman"/>
          <w:color w:val="000000"/>
          <w:sz w:val="28"/>
          <w:szCs w:val="28"/>
        </w:rPr>
        <w:t xml:space="preserve">участию в школьном этапе ВсОШ ведется системная информационно-просветительская работа: созданы разделы на сайтах всех образовательных организаций, </w:t>
      </w:r>
      <w:r w:rsidR="00D1660E" w:rsidRPr="00AC73A0">
        <w:rPr>
          <w:rFonts w:ascii="Times New Roman" w:eastAsia="Times New Roman" w:hAnsi="Times New Roman" w:cs="Times New Roman"/>
          <w:color w:val="000000"/>
          <w:sz w:val="28"/>
          <w:szCs w:val="28"/>
        </w:rPr>
        <w:t>оформлены тематические стенды, организовано освещение событий в СМИ (районная газета «Сибиряк», информационный канал в соц</w:t>
      </w:r>
      <w:r w:rsidR="001966B1" w:rsidRPr="00AC73A0">
        <w:rPr>
          <w:rFonts w:ascii="Times New Roman" w:eastAsia="Times New Roman" w:hAnsi="Times New Roman" w:cs="Times New Roman"/>
          <w:color w:val="000000"/>
          <w:sz w:val="28"/>
          <w:szCs w:val="28"/>
        </w:rPr>
        <w:t xml:space="preserve">иальных </w:t>
      </w:r>
      <w:r w:rsidR="00D1660E" w:rsidRPr="00AC73A0">
        <w:rPr>
          <w:rFonts w:ascii="Times New Roman" w:eastAsia="Times New Roman" w:hAnsi="Times New Roman" w:cs="Times New Roman"/>
          <w:color w:val="000000"/>
          <w:sz w:val="28"/>
          <w:szCs w:val="28"/>
        </w:rPr>
        <w:t xml:space="preserve">сетях). </w:t>
      </w:r>
      <w:r w:rsidR="000353D2" w:rsidRPr="00AC73A0">
        <w:rPr>
          <w:rFonts w:ascii="Times New Roman" w:eastAsia="Times New Roman" w:hAnsi="Times New Roman" w:cs="Times New Roman"/>
          <w:color w:val="000000"/>
          <w:sz w:val="28"/>
          <w:szCs w:val="28"/>
        </w:rPr>
        <w:t>По решению</w:t>
      </w:r>
      <w:r w:rsidR="00D1660E" w:rsidRPr="00AC73A0">
        <w:rPr>
          <w:rFonts w:ascii="Times New Roman" w:eastAsia="Times New Roman" w:hAnsi="Times New Roman" w:cs="Times New Roman"/>
          <w:color w:val="000000"/>
          <w:sz w:val="28"/>
          <w:szCs w:val="28"/>
        </w:rPr>
        <w:t xml:space="preserve"> муниципального совета по оценке качества образования </w:t>
      </w:r>
      <w:r w:rsidR="000C3AAB" w:rsidRPr="00AC73A0">
        <w:rPr>
          <w:rFonts w:ascii="Times New Roman" w:hAnsi="Times New Roman" w:cs="Times New Roman"/>
          <w:sz w:val="28"/>
          <w:szCs w:val="28"/>
        </w:rPr>
        <w:t xml:space="preserve">все </w:t>
      </w:r>
      <w:r w:rsidR="000353D2" w:rsidRPr="00AC73A0">
        <w:rPr>
          <w:rFonts w:ascii="Times New Roman" w:hAnsi="Times New Roman" w:cs="Times New Roman"/>
          <w:sz w:val="28"/>
          <w:szCs w:val="28"/>
        </w:rPr>
        <w:t xml:space="preserve">обучающиеся  </w:t>
      </w:r>
      <w:r w:rsidR="00E02890" w:rsidRPr="00AC73A0">
        <w:rPr>
          <w:rFonts w:ascii="Times New Roman" w:hAnsi="Times New Roman" w:cs="Times New Roman"/>
          <w:sz w:val="28"/>
          <w:szCs w:val="28"/>
        </w:rPr>
        <w:t xml:space="preserve">                 </w:t>
      </w:r>
      <w:r w:rsidR="000353D2" w:rsidRPr="00AC73A0">
        <w:rPr>
          <w:rFonts w:ascii="Times New Roman" w:hAnsi="Times New Roman" w:cs="Times New Roman"/>
          <w:sz w:val="28"/>
          <w:szCs w:val="28"/>
        </w:rPr>
        <w:t xml:space="preserve">4 – 6 классов по русскому языку и математике участвуют </w:t>
      </w:r>
      <w:r w:rsidR="0043158F" w:rsidRPr="00AC73A0">
        <w:rPr>
          <w:rFonts w:ascii="Times New Roman" w:hAnsi="Times New Roman" w:cs="Times New Roman"/>
          <w:sz w:val="28"/>
          <w:szCs w:val="28"/>
        </w:rPr>
        <w:t xml:space="preserve">в </w:t>
      </w:r>
      <w:r w:rsidR="000353D2" w:rsidRPr="00AC73A0">
        <w:rPr>
          <w:rFonts w:ascii="Times New Roman" w:hAnsi="Times New Roman" w:cs="Times New Roman"/>
          <w:sz w:val="28"/>
          <w:szCs w:val="28"/>
        </w:rPr>
        <w:t>школьном этапе.</w:t>
      </w:r>
      <w:r w:rsidR="00D1660E" w:rsidRPr="00AC73A0">
        <w:rPr>
          <w:rFonts w:ascii="Times New Roman" w:hAnsi="Times New Roman" w:cs="Times New Roman"/>
          <w:sz w:val="28"/>
          <w:szCs w:val="28"/>
        </w:rPr>
        <w:t xml:space="preserve">  </w:t>
      </w:r>
      <w:r w:rsidR="00802A1C" w:rsidRPr="00AC73A0">
        <w:rPr>
          <w:rFonts w:ascii="Times New Roman" w:hAnsi="Times New Roman" w:cs="Times New Roman"/>
          <w:sz w:val="28"/>
          <w:szCs w:val="28"/>
        </w:rPr>
        <w:t>В настоящее время охват составляет 89%.</w:t>
      </w:r>
    </w:p>
    <w:p w:rsidR="00DD593F" w:rsidRPr="00AC73A0" w:rsidRDefault="00DD593F" w:rsidP="00DD593F">
      <w:pPr>
        <w:suppressAutoHyphens/>
        <w:spacing w:after="0" w:line="240" w:lineRule="auto"/>
        <w:ind w:firstLine="709"/>
        <w:jc w:val="both"/>
        <w:rPr>
          <w:rFonts w:ascii="Times New Roman" w:hAnsi="Times New Roman" w:cs="Times New Roman"/>
          <w:sz w:val="28"/>
          <w:szCs w:val="28"/>
        </w:rPr>
      </w:pPr>
      <w:r w:rsidRPr="00AC73A0">
        <w:rPr>
          <w:rFonts w:ascii="Times New Roman" w:hAnsi="Times New Roman" w:cs="Times New Roman"/>
          <w:sz w:val="28"/>
          <w:szCs w:val="28"/>
        </w:rPr>
        <w:lastRenderedPageBreak/>
        <w:t xml:space="preserve">Ежегодно отмечаются стабильные результаты участия в региональном этапе </w:t>
      </w:r>
      <w:r w:rsidRPr="00AC73A0">
        <w:rPr>
          <w:rFonts w:ascii="Times New Roman" w:eastAsia="Times New Roman" w:hAnsi="Times New Roman" w:cs="Times New Roman"/>
          <w:color w:val="000000"/>
          <w:sz w:val="28"/>
          <w:szCs w:val="28"/>
        </w:rPr>
        <w:t xml:space="preserve">ВсОШ. По итогам 2023 года </w:t>
      </w:r>
      <w:r w:rsidR="000C3AAB" w:rsidRPr="00AC73A0">
        <w:rPr>
          <w:rFonts w:ascii="Times New Roman" w:hAnsi="Times New Roman" w:cs="Times New Roman"/>
          <w:sz w:val="28"/>
          <w:szCs w:val="28"/>
        </w:rPr>
        <w:t xml:space="preserve">в районе два </w:t>
      </w:r>
      <w:r w:rsidRPr="00AC73A0">
        <w:rPr>
          <w:rFonts w:ascii="Times New Roman" w:hAnsi="Times New Roman" w:cs="Times New Roman"/>
          <w:sz w:val="28"/>
          <w:szCs w:val="28"/>
        </w:rPr>
        <w:t xml:space="preserve">победителя по экологии и восемь призеров (по литературе, биологии, </w:t>
      </w:r>
      <w:r w:rsidR="00876636" w:rsidRPr="00AC73A0">
        <w:rPr>
          <w:rFonts w:ascii="Times New Roman" w:hAnsi="Times New Roman" w:cs="Times New Roman"/>
          <w:sz w:val="28"/>
          <w:szCs w:val="28"/>
        </w:rPr>
        <w:t>физическо</w:t>
      </w:r>
      <w:r w:rsidRPr="00AC73A0">
        <w:rPr>
          <w:rFonts w:ascii="Times New Roman" w:hAnsi="Times New Roman" w:cs="Times New Roman"/>
          <w:sz w:val="28"/>
          <w:szCs w:val="28"/>
        </w:rPr>
        <w:t xml:space="preserve">й культуре, информатике). </w:t>
      </w:r>
    </w:p>
    <w:p w:rsidR="00DD593F" w:rsidRPr="00AC73A0" w:rsidRDefault="00DD593F" w:rsidP="00DD593F">
      <w:pPr>
        <w:suppressAutoHyphens/>
        <w:spacing w:after="0" w:line="240" w:lineRule="auto"/>
        <w:ind w:firstLine="709"/>
        <w:jc w:val="both"/>
        <w:rPr>
          <w:rFonts w:ascii="Times New Roman" w:hAnsi="Times New Roman" w:cs="Times New Roman"/>
          <w:sz w:val="28"/>
          <w:szCs w:val="28"/>
        </w:rPr>
      </w:pPr>
      <w:r w:rsidRPr="00AC73A0">
        <w:rPr>
          <w:rFonts w:ascii="Times New Roman" w:hAnsi="Times New Roman" w:cs="Times New Roman"/>
          <w:sz w:val="28"/>
          <w:szCs w:val="28"/>
        </w:rPr>
        <w:t>В этом учебном году</w:t>
      </w:r>
      <w:r w:rsidRPr="00AC73A0">
        <w:rPr>
          <w:rFonts w:ascii="Times New Roman" w:hAnsi="Times New Roman" w:cs="Times New Roman"/>
          <w:b/>
          <w:sz w:val="28"/>
          <w:szCs w:val="28"/>
        </w:rPr>
        <w:t xml:space="preserve"> </w:t>
      </w:r>
      <w:r w:rsidRPr="00AC73A0">
        <w:rPr>
          <w:rFonts w:ascii="Times New Roman" w:eastAsia="Times New Roman" w:hAnsi="Times New Roman" w:cs="Times New Roman"/>
          <w:b/>
          <w:sz w:val="28"/>
          <w:szCs w:val="28"/>
        </w:rPr>
        <w:t>БОУ «Гимназия №</w:t>
      </w:r>
      <w:r w:rsidR="00E36B74" w:rsidRPr="00E36B74">
        <w:rPr>
          <w:rFonts w:ascii="Times New Roman" w:eastAsia="Times New Roman" w:hAnsi="Times New Roman" w:cs="Times New Roman"/>
          <w:b/>
          <w:sz w:val="28"/>
          <w:szCs w:val="28"/>
        </w:rPr>
        <w:t xml:space="preserve"> </w:t>
      </w:r>
      <w:r w:rsidRPr="00AC73A0">
        <w:rPr>
          <w:rFonts w:ascii="Times New Roman" w:eastAsia="Times New Roman" w:hAnsi="Times New Roman" w:cs="Times New Roman"/>
          <w:b/>
          <w:sz w:val="28"/>
          <w:szCs w:val="28"/>
        </w:rPr>
        <w:t>1»</w:t>
      </w:r>
      <w:r w:rsidRPr="00AC73A0">
        <w:rPr>
          <w:rFonts w:ascii="Times New Roman" w:eastAsia="Times New Roman" w:hAnsi="Times New Roman" w:cs="Times New Roman"/>
          <w:sz w:val="28"/>
          <w:szCs w:val="28"/>
        </w:rPr>
        <w:t xml:space="preserve"> вошла в топ - 7 образовательных организаций Омской области по итогам результативности участия во Всероссийской олимпиаде школьников.</w:t>
      </w:r>
    </w:p>
    <w:p w:rsidR="000353D2" w:rsidRPr="00AC73A0" w:rsidRDefault="00D1660E" w:rsidP="00E02890">
      <w:pPr>
        <w:pStyle w:val="a4"/>
        <w:spacing w:after="0" w:line="240" w:lineRule="auto"/>
        <w:ind w:left="0" w:firstLine="709"/>
        <w:jc w:val="both"/>
        <w:rPr>
          <w:rFonts w:ascii="Times New Roman" w:hAnsi="Times New Roman" w:cs="Times New Roman"/>
          <w:sz w:val="28"/>
          <w:szCs w:val="28"/>
        </w:rPr>
      </w:pPr>
      <w:r w:rsidRPr="00AC73A0">
        <w:rPr>
          <w:rFonts w:ascii="Times New Roman" w:hAnsi="Times New Roman" w:cs="Times New Roman"/>
          <w:sz w:val="28"/>
          <w:szCs w:val="28"/>
        </w:rPr>
        <w:t xml:space="preserve">Эффективный механизм – проведение «малых» олимпиад </w:t>
      </w:r>
      <w:r w:rsidR="00AC73A0">
        <w:rPr>
          <w:rFonts w:ascii="Times New Roman" w:hAnsi="Times New Roman" w:cs="Times New Roman"/>
          <w:sz w:val="28"/>
          <w:szCs w:val="28"/>
        </w:rPr>
        <w:t>для младших школьников, в т.ч. ч</w:t>
      </w:r>
      <w:r w:rsidRPr="00AC73A0">
        <w:rPr>
          <w:rFonts w:ascii="Times New Roman" w:hAnsi="Times New Roman" w:cs="Times New Roman"/>
          <w:sz w:val="28"/>
          <w:szCs w:val="28"/>
        </w:rPr>
        <w:t>емпионат</w:t>
      </w:r>
      <w:r w:rsidR="00E02890" w:rsidRPr="00AC73A0">
        <w:rPr>
          <w:rFonts w:ascii="Times New Roman" w:hAnsi="Times New Roman" w:cs="Times New Roman"/>
          <w:sz w:val="28"/>
          <w:szCs w:val="28"/>
        </w:rPr>
        <w:t>а</w:t>
      </w:r>
      <w:r w:rsidRPr="00AC73A0">
        <w:rPr>
          <w:rFonts w:ascii="Times New Roman" w:hAnsi="Times New Roman" w:cs="Times New Roman"/>
          <w:sz w:val="28"/>
          <w:szCs w:val="28"/>
        </w:rPr>
        <w:t xml:space="preserve"> «Школьные навыки»</w:t>
      </w:r>
      <w:r w:rsidR="00732334" w:rsidRPr="00AC73A0">
        <w:rPr>
          <w:rFonts w:ascii="Times New Roman" w:hAnsi="Times New Roman" w:cs="Times New Roman"/>
          <w:sz w:val="28"/>
          <w:szCs w:val="28"/>
        </w:rPr>
        <w:t>,</w:t>
      </w:r>
      <w:r w:rsidR="0043158F" w:rsidRPr="00AC73A0">
        <w:rPr>
          <w:rFonts w:ascii="Times New Roman" w:hAnsi="Times New Roman" w:cs="Times New Roman"/>
          <w:sz w:val="28"/>
          <w:szCs w:val="28"/>
        </w:rPr>
        <w:t xml:space="preserve"> в</w:t>
      </w:r>
      <w:r w:rsidR="000C3AAB" w:rsidRPr="00AC73A0">
        <w:rPr>
          <w:rFonts w:ascii="Times New Roman" w:hAnsi="Times New Roman" w:cs="Times New Roman"/>
          <w:sz w:val="28"/>
          <w:szCs w:val="28"/>
        </w:rPr>
        <w:t xml:space="preserve"> котором приняли участие </w:t>
      </w:r>
      <w:r w:rsidR="00732334" w:rsidRPr="00AC73A0">
        <w:rPr>
          <w:rFonts w:ascii="Times New Roman" w:hAnsi="Times New Roman" w:cs="Times New Roman"/>
          <w:sz w:val="28"/>
          <w:szCs w:val="28"/>
        </w:rPr>
        <w:t xml:space="preserve">в этом году </w:t>
      </w:r>
      <w:r w:rsidR="00934336" w:rsidRPr="00AC73A0">
        <w:rPr>
          <w:rFonts w:ascii="Times New Roman" w:hAnsi="Times New Roman" w:cs="Times New Roman"/>
          <w:sz w:val="28"/>
          <w:szCs w:val="28"/>
        </w:rPr>
        <w:t>10</w:t>
      </w:r>
      <w:r w:rsidR="001C49DE">
        <w:rPr>
          <w:rFonts w:ascii="Times New Roman" w:hAnsi="Times New Roman" w:cs="Times New Roman"/>
          <w:sz w:val="28"/>
          <w:szCs w:val="28"/>
        </w:rPr>
        <w:t xml:space="preserve">24 </w:t>
      </w:r>
      <w:r w:rsidR="00732334" w:rsidRPr="00AC73A0">
        <w:rPr>
          <w:rFonts w:ascii="Times New Roman" w:hAnsi="Times New Roman" w:cs="Times New Roman"/>
          <w:sz w:val="28"/>
          <w:szCs w:val="28"/>
        </w:rPr>
        <w:t xml:space="preserve">обучающихся, что на </w:t>
      </w:r>
      <w:r w:rsidR="00934336" w:rsidRPr="00AC73A0">
        <w:rPr>
          <w:rFonts w:ascii="Times New Roman" w:hAnsi="Times New Roman" w:cs="Times New Roman"/>
          <w:sz w:val="28"/>
          <w:szCs w:val="28"/>
        </w:rPr>
        <w:t>7</w:t>
      </w:r>
      <w:r w:rsidR="00732334" w:rsidRPr="00AC73A0">
        <w:rPr>
          <w:rFonts w:ascii="Times New Roman" w:hAnsi="Times New Roman" w:cs="Times New Roman"/>
          <w:sz w:val="28"/>
          <w:szCs w:val="28"/>
        </w:rPr>
        <w:t xml:space="preserve">% больше итогов прошлого года. </w:t>
      </w:r>
    </w:p>
    <w:p w:rsidR="00732334" w:rsidRPr="00AC73A0" w:rsidRDefault="00062142" w:rsidP="00E02890">
      <w:pPr>
        <w:suppressAutoHyphens/>
        <w:spacing w:after="0" w:line="240" w:lineRule="auto"/>
        <w:ind w:firstLine="709"/>
        <w:jc w:val="both"/>
        <w:rPr>
          <w:rFonts w:ascii="Times New Roman" w:hAnsi="Times New Roman" w:cs="Times New Roman"/>
          <w:sz w:val="28"/>
          <w:szCs w:val="28"/>
        </w:rPr>
      </w:pPr>
      <w:r w:rsidRPr="00AC73A0">
        <w:rPr>
          <w:rFonts w:ascii="Times New Roman" w:hAnsi="Times New Roman" w:cs="Times New Roman"/>
          <w:sz w:val="28"/>
          <w:szCs w:val="28"/>
        </w:rPr>
        <w:t xml:space="preserve">В </w:t>
      </w:r>
      <w:r w:rsidR="00732334" w:rsidRPr="00AC73A0">
        <w:rPr>
          <w:rFonts w:ascii="Times New Roman" w:hAnsi="Times New Roman" w:cs="Times New Roman"/>
          <w:sz w:val="28"/>
          <w:szCs w:val="28"/>
        </w:rPr>
        <w:t>декабре 202</w:t>
      </w:r>
      <w:r w:rsidR="00934336" w:rsidRPr="00AC73A0">
        <w:rPr>
          <w:rFonts w:ascii="Times New Roman" w:hAnsi="Times New Roman" w:cs="Times New Roman"/>
          <w:sz w:val="28"/>
          <w:szCs w:val="28"/>
        </w:rPr>
        <w:t>2</w:t>
      </w:r>
      <w:r w:rsidR="00732334" w:rsidRPr="00AC73A0">
        <w:rPr>
          <w:rFonts w:ascii="Times New Roman" w:hAnsi="Times New Roman" w:cs="Times New Roman"/>
          <w:sz w:val="28"/>
          <w:szCs w:val="28"/>
        </w:rPr>
        <w:t xml:space="preserve"> год</w:t>
      </w:r>
      <w:r w:rsidR="0043158F" w:rsidRPr="00AC73A0">
        <w:rPr>
          <w:rFonts w:ascii="Times New Roman" w:hAnsi="Times New Roman" w:cs="Times New Roman"/>
          <w:sz w:val="28"/>
          <w:szCs w:val="28"/>
        </w:rPr>
        <w:t>а</w:t>
      </w:r>
      <w:r w:rsidR="00732334" w:rsidRPr="00AC73A0">
        <w:rPr>
          <w:rFonts w:ascii="Times New Roman" w:hAnsi="Times New Roman" w:cs="Times New Roman"/>
          <w:sz w:val="28"/>
          <w:szCs w:val="28"/>
        </w:rPr>
        <w:t xml:space="preserve"> проведен</w:t>
      </w:r>
      <w:r w:rsidR="00934336" w:rsidRPr="00AC73A0">
        <w:rPr>
          <w:rFonts w:ascii="Times New Roman" w:hAnsi="Times New Roman" w:cs="Times New Roman"/>
          <w:sz w:val="28"/>
          <w:szCs w:val="28"/>
        </w:rPr>
        <w:t>а</w:t>
      </w:r>
      <w:r w:rsidR="00732334" w:rsidRPr="00AC73A0">
        <w:rPr>
          <w:rFonts w:ascii="Times New Roman" w:hAnsi="Times New Roman" w:cs="Times New Roman"/>
          <w:sz w:val="28"/>
          <w:szCs w:val="28"/>
        </w:rPr>
        <w:t xml:space="preserve"> муниципальн</w:t>
      </w:r>
      <w:r w:rsidR="00934336" w:rsidRPr="00AC73A0">
        <w:rPr>
          <w:rFonts w:ascii="Times New Roman" w:hAnsi="Times New Roman" w:cs="Times New Roman"/>
          <w:sz w:val="28"/>
          <w:szCs w:val="28"/>
        </w:rPr>
        <w:t>ая</w:t>
      </w:r>
      <w:r w:rsidR="00732334" w:rsidRPr="00AC73A0">
        <w:rPr>
          <w:rFonts w:ascii="Times New Roman" w:hAnsi="Times New Roman" w:cs="Times New Roman"/>
          <w:sz w:val="28"/>
          <w:szCs w:val="28"/>
        </w:rPr>
        <w:t xml:space="preserve"> </w:t>
      </w:r>
      <w:r w:rsidR="00934336" w:rsidRPr="00AC73A0">
        <w:rPr>
          <w:rFonts w:ascii="Times New Roman" w:hAnsi="Times New Roman" w:cs="Times New Roman"/>
          <w:sz w:val="28"/>
          <w:szCs w:val="28"/>
        </w:rPr>
        <w:t>игра по функциональной грамотности «Учимся для жизни»</w:t>
      </w:r>
      <w:r w:rsidR="001C49DE">
        <w:rPr>
          <w:rFonts w:ascii="Times New Roman" w:hAnsi="Times New Roman" w:cs="Times New Roman"/>
          <w:sz w:val="28"/>
          <w:szCs w:val="28"/>
        </w:rPr>
        <w:t xml:space="preserve">. </w:t>
      </w:r>
      <w:r w:rsidR="00732334" w:rsidRPr="00AC73A0">
        <w:rPr>
          <w:rFonts w:ascii="Times New Roman" w:hAnsi="Times New Roman" w:cs="Times New Roman"/>
          <w:sz w:val="28"/>
          <w:szCs w:val="28"/>
        </w:rPr>
        <w:t>Количество участников - 1</w:t>
      </w:r>
      <w:r w:rsidR="00934336" w:rsidRPr="00AC73A0">
        <w:rPr>
          <w:rFonts w:ascii="Times New Roman" w:hAnsi="Times New Roman" w:cs="Times New Roman"/>
          <w:sz w:val="28"/>
          <w:szCs w:val="28"/>
        </w:rPr>
        <w:t>246</w:t>
      </w:r>
      <w:r w:rsidR="00732334" w:rsidRPr="00AC73A0">
        <w:rPr>
          <w:rFonts w:ascii="Times New Roman" w:hAnsi="Times New Roman" w:cs="Times New Roman"/>
          <w:sz w:val="28"/>
          <w:szCs w:val="28"/>
        </w:rPr>
        <w:t xml:space="preserve"> </w:t>
      </w:r>
      <w:r w:rsidR="00934336" w:rsidRPr="00AC73A0">
        <w:rPr>
          <w:rFonts w:ascii="Times New Roman" w:hAnsi="Times New Roman" w:cs="Times New Roman"/>
          <w:sz w:val="28"/>
          <w:szCs w:val="28"/>
        </w:rPr>
        <w:t>детей</w:t>
      </w:r>
      <w:r w:rsidR="00732334" w:rsidRPr="00AC73A0">
        <w:rPr>
          <w:rFonts w:ascii="Times New Roman" w:hAnsi="Times New Roman" w:cs="Times New Roman"/>
          <w:sz w:val="28"/>
          <w:szCs w:val="28"/>
        </w:rPr>
        <w:t xml:space="preserve">, что составляет более 90% от общего числа обучающихся 2 – 4 классов. </w:t>
      </w:r>
    </w:p>
    <w:p w:rsidR="00D002F5" w:rsidRPr="00AC73A0" w:rsidRDefault="00D002F5" w:rsidP="00E02890">
      <w:pPr>
        <w:spacing w:after="0" w:line="240" w:lineRule="auto"/>
        <w:ind w:firstLine="709"/>
        <w:jc w:val="both"/>
        <w:rPr>
          <w:rFonts w:ascii="Times New Roman" w:hAnsi="Times New Roman" w:cs="Times New Roman"/>
          <w:sz w:val="28"/>
          <w:szCs w:val="28"/>
        </w:rPr>
      </w:pPr>
      <w:r w:rsidRPr="00AC73A0">
        <w:rPr>
          <w:rFonts w:ascii="Times New Roman" w:hAnsi="Times New Roman" w:cs="Times New Roman"/>
          <w:sz w:val="28"/>
          <w:szCs w:val="28"/>
        </w:rPr>
        <w:t>В системе решается задача поиска новых, более эффективных способов подготовки у</w:t>
      </w:r>
      <w:r w:rsidR="00802A1C" w:rsidRPr="00AC73A0">
        <w:rPr>
          <w:rFonts w:ascii="Times New Roman" w:hAnsi="Times New Roman" w:cs="Times New Roman"/>
          <w:sz w:val="28"/>
          <w:szCs w:val="28"/>
        </w:rPr>
        <w:t>чащихся</w:t>
      </w:r>
      <w:r w:rsidR="00E36B74">
        <w:rPr>
          <w:rFonts w:ascii="Times New Roman" w:hAnsi="Times New Roman" w:cs="Times New Roman"/>
          <w:sz w:val="28"/>
          <w:szCs w:val="28"/>
        </w:rPr>
        <w:t>,</w:t>
      </w:r>
      <w:r w:rsidR="00802A1C" w:rsidRPr="00AC73A0">
        <w:rPr>
          <w:rFonts w:ascii="Times New Roman" w:hAnsi="Times New Roman" w:cs="Times New Roman"/>
          <w:sz w:val="28"/>
          <w:szCs w:val="28"/>
        </w:rPr>
        <w:t xml:space="preserve"> к предметным олимпиадам и интеллектуальным конкурсам.</w:t>
      </w:r>
      <w:r w:rsidRPr="00AC73A0">
        <w:rPr>
          <w:rFonts w:ascii="Times New Roman" w:hAnsi="Times New Roman" w:cs="Times New Roman"/>
          <w:sz w:val="28"/>
          <w:szCs w:val="28"/>
        </w:rPr>
        <w:t xml:space="preserve"> Один из ресурсов – </w:t>
      </w:r>
      <w:r w:rsidR="000C3AAB" w:rsidRPr="00AC73A0">
        <w:rPr>
          <w:rFonts w:ascii="Times New Roman" w:hAnsi="Times New Roman" w:cs="Times New Roman"/>
          <w:sz w:val="28"/>
          <w:szCs w:val="28"/>
        </w:rPr>
        <w:t xml:space="preserve">региональная школа </w:t>
      </w:r>
      <w:r w:rsidRPr="00AC73A0">
        <w:rPr>
          <w:rFonts w:ascii="Times New Roman" w:hAnsi="Times New Roman" w:cs="Times New Roman"/>
          <w:sz w:val="28"/>
          <w:szCs w:val="28"/>
        </w:rPr>
        <w:t>для одаренных детей и педагогов,</w:t>
      </w:r>
      <w:r w:rsidRPr="00AC73A0">
        <w:rPr>
          <w:rFonts w:ascii="Times New Roman" w:hAnsi="Times New Roman" w:cs="Times New Roman"/>
          <w:i/>
          <w:sz w:val="28"/>
          <w:szCs w:val="28"/>
        </w:rPr>
        <w:t xml:space="preserve"> </w:t>
      </w:r>
      <w:r w:rsidRPr="00AC73A0">
        <w:rPr>
          <w:rFonts w:ascii="Times New Roman" w:hAnsi="Times New Roman" w:cs="Times New Roman"/>
          <w:sz w:val="28"/>
          <w:szCs w:val="28"/>
        </w:rPr>
        <w:t>созданная на базе Института развития Омской области.</w:t>
      </w:r>
    </w:p>
    <w:p w:rsidR="00802A1C" w:rsidRPr="00AC73A0" w:rsidRDefault="00802A1C" w:rsidP="00802A1C">
      <w:pPr>
        <w:spacing w:after="0" w:line="240" w:lineRule="auto"/>
        <w:ind w:firstLine="709"/>
        <w:jc w:val="both"/>
        <w:rPr>
          <w:rFonts w:ascii="Times New Roman" w:hAnsi="Times New Roman" w:cs="Times New Roman"/>
          <w:sz w:val="28"/>
          <w:szCs w:val="28"/>
        </w:rPr>
      </w:pPr>
      <w:r w:rsidRPr="00AC73A0">
        <w:rPr>
          <w:rFonts w:ascii="Times New Roman" w:hAnsi="Times New Roman" w:cs="Times New Roman"/>
          <w:sz w:val="28"/>
          <w:szCs w:val="28"/>
        </w:rPr>
        <w:t>Круглогодичная школа – это уникальная площадка по работе                             с одаренными детьми. Мероприятия факультета школьников очной смены представляют собой дни погружения в профильные предметы. Дополнительные занятия, нацеленные на расширения кругозора и всестороннее развитие личности: искусство и литература, английский язык, история, лидерство. Организуются такие занятия в виде образовательных экскурсий, практических занятий в лабораториях ВУЗов, мастер-классов в бизнес-инкубаторе, музеях, библиотеках. Обучение проводят ведущие педагоги ВУЗов г. Омска, сотрудники Института развития образования Омской области, ведущие учителя Омской области.</w:t>
      </w:r>
    </w:p>
    <w:p w:rsidR="00D002F5" w:rsidRPr="00AC73A0" w:rsidRDefault="00D002F5" w:rsidP="00E02890">
      <w:pPr>
        <w:spacing w:after="0" w:line="240" w:lineRule="auto"/>
        <w:ind w:firstLine="709"/>
        <w:jc w:val="both"/>
        <w:rPr>
          <w:rFonts w:ascii="Times New Roman" w:hAnsi="Times New Roman" w:cs="Times New Roman"/>
          <w:sz w:val="28"/>
          <w:szCs w:val="28"/>
        </w:rPr>
      </w:pPr>
      <w:r w:rsidRPr="00AC73A0">
        <w:rPr>
          <w:rFonts w:ascii="Times New Roman" w:hAnsi="Times New Roman" w:cs="Times New Roman"/>
          <w:sz w:val="28"/>
          <w:szCs w:val="28"/>
        </w:rPr>
        <w:t xml:space="preserve">Отбор на обучение осуществляется по результатам тестирования среди школьников 7-11 классов. В течение двух лет прошли обучение в </w:t>
      </w:r>
      <w:r w:rsidR="00802A1C" w:rsidRPr="00AC73A0">
        <w:rPr>
          <w:rFonts w:ascii="Times New Roman" w:hAnsi="Times New Roman" w:cs="Times New Roman"/>
          <w:sz w:val="28"/>
          <w:szCs w:val="28"/>
        </w:rPr>
        <w:t xml:space="preserve">очно-заочной </w:t>
      </w:r>
      <w:r w:rsidRPr="00AC73A0">
        <w:rPr>
          <w:rFonts w:ascii="Times New Roman" w:hAnsi="Times New Roman" w:cs="Times New Roman"/>
          <w:sz w:val="28"/>
          <w:szCs w:val="28"/>
        </w:rPr>
        <w:t>школе для одаренных детей более 80 обучающихся, 34 педагога повысили уровень профессиональной компетентности в данном направлении.</w:t>
      </w:r>
    </w:p>
    <w:p w:rsidR="00D002F5" w:rsidRPr="001C49DE" w:rsidRDefault="00D002F5" w:rsidP="00E02890">
      <w:pPr>
        <w:spacing w:after="0" w:line="240" w:lineRule="auto"/>
        <w:ind w:firstLine="709"/>
        <w:jc w:val="both"/>
        <w:rPr>
          <w:rFonts w:ascii="Times New Roman" w:hAnsi="Times New Roman" w:cs="Times New Roman"/>
          <w:sz w:val="28"/>
          <w:szCs w:val="28"/>
        </w:rPr>
      </w:pPr>
      <w:r w:rsidRPr="001C49DE">
        <w:rPr>
          <w:rFonts w:ascii="Times New Roman" w:hAnsi="Times New Roman" w:cs="Times New Roman"/>
          <w:b/>
          <w:sz w:val="28"/>
          <w:szCs w:val="28"/>
        </w:rPr>
        <w:t>Среди них педагоги БОУ «Гимнази</w:t>
      </w:r>
      <w:r w:rsidR="001C49DE" w:rsidRPr="001C49DE">
        <w:rPr>
          <w:rFonts w:ascii="Times New Roman" w:hAnsi="Times New Roman" w:cs="Times New Roman"/>
          <w:b/>
          <w:sz w:val="28"/>
          <w:szCs w:val="28"/>
        </w:rPr>
        <w:t>я №</w:t>
      </w:r>
      <w:r w:rsidR="00E36B74">
        <w:rPr>
          <w:rFonts w:ascii="Times New Roman" w:hAnsi="Times New Roman" w:cs="Times New Roman"/>
          <w:b/>
          <w:sz w:val="28"/>
          <w:szCs w:val="28"/>
        </w:rPr>
        <w:t xml:space="preserve"> </w:t>
      </w:r>
      <w:r w:rsidR="001C49DE" w:rsidRPr="001C49DE">
        <w:rPr>
          <w:rFonts w:ascii="Times New Roman" w:hAnsi="Times New Roman" w:cs="Times New Roman"/>
          <w:b/>
          <w:sz w:val="28"/>
          <w:szCs w:val="28"/>
        </w:rPr>
        <w:t>1»:</w:t>
      </w:r>
      <w:r w:rsidR="001C49DE">
        <w:rPr>
          <w:rFonts w:ascii="Times New Roman" w:hAnsi="Times New Roman" w:cs="Times New Roman"/>
          <w:i/>
          <w:sz w:val="28"/>
          <w:szCs w:val="28"/>
        </w:rPr>
        <w:t xml:space="preserve"> </w:t>
      </w:r>
      <w:r w:rsidRPr="001C49DE">
        <w:rPr>
          <w:rFonts w:ascii="Times New Roman" w:hAnsi="Times New Roman" w:cs="Times New Roman"/>
          <w:sz w:val="28"/>
          <w:szCs w:val="28"/>
        </w:rPr>
        <w:t>Оленич Галина Геннадьевна, Ефименко Милауша Энгельевна, Филатова Юлия Викторовна</w:t>
      </w:r>
      <w:r w:rsidR="001C49DE">
        <w:rPr>
          <w:rFonts w:ascii="Times New Roman" w:hAnsi="Times New Roman" w:cs="Times New Roman"/>
          <w:sz w:val="28"/>
          <w:szCs w:val="28"/>
        </w:rPr>
        <w:t xml:space="preserve">, Багринцева Ольга Алексеевна; </w:t>
      </w:r>
      <w:r w:rsidRPr="001C49DE">
        <w:rPr>
          <w:rFonts w:ascii="Times New Roman" w:hAnsi="Times New Roman" w:cs="Times New Roman"/>
          <w:sz w:val="28"/>
          <w:szCs w:val="28"/>
        </w:rPr>
        <w:t xml:space="preserve">БОУ «Лицей»: Майер Елена Николаевна, Балякно Елена Сергеевна, Чебаненко Людмила Николаевна </w:t>
      </w:r>
      <w:r w:rsidR="00E36B74">
        <w:rPr>
          <w:rFonts w:ascii="Times New Roman" w:hAnsi="Times New Roman" w:cs="Times New Roman"/>
          <w:sz w:val="28"/>
          <w:szCs w:val="28"/>
        </w:rPr>
        <w:t xml:space="preserve">                                       </w:t>
      </w:r>
      <w:r w:rsidRPr="001C49DE">
        <w:rPr>
          <w:rFonts w:ascii="Times New Roman" w:hAnsi="Times New Roman" w:cs="Times New Roman"/>
          <w:sz w:val="28"/>
          <w:szCs w:val="28"/>
        </w:rPr>
        <w:t>БОУ «СОШ №</w:t>
      </w:r>
      <w:r w:rsidR="00E36B74">
        <w:rPr>
          <w:rFonts w:ascii="Times New Roman" w:hAnsi="Times New Roman" w:cs="Times New Roman"/>
          <w:sz w:val="28"/>
          <w:szCs w:val="28"/>
        </w:rPr>
        <w:t xml:space="preserve"> </w:t>
      </w:r>
      <w:r w:rsidRPr="001C49DE">
        <w:rPr>
          <w:rFonts w:ascii="Times New Roman" w:hAnsi="Times New Roman" w:cs="Times New Roman"/>
          <w:sz w:val="28"/>
          <w:szCs w:val="28"/>
        </w:rPr>
        <w:t>2»: Трофименко Лидия Дмитриевна, Блохина Светлана Николаевна, БОУ «СОШ №</w:t>
      </w:r>
      <w:r w:rsidR="00E36B74">
        <w:rPr>
          <w:rFonts w:ascii="Times New Roman" w:hAnsi="Times New Roman" w:cs="Times New Roman"/>
          <w:sz w:val="28"/>
          <w:szCs w:val="28"/>
        </w:rPr>
        <w:t xml:space="preserve"> </w:t>
      </w:r>
      <w:r w:rsidRPr="001C49DE">
        <w:rPr>
          <w:rFonts w:ascii="Times New Roman" w:hAnsi="Times New Roman" w:cs="Times New Roman"/>
          <w:sz w:val="28"/>
          <w:szCs w:val="28"/>
        </w:rPr>
        <w:t xml:space="preserve">4»: Чащина Ирина Николаевна; БОУ «Сорочинская СОШ»: Космачев Вячеслав Владимирович. </w:t>
      </w:r>
    </w:p>
    <w:p w:rsidR="0002364A" w:rsidRPr="00AC73A0" w:rsidRDefault="0002364A" w:rsidP="00E02890">
      <w:pPr>
        <w:pStyle w:val="a4"/>
        <w:spacing w:after="0" w:line="240" w:lineRule="auto"/>
        <w:ind w:left="0" w:firstLine="709"/>
        <w:jc w:val="both"/>
        <w:rPr>
          <w:rFonts w:ascii="Times New Roman" w:hAnsi="Times New Roman" w:cs="Times New Roman"/>
          <w:sz w:val="28"/>
          <w:szCs w:val="28"/>
        </w:rPr>
      </w:pPr>
      <w:r w:rsidRPr="00AC73A0">
        <w:rPr>
          <w:rFonts w:ascii="Times New Roman" w:hAnsi="Times New Roman" w:cs="Times New Roman"/>
          <w:sz w:val="28"/>
          <w:szCs w:val="28"/>
        </w:rPr>
        <w:t xml:space="preserve">Дети Калачинского района имеют возможность принимать участие в программах образовательного центра «Сириус», международного детского центра «Артек», всероссийского детского центра «Океан». В течение </w:t>
      </w:r>
      <w:r w:rsidR="001965C5" w:rsidRPr="00AC73A0">
        <w:rPr>
          <w:rFonts w:ascii="Times New Roman" w:hAnsi="Times New Roman" w:cs="Times New Roman"/>
          <w:sz w:val="28"/>
          <w:szCs w:val="28"/>
        </w:rPr>
        <w:t xml:space="preserve">трех </w:t>
      </w:r>
      <w:r w:rsidRPr="00AC73A0">
        <w:rPr>
          <w:rFonts w:ascii="Times New Roman" w:hAnsi="Times New Roman" w:cs="Times New Roman"/>
          <w:sz w:val="28"/>
          <w:szCs w:val="28"/>
        </w:rPr>
        <w:t xml:space="preserve">лет </w:t>
      </w:r>
      <w:r w:rsidR="000A40DD" w:rsidRPr="00AC73A0">
        <w:rPr>
          <w:rFonts w:ascii="Times New Roman" w:hAnsi="Times New Roman" w:cs="Times New Roman"/>
          <w:sz w:val="28"/>
          <w:szCs w:val="28"/>
        </w:rPr>
        <w:t>пять</w:t>
      </w:r>
      <w:r w:rsidRPr="00AC73A0">
        <w:rPr>
          <w:rFonts w:ascii="Times New Roman" w:hAnsi="Times New Roman" w:cs="Times New Roman"/>
          <w:sz w:val="28"/>
          <w:szCs w:val="28"/>
        </w:rPr>
        <w:t xml:space="preserve"> обучающихся района, добившихся успехов в изучении математики, биологии, астрономии и проявивших себя в познавательной, </w:t>
      </w:r>
      <w:r w:rsidRPr="00AC73A0">
        <w:rPr>
          <w:rFonts w:ascii="Times New Roman" w:hAnsi="Times New Roman" w:cs="Times New Roman"/>
          <w:sz w:val="28"/>
          <w:szCs w:val="28"/>
        </w:rPr>
        <w:lastRenderedPageBreak/>
        <w:t xml:space="preserve">исследовательской и проектной деятельности, прошли конкурсный отбор и стали участниками образовательных смен.  </w:t>
      </w:r>
    </w:p>
    <w:p w:rsidR="00C665B3" w:rsidRPr="00AC73A0" w:rsidRDefault="00B922CD" w:rsidP="00E02890">
      <w:pPr>
        <w:pStyle w:val="a4"/>
        <w:spacing w:after="0" w:line="240" w:lineRule="auto"/>
        <w:ind w:left="0" w:firstLine="709"/>
        <w:jc w:val="both"/>
        <w:rPr>
          <w:rFonts w:ascii="Times New Roman" w:eastAsia="Times New Roman" w:hAnsi="Times New Roman" w:cs="Times New Roman"/>
          <w:color w:val="000000"/>
          <w:sz w:val="28"/>
          <w:szCs w:val="28"/>
        </w:rPr>
      </w:pPr>
      <w:r w:rsidRPr="00AC73A0">
        <w:rPr>
          <w:rFonts w:ascii="Times New Roman" w:eastAsia="Times New Roman" w:hAnsi="Times New Roman" w:cs="Times New Roman"/>
          <w:color w:val="000000"/>
          <w:sz w:val="28"/>
          <w:szCs w:val="28"/>
        </w:rPr>
        <w:t xml:space="preserve">В рамках Календаря единых действий </w:t>
      </w:r>
      <w:r w:rsidR="00C665B3" w:rsidRPr="00AC73A0">
        <w:rPr>
          <w:rFonts w:ascii="Times New Roman" w:eastAsia="Times New Roman" w:hAnsi="Times New Roman" w:cs="Times New Roman"/>
          <w:color w:val="000000"/>
          <w:sz w:val="28"/>
          <w:szCs w:val="28"/>
        </w:rPr>
        <w:t xml:space="preserve">в муниципальном районе </w:t>
      </w:r>
      <w:r w:rsidRPr="00AC73A0">
        <w:rPr>
          <w:rFonts w:ascii="Times New Roman" w:eastAsia="Times New Roman" w:hAnsi="Times New Roman" w:cs="Times New Roman"/>
          <w:color w:val="000000"/>
          <w:sz w:val="28"/>
          <w:szCs w:val="28"/>
        </w:rPr>
        <w:t xml:space="preserve">ежегодно </w:t>
      </w:r>
      <w:r w:rsidR="00C665B3" w:rsidRPr="00AC73A0">
        <w:rPr>
          <w:rFonts w:ascii="Times New Roman" w:eastAsia="Times New Roman" w:hAnsi="Times New Roman" w:cs="Times New Roman"/>
          <w:color w:val="000000"/>
          <w:sz w:val="28"/>
          <w:szCs w:val="28"/>
        </w:rPr>
        <w:t>проводится более 50 мероприятий,</w:t>
      </w:r>
      <w:r w:rsidR="00C665B3" w:rsidRPr="00AC73A0">
        <w:rPr>
          <w:rFonts w:ascii="Times New Roman" w:hAnsi="Times New Roman" w:cs="Times New Roman"/>
          <w:color w:val="000000" w:themeColor="text1"/>
          <w:kern w:val="24"/>
          <w:sz w:val="28"/>
          <w:szCs w:val="28"/>
        </w:rPr>
        <w:t xml:space="preserve"> </w:t>
      </w:r>
      <w:r w:rsidR="00C665B3" w:rsidRPr="00AC73A0">
        <w:rPr>
          <w:rFonts w:ascii="Times New Roman" w:eastAsia="Times New Roman" w:hAnsi="Times New Roman" w:cs="Times New Roman"/>
          <w:color w:val="000000"/>
          <w:sz w:val="28"/>
          <w:szCs w:val="28"/>
        </w:rPr>
        <w:t xml:space="preserve">конкурсов, </w:t>
      </w:r>
      <w:r w:rsidR="000A40DD" w:rsidRPr="00AC73A0">
        <w:rPr>
          <w:rFonts w:ascii="Times New Roman" w:eastAsia="Times New Roman" w:hAnsi="Times New Roman" w:cs="Times New Roman"/>
          <w:color w:val="000000"/>
          <w:sz w:val="28"/>
          <w:szCs w:val="28"/>
        </w:rPr>
        <w:t xml:space="preserve">олимпиад, конференций </w:t>
      </w:r>
      <w:r w:rsidR="00C665B3" w:rsidRPr="00AC73A0">
        <w:rPr>
          <w:rFonts w:ascii="Times New Roman" w:eastAsia="Times New Roman" w:hAnsi="Times New Roman" w:cs="Times New Roman"/>
          <w:color w:val="000000"/>
          <w:sz w:val="28"/>
          <w:szCs w:val="28"/>
        </w:rPr>
        <w:t>художественно-эстетической, технической, спортивной, и</w:t>
      </w:r>
      <w:r w:rsidR="000A40DD" w:rsidRPr="00AC73A0">
        <w:rPr>
          <w:rFonts w:ascii="Times New Roman" w:eastAsia="Times New Roman" w:hAnsi="Times New Roman" w:cs="Times New Roman"/>
          <w:color w:val="000000"/>
          <w:sz w:val="28"/>
          <w:szCs w:val="28"/>
        </w:rPr>
        <w:t>нтеллектуальной направленностей</w:t>
      </w:r>
      <w:r w:rsidR="00C665B3" w:rsidRPr="00AC73A0">
        <w:rPr>
          <w:rFonts w:ascii="Times New Roman" w:eastAsia="Times New Roman" w:hAnsi="Times New Roman" w:cs="Times New Roman"/>
          <w:color w:val="000000"/>
          <w:sz w:val="28"/>
          <w:szCs w:val="28"/>
        </w:rPr>
        <w:t xml:space="preserve">. </w:t>
      </w:r>
      <w:r w:rsidR="00C664DD" w:rsidRPr="00AC73A0">
        <w:rPr>
          <w:rFonts w:ascii="Times New Roman" w:eastAsia="Times New Roman" w:hAnsi="Times New Roman" w:cs="Times New Roman"/>
          <w:color w:val="000000"/>
          <w:sz w:val="28"/>
          <w:szCs w:val="28"/>
        </w:rPr>
        <w:t xml:space="preserve">Это позволяет охватить </w:t>
      </w:r>
      <w:r w:rsidR="000A40DD" w:rsidRPr="00AC73A0">
        <w:rPr>
          <w:rFonts w:ascii="Times New Roman" w:eastAsia="Times New Roman" w:hAnsi="Times New Roman" w:cs="Times New Roman"/>
          <w:color w:val="000000"/>
          <w:sz w:val="28"/>
          <w:szCs w:val="28"/>
        </w:rPr>
        <w:t xml:space="preserve">внеурочной деятельностью </w:t>
      </w:r>
      <w:r w:rsidR="00C664DD" w:rsidRPr="00AC73A0">
        <w:rPr>
          <w:rFonts w:ascii="Times New Roman" w:eastAsia="Times New Roman" w:hAnsi="Times New Roman" w:cs="Times New Roman"/>
          <w:color w:val="000000"/>
          <w:sz w:val="28"/>
          <w:szCs w:val="28"/>
        </w:rPr>
        <w:t xml:space="preserve">свыше 80% обучающихся муниципалитета. </w:t>
      </w:r>
    </w:p>
    <w:p w:rsidR="00D002F5" w:rsidRPr="00AC73A0" w:rsidRDefault="00D002F5" w:rsidP="00E02890">
      <w:pPr>
        <w:spacing w:after="0" w:line="240" w:lineRule="auto"/>
        <w:ind w:firstLine="709"/>
        <w:jc w:val="both"/>
        <w:rPr>
          <w:rFonts w:ascii="Times New Roman" w:hAnsi="Times New Roman" w:cs="Times New Roman"/>
          <w:sz w:val="28"/>
          <w:szCs w:val="28"/>
        </w:rPr>
      </w:pPr>
      <w:r w:rsidRPr="00AC73A0">
        <w:rPr>
          <w:rFonts w:ascii="Times New Roman" w:hAnsi="Times New Roman" w:cs="Times New Roman"/>
          <w:sz w:val="28"/>
          <w:szCs w:val="28"/>
        </w:rPr>
        <w:t>Особое место в формировании у детей научного кругозора, общекультурных интересов, в со</w:t>
      </w:r>
      <w:r w:rsidR="000C3AAB" w:rsidRPr="00AC73A0">
        <w:rPr>
          <w:rFonts w:ascii="Times New Roman" w:hAnsi="Times New Roman" w:cs="Times New Roman"/>
          <w:sz w:val="28"/>
          <w:szCs w:val="28"/>
        </w:rPr>
        <w:t xml:space="preserve">здании необходимых условий для </w:t>
      </w:r>
      <w:r w:rsidRPr="00AC73A0">
        <w:rPr>
          <w:rFonts w:ascii="Times New Roman" w:hAnsi="Times New Roman" w:cs="Times New Roman"/>
          <w:sz w:val="28"/>
          <w:szCs w:val="28"/>
        </w:rPr>
        <w:t>личнос</w:t>
      </w:r>
      <w:r w:rsidR="001C49DE">
        <w:rPr>
          <w:rFonts w:ascii="Times New Roman" w:hAnsi="Times New Roman" w:cs="Times New Roman"/>
          <w:sz w:val="28"/>
          <w:szCs w:val="28"/>
        </w:rPr>
        <w:t xml:space="preserve">тного развития каждого ребенка </w:t>
      </w:r>
      <w:r w:rsidRPr="00AC73A0">
        <w:rPr>
          <w:rFonts w:ascii="Times New Roman" w:hAnsi="Times New Roman" w:cs="Times New Roman"/>
          <w:sz w:val="28"/>
          <w:szCs w:val="28"/>
        </w:rPr>
        <w:t xml:space="preserve">занимает </w:t>
      </w:r>
      <w:r w:rsidRPr="00AC73A0">
        <w:rPr>
          <w:rFonts w:ascii="Times New Roman" w:hAnsi="Times New Roman" w:cs="Times New Roman"/>
          <w:b/>
          <w:i/>
          <w:sz w:val="28"/>
          <w:szCs w:val="28"/>
        </w:rPr>
        <w:t>исследовательская деятельность</w:t>
      </w:r>
      <w:r w:rsidRPr="00AC73A0">
        <w:rPr>
          <w:rFonts w:ascii="Times New Roman" w:hAnsi="Times New Roman" w:cs="Times New Roman"/>
          <w:sz w:val="28"/>
          <w:szCs w:val="28"/>
        </w:rPr>
        <w:t>, в которую вовлечены не только обучающиеся, но и воспитанники дошкольных образовательных организаций.</w:t>
      </w:r>
    </w:p>
    <w:p w:rsidR="00142461" w:rsidRPr="00AC73A0" w:rsidRDefault="00142461" w:rsidP="00142461">
      <w:pPr>
        <w:spacing w:after="0" w:line="240" w:lineRule="auto"/>
        <w:ind w:firstLine="708"/>
        <w:jc w:val="both"/>
        <w:rPr>
          <w:rFonts w:ascii="Times New Roman" w:hAnsi="Times New Roman" w:cs="Times New Roman"/>
          <w:sz w:val="28"/>
          <w:szCs w:val="28"/>
        </w:rPr>
      </w:pPr>
      <w:r w:rsidRPr="00AC73A0">
        <w:rPr>
          <w:rFonts w:ascii="Times New Roman" w:hAnsi="Times New Roman" w:cs="Times New Roman"/>
          <w:color w:val="000000"/>
          <w:sz w:val="28"/>
          <w:szCs w:val="28"/>
          <w:shd w:val="clear" w:color="auto" w:fill="FFFFFF"/>
        </w:rPr>
        <w:t xml:space="preserve">В 2023 году учащиеся с 1 по 11 классы и дошкольники старшего возраста приняли участие в муниципальной научно-практической конференции «На пути к познанию», посвящённой Году педагога и наставника. </w:t>
      </w:r>
    </w:p>
    <w:p w:rsidR="00142461" w:rsidRPr="00AC73A0" w:rsidRDefault="00142461" w:rsidP="00142461">
      <w:pPr>
        <w:spacing w:after="0" w:line="240" w:lineRule="auto"/>
        <w:ind w:firstLine="708"/>
        <w:jc w:val="both"/>
        <w:rPr>
          <w:rFonts w:ascii="Times New Roman" w:hAnsi="Times New Roman" w:cs="Times New Roman"/>
          <w:color w:val="000000"/>
          <w:sz w:val="28"/>
          <w:szCs w:val="28"/>
          <w:shd w:val="clear" w:color="auto" w:fill="FFFFFF"/>
        </w:rPr>
      </w:pPr>
      <w:r w:rsidRPr="00AC73A0">
        <w:rPr>
          <w:rFonts w:ascii="Times New Roman" w:hAnsi="Times New Roman" w:cs="Times New Roman"/>
          <w:sz w:val="28"/>
          <w:szCs w:val="28"/>
        </w:rPr>
        <w:t xml:space="preserve">Научно-практическая конференция </w:t>
      </w:r>
      <w:r w:rsidRPr="00AC73A0">
        <w:rPr>
          <w:rFonts w:ascii="Times New Roman" w:hAnsi="Times New Roman" w:cs="Times New Roman"/>
          <w:color w:val="000000"/>
          <w:sz w:val="28"/>
          <w:szCs w:val="28"/>
          <w:shd w:val="clear" w:color="auto" w:fill="FFFFFF"/>
        </w:rPr>
        <w:t>проведена в целях приобщения обучающихся и воспитанников к исследовательской и проектной деятельности, выявления талантливых и способных детей, формирования интереса к изучению предметов.</w:t>
      </w:r>
    </w:p>
    <w:p w:rsidR="00142461" w:rsidRPr="00AC73A0" w:rsidRDefault="00142461" w:rsidP="00142461">
      <w:pPr>
        <w:spacing w:after="0" w:line="240" w:lineRule="auto"/>
        <w:ind w:firstLine="708"/>
        <w:jc w:val="both"/>
        <w:rPr>
          <w:rFonts w:ascii="Times New Roman" w:hAnsi="Times New Roman" w:cs="Times New Roman"/>
          <w:color w:val="000000"/>
          <w:sz w:val="28"/>
          <w:szCs w:val="28"/>
          <w:shd w:val="clear" w:color="auto" w:fill="FFFFFF"/>
        </w:rPr>
      </w:pPr>
      <w:r w:rsidRPr="00AC73A0">
        <w:rPr>
          <w:rFonts w:ascii="Times New Roman" w:hAnsi="Times New Roman" w:cs="Times New Roman"/>
          <w:color w:val="000000"/>
          <w:sz w:val="28"/>
          <w:szCs w:val="28"/>
          <w:shd w:val="clear" w:color="auto" w:fill="FFFFFF"/>
        </w:rPr>
        <w:t xml:space="preserve">На конференции работали секции: "Естественнонаучная", "Физико-математическая", "Гуманитарная", </w:t>
      </w:r>
      <w:r w:rsidR="000C3AAB" w:rsidRPr="00AC73A0">
        <w:rPr>
          <w:rFonts w:ascii="Times New Roman" w:hAnsi="Times New Roman" w:cs="Times New Roman"/>
          <w:color w:val="000000"/>
          <w:sz w:val="28"/>
          <w:szCs w:val="28"/>
          <w:shd w:val="clear" w:color="auto" w:fill="FFFFFF"/>
        </w:rPr>
        <w:t xml:space="preserve">объединившие </w:t>
      </w:r>
      <w:r w:rsidRPr="00AC73A0">
        <w:rPr>
          <w:rFonts w:ascii="Times New Roman" w:hAnsi="Times New Roman" w:cs="Times New Roman"/>
          <w:color w:val="000000"/>
          <w:sz w:val="28"/>
          <w:szCs w:val="28"/>
          <w:shd w:val="clear" w:color="auto" w:fill="FFFFFF"/>
        </w:rPr>
        <w:t>127 обучающихся и воспитанников</w:t>
      </w:r>
      <w:r w:rsidRPr="00AC73A0">
        <w:rPr>
          <w:rFonts w:ascii="Times New Roman" w:hAnsi="Times New Roman" w:cs="Times New Roman"/>
          <w:sz w:val="28"/>
          <w:szCs w:val="28"/>
        </w:rPr>
        <w:t xml:space="preserve">. </w:t>
      </w:r>
    </w:p>
    <w:p w:rsidR="00142461" w:rsidRPr="00AC73A0" w:rsidRDefault="00142461" w:rsidP="00142461">
      <w:pPr>
        <w:spacing w:after="0" w:line="240" w:lineRule="auto"/>
        <w:ind w:firstLine="709"/>
        <w:jc w:val="both"/>
        <w:rPr>
          <w:rFonts w:ascii="Times New Roman" w:hAnsi="Times New Roman" w:cs="Times New Roman"/>
          <w:sz w:val="28"/>
          <w:szCs w:val="28"/>
        </w:rPr>
      </w:pPr>
      <w:r w:rsidRPr="00AC73A0">
        <w:rPr>
          <w:rFonts w:ascii="Times New Roman" w:hAnsi="Times New Roman" w:cs="Times New Roman"/>
          <w:sz w:val="28"/>
          <w:szCs w:val="28"/>
        </w:rPr>
        <w:t xml:space="preserve">Более 70 исследовательских работ, представленных на конференции, были выполнены с использованием оборудования Центров «Точка роста». </w:t>
      </w:r>
      <w:r w:rsidRPr="00AC73A0">
        <w:rPr>
          <w:rStyle w:val="a9"/>
          <w:rFonts w:ascii="Times New Roman" w:hAnsi="Times New Roman" w:cs="Times New Roman"/>
          <w:i w:val="0"/>
          <w:color w:val="000000"/>
          <w:sz w:val="28"/>
          <w:szCs w:val="28"/>
          <w:shd w:val="clear" w:color="auto" w:fill="FFFFFF"/>
        </w:rPr>
        <w:t>При проведении исследований ребята использовали цифровые лаборатории по химии, физике и биологии, цифровые микроскопы. Важно отметить, что проведённые исследования носили практический характер. Применение цифровых датчиков позволило определить микроклимат учебного кабинета, проверить качество молока, воды, выяснить химический состав почвы, изучить плесень, оценить влияние комнатных растений на состав воздуха.</w:t>
      </w:r>
    </w:p>
    <w:p w:rsidR="00D002F5" w:rsidRPr="00AC73A0" w:rsidRDefault="0090284A" w:rsidP="0090284A">
      <w:pPr>
        <w:spacing w:after="0" w:line="240" w:lineRule="auto"/>
        <w:ind w:firstLine="709"/>
        <w:jc w:val="both"/>
        <w:rPr>
          <w:rFonts w:ascii="Times New Roman" w:hAnsi="Times New Roman" w:cs="Times New Roman"/>
          <w:sz w:val="28"/>
          <w:szCs w:val="28"/>
        </w:rPr>
      </w:pPr>
      <w:r w:rsidRPr="00AC73A0">
        <w:rPr>
          <w:rFonts w:ascii="Times New Roman" w:hAnsi="Times New Roman" w:cs="Times New Roman"/>
          <w:sz w:val="28"/>
          <w:szCs w:val="28"/>
        </w:rPr>
        <w:t xml:space="preserve">Высоких результатов наши ребята добиваются и на конференциях всероссийского и регионального уровне. </w:t>
      </w:r>
      <w:r w:rsidR="00D002F5" w:rsidRPr="00AC73A0">
        <w:rPr>
          <w:rFonts w:ascii="Times New Roman" w:hAnsi="Times New Roman" w:cs="Times New Roman"/>
          <w:sz w:val="28"/>
          <w:szCs w:val="28"/>
        </w:rPr>
        <w:t>В числе наиболее значимых:</w:t>
      </w:r>
      <w:r w:rsidRPr="00AC73A0">
        <w:rPr>
          <w:rFonts w:ascii="Times New Roman" w:hAnsi="Times New Roman" w:cs="Times New Roman"/>
          <w:sz w:val="28"/>
          <w:szCs w:val="28"/>
        </w:rPr>
        <w:t xml:space="preserve"> </w:t>
      </w:r>
    </w:p>
    <w:p w:rsidR="003C7D8A" w:rsidRPr="00AC73A0" w:rsidRDefault="001C49DE" w:rsidP="001C49DE">
      <w:pPr>
        <w:pStyle w:val="a4"/>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3C7D8A" w:rsidRPr="00AC73A0">
        <w:rPr>
          <w:rFonts w:ascii="Times New Roman" w:hAnsi="Times New Roman" w:cs="Times New Roman"/>
          <w:sz w:val="28"/>
          <w:szCs w:val="28"/>
        </w:rPr>
        <w:t xml:space="preserve">Брюханов Владимир, Коршунов Дмитрий, обучающиеся Гимназии </w:t>
      </w:r>
      <w:r w:rsidR="00A15C8B">
        <w:rPr>
          <w:rFonts w:ascii="Times New Roman" w:hAnsi="Times New Roman" w:cs="Times New Roman"/>
          <w:sz w:val="28"/>
          <w:szCs w:val="28"/>
        </w:rPr>
        <w:t xml:space="preserve">               </w:t>
      </w:r>
      <w:r w:rsidR="003C7D8A" w:rsidRPr="00AC73A0">
        <w:rPr>
          <w:rFonts w:ascii="Times New Roman" w:hAnsi="Times New Roman" w:cs="Times New Roman"/>
          <w:sz w:val="28"/>
          <w:szCs w:val="28"/>
        </w:rPr>
        <w:t>№</w:t>
      </w:r>
      <w:r w:rsidR="00A15C8B">
        <w:rPr>
          <w:rFonts w:ascii="Times New Roman" w:hAnsi="Times New Roman" w:cs="Times New Roman"/>
          <w:sz w:val="28"/>
          <w:szCs w:val="28"/>
        </w:rPr>
        <w:t xml:space="preserve"> </w:t>
      </w:r>
      <w:r w:rsidR="003C7D8A" w:rsidRPr="00AC73A0">
        <w:rPr>
          <w:rFonts w:ascii="Times New Roman" w:hAnsi="Times New Roman" w:cs="Times New Roman"/>
          <w:sz w:val="28"/>
          <w:szCs w:val="28"/>
        </w:rPr>
        <w:t xml:space="preserve">1, стали </w:t>
      </w:r>
      <w:r w:rsidR="003C7D8A" w:rsidRPr="00AC73A0">
        <w:rPr>
          <w:rFonts w:ascii="Times New Roman" w:hAnsi="Times New Roman" w:cs="Times New Roman"/>
          <w:b/>
          <w:sz w:val="28"/>
          <w:szCs w:val="28"/>
        </w:rPr>
        <w:t xml:space="preserve">победителями </w:t>
      </w:r>
      <w:r w:rsidR="003C7D8A" w:rsidRPr="00AC73A0">
        <w:rPr>
          <w:rFonts w:ascii="Times New Roman" w:hAnsi="Times New Roman" w:cs="Times New Roman"/>
          <w:sz w:val="28"/>
          <w:szCs w:val="28"/>
        </w:rPr>
        <w:t>5 международной научно-практической конференции «Научный потенциал молодежных исследований» и Всероссийской научно-практической конференции им. академика Сахарова;</w:t>
      </w:r>
    </w:p>
    <w:p w:rsidR="001965C5" w:rsidRPr="00AC73A0" w:rsidRDefault="001C49DE" w:rsidP="001C49DE">
      <w:pPr>
        <w:spacing w:after="0" w:line="240" w:lineRule="auto"/>
        <w:ind w:firstLine="709"/>
        <w:jc w:val="both"/>
        <w:rPr>
          <w:rFonts w:ascii="Times New Roman" w:hAnsi="Times New Roman" w:cs="Times New Roman"/>
          <w:sz w:val="28"/>
          <w:szCs w:val="28"/>
        </w:rPr>
      </w:pPr>
      <w:r>
        <w:rPr>
          <w:rFonts w:ascii="Times New Roman" w:eastAsia="Times New Roman" w:hAnsi="Times New Roman" w:cs="Times New Roman"/>
          <w:b/>
          <w:sz w:val="28"/>
          <w:szCs w:val="28"/>
        </w:rPr>
        <w:t>–</w:t>
      </w:r>
      <w:r w:rsidRPr="001C49DE">
        <w:rPr>
          <w:rFonts w:ascii="Times New Roman" w:eastAsia="Times New Roman" w:hAnsi="Times New Roman" w:cs="Times New Roman"/>
          <w:sz w:val="28"/>
          <w:szCs w:val="28"/>
        </w:rPr>
        <w:t xml:space="preserve"> </w:t>
      </w:r>
      <w:r w:rsidR="001965C5" w:rsidRPr="00A15C8B">
        <w:rPr>
          <w:rFonts w:ascii="Times New Roman" w:eastAsia="Times New Roman" w:hAnsi="Times New Roman" w:cs="Times New Roman"/>
          <w:sz w:val="28"/>
          <w:szCs w:val="28"/>
        </w:rPr>
        <w:t>Гербольд Герман</w:t>
      </w:r>
      <w:r w:rsidR="001965C5" w:rsidRPr="00AC73A0">
        <w:rPr>
          <w:rFonts w:ascii="Times New Roman" w:eastAsia="Times New Roman" w:hAnsi="Times New Roman" w:cs="Times New Roman"/>
          <w:b/>
          <w:sz w:val="28"/>
          <w:szCs w:val="28"/>
        </w:rPr>
        <w:t>,</w:t>
      </w:r>
      <w:r w:rsidR="001965C5" w:rsidRPr="00AC73A0">
        <w:rPr>
          <w:rFonts w:ascii="Times New Roman" w:eastAsia="Times New Roman" w:hAnsi="Times New Roman" w:cs="Times New Roman"/>
          <w:sz w:val="28"/>
          <w:szCs w:val="28"/>
        </w:rPr>
        <w:t xml:space="preserve"> обучающийся БОУ «Куликовская СОШ», стал победителем регионального конкурса научно-исследовательских и проектных работ, выполненных с использованием оборудования центров естественнонаучной и технологической направленностей «Точка роста»;</w:t>
      </w:r>
    </w:p>
    <w:p w:rsidR="00D002F5" w:rsidRPr="00AC73A0" w:rsidRDefault="001C49DE" w:rsidP="001C49DE">
      <w:pPr>
        <w:pStyle w:val="a4"/>
        <w:spacing w:after="0" w:line="240" w:lineRule="auto"/>
        <w:ind w:left="0" w:firstLine="709"/>
        <w:jc w:val="both"/>
        <w:rPr>
          <w:rFonts w:ascii="Times New Roman" w:hAnsi="Times New Roman" w:cs="Times New Roman"/>
          <w:sz w:val="28"/>
          <w:szCs w:val="28"/>
        </w:rPr>
      </w:pPr>
      <w:r>
        <w:rPr>
          <w:rFonts w:ascii="Times New Roman" w:eastAsia="Times New Roman" w:hAnsi="Times New Roman" w:cs="Times New Roman"/>
          <w:b/>
          <w:sz w:val="28"/>
          <w:szCs w:val="28"/>
        </w:rPr>
        <w:t>–</w:t>
      </w:r>
      <w:r w:rsidRPr="001C49DE">
        <w:rPr>
          <w:rFonts w:ascii="Times New Roman" w:eastAsia="Times New Roman" w:hAnsi="Times New Roman" w:cs="Times New Roman"/>
          <w:sz w:val="28"/>
          <w:szCs w:val="28"/>
        </w:rPr>
        <w:t xml:space="preserve"> </w:t>
      </w:r>
      <w:r w:rsidR="00152EFA" w:rsidRPr="00AC73A0">
        <w:rPr>
          <w:rFonts w:ascii="Times New Roman" w:eastAsia="Times New Roman" w:hAnsi="Times New Roman" w:cs="Times New Roman"/>
          <w:b/>
          <w:sz w:val="28"/>
          <w:szCs w:val="28"/>
        </w:rPr>
        <w:t>команда Великорусской школы</w:t>
      </w:r>
      <w:r w:rsidR="00152EFA" w:rsidRPr="00AC73A0">
        <w:rPr>
          <w:rFonts w:ascii="Times New Roman" w:eastAsia="Times New Roman" w:hAnsi="Times New Roman" w:cs="Times New Roman"/>
          <w:sz w:val="28"/>
          <w:szCs w:val="28"/>
        </w:rPr>
        <w:t xml:space="preserve"> стала призером научно-практической конференции «Россия – космическая держава»</w:t>
      </w:r>
      <w:r w:rsidR="00490384" w:rsidRPr="00AC73A0">
        <w:rPr>
          <w:rFonts w:ascii="Times New Roman" w:eastAsia="Times New Roman" w:hAnsi="Times New Roman" w:cs="Times New Roman"/>
          <w:sz w:val="28"/>
          <w:szCs w:val="28"/>
        </w:rPr>
        <w:t>.</w:t>
      </w:r>
    </w:p>
    <w:p w:rsidR="0090284A" w:rsidRPr="00AC73A0" w:rsidRDefault="0090284A" w:rsidP="001C49DE">
      <w:pPr>
        <w:spacing w:after="0" w:line="240" w:lineRule="auto"/>
        <w:ind w:firstLine="709"/>
        <w:jc w:val="both"/>
        <w:rPr>
          <w:rFonts w:ascii="Times New Roman" w:hAnsi="Times New Roman" w:cs="Times New Roman"/>
          <w:sz w:val="28"/>
          <w:szCs w:val="28"/>
        </w:rPr>
      </w:pPr>
    </w:p>
    <w:p w:rsidR="00AB3800" w:rsidRPr="00AC73A0" w:rsidRDefault="00AB3800" w:rsidP="00AB3800">
      <w:pPr>
        <w:spacing w:after="0" w:line="240" w:lineRule="auto"/>
        <w:ind w:firstLine="708"/>
        <w:jc w:val="both"/>
        <w:rPr>
          <w:rFonts w:ascii="Times New Roman" w:hAnsi="Times New Roman" w:cs="Times New Roman"/>
          <w:sz w:val="28"/>
          <w:szCs w:val="28"/>
        </w:rPr>
      </w:pPr>
      <w:r w:rsidRPr="00AC73A0">
        <w:rPr>
          <w:rFonts w:ascii="Times New Roman" w:hAnsi="Times New Roman" w:cs="Times New Roman"/>
          <w:sz w:val="28"/>
          <w:szCs w:val="28"/>
        </w:rPr>
        <w:lastRenderedPageBreak/>
        <w:t xml:space="preserve">Обучающиеся принимают активное участие в </w:t>
      </w:r>
      <w:r w:rsidRPr="00AC73A0">
        <w:rPr>
          <w:rFonts w:ascii="Times New Roman" w:hAnsi="Times New Roman" w:cs="Times New Roman"/>
          <w:b/>
          <w:i/>
          <w:sz w:val="28"/>
          <w:szCs w:val="28"/>
        </w:rPr>
        <w:t xml:space="preserve">интеллектуальных и творческих конкурсах, </w:t>
      </w:r>
      <w:r w:rsidR="000C3AAB" w:rsidRPr="00AC73A0">
        <w:rPr>
          <w:rFonts w:ascii="Times New Roman" w:hAnsi="Times New Roman" w:cs="Times New Roman"/>
          <w:sz w:val="28"/>
          <w:szCs w:val="28"/>
        </w:rPr>
        <w:t>включенных</w:t>
      </w:r>
      <w:r w:rsidRPr="00AC73A0">
        <w:rPr>
          <w:rFonts w:ascii="Times New Roman" w:hAnsi="Times New Roman" w:cs="Times New Roman"/>
          <w:b/>
          <w:i/>
          <w:sz w:val="28"/>
          <w:szCs w:val="28"/>
        </w:rPr>
        <w:t xml:space="preserve"> </w:t>
      </w:r>
      <w:r w:rsidRPr="00AC73A0">
        <w:rPr>
          <w:rFonts w:ascii="Times New Roman" w:hAnsi="Times New Roman" w:cs="Times New Roman"/>
          <w:sz w:val="28"/>
          <w:szCs w:val="28"/>
        </w:rPr>
        <w:t>в федеральный и региональный перечень.</w:t>
      </w:r>
    </w:p>
    <w:p w:rsidR="00AB3800" w:rsidRPr="00AC73A0" w:rsidRDefault="00AB3800" w:rsidP="00AB3800">
      <w:pPr>
        <w:spacing w:after="0" w:line="240" w:lineRule="auto"/>
        <w:ind w:firstLine="708"/>
        <w:jc w:val="both"/>
        <w:rPr>
          <w:rFonts w:ascii="Times New Roman" w:hAnsi="Times New Roman" w:cs="Times New Roman"/>
          <w:sz w:val="28"/>
          <w:szCs w:val="28"/>
        </w:rPr>
      </w:pPr>
      <w:r w:rsidRPr="00AC73A0">
        <w:rPr>
          <w:rFonts w:ascii="Times New Roman" w:hAnsi="Times New Roman" w:cs="Times New Roman"/>
          <w:sz w:val="28"/>
          <w:szCs w:val="28"/>
        </w:rPr>
        <w:t xml:space="preserve">Это региональный турнир интеллектуальных игр «Что? Где? Когда?», чемпионат командных игр-конкурсов </w:t>
      </w:r>
      <w:r w:rsidR="000C3AAB" w:rsidRPr="00AC73A0">
        <w:rPr>
          <w:rFonts w:ascii="Times New Roman" w:hAnsi="Times New Roman" w:cs="Times New Roman"/>
          <w:sz w:val="28"/>
          <w:szCs w:val="28"/>
        </w:rPr>
        <w:t xml:space="preserve">по функциональной грамотности, </w:t>
      </w:r>
      <w:r w:rsidRPr="00AC73A0">
        <w:rPr>
          <w:rFonts w:ascii="Times New Roman" w:hAnsi="Times New Roman" w:cs="Times New Roman"/>
          <w:sz w:val="28"/>
          <w:szCs w:val="28"/>
        </w:rPr>
        <w:t>предметные турниры по географии, биологии, физике, химии, истории, филологии и другие.</w:t>
      </w:r>
    </w:p>
    <w:p w:rsidR="00AB3800" w:rsidRPr="00AC73A0" w:rsidRDefault="00AB3800" w:rsidP="00AB3800">
      <w:pPr>
        <w:spacing w:after="0" w:line="240" w:lineRule="auto"/>
        <w:ind w:firstLine="708"/>
        <w:jc w:val="both"/>
        <w:rPr>
          <w:rFonts w:ascii="Times New Roman" w:hAnsi="Times New Roman" w:cs="Times New Roman"/>
          <w:sz w:val="28"/>
          <w:szCs w:val="28"/>
        </w:rPr>
      </w:pPr>
      <w:r w:rsidRPr="00AC73A0">
        <w:rPr>
          <w:rFonts w:ascii="Times New Roman" w:hAnsi="Times New Roman" w:cs="Times New Roman"/>
          <w:sz w:val="28"/>
          <w:szCs w:val="28"/>
        </w:rPr>
        <w:t>Участвуя в этих турнирах, дети могут п</w:t>
      </w:r>
      <w:r w:rsidR="000C3AAB" w:rsidRPr="00AC73A0">
        <w:rPr>
          <w:rFonts w:ascii="Times New Roman" w:hAnsi="Times New Roman" w:cs="Times New Roman"/>
          <w:sz w:val="28"/>
          <w:szCs w:val="28"/>
        </w:rPr>
        <w:t xml:space="preserve">роявить себя </w:t>
      </w:r>
      <w:r w:rsidRPr="00AC73A0">
        <w:rPr>
          <w:rFonts w:ascii="Times New Roman" w:hAnsi="Times New Roman" w:cs="Times New Roman"/>
          <w:sz w:val="28"/>
          <w:szCs w:val="28"/>
        </w:rPr>
        <w:t xml:space="preserve">как индивидуально, так и команде. Каждый имеет возможность выбрать то, что ему действительно интересно. А </w:t>
      </w:r>
      <w:r w:rsidR="000C3AAB" w:rsidRPr="00AC73A0">
        <w:rPr>
          <w:rFonts w:ascii="Times New Roman" w:hAnsi="Times New Roman" w:cs="Times New Roman"/>
          <w:sz w:val="28"/>
          <w:szCs w:val="28"/>
        </w:rPr>
        <w:t xml:space="preserve">диапазон возможных направлений </w:t>
      </w:r>
      <w:r w:rsidRPr="00AC73A0">
        <w:rPr>
          <w:rFonts w:ascii="Times New Roman" w:hAnsi="Times New Roman" w:cs="Times New Roman"/>
          <w:sz w:val="28"/>
          <w:szCs w:val="28"/>
        </w:rPr>
        <w:t>широк и разнообразен.</w:t>
      </w:r>
    </w:p>
    <w:p w:rsidR="00AB3800" w:rsidRPr="00AC73A0" w:rsidRDefault="00AB3800" w:rsidP="00AB3800">
      <w:pPr>
        <w:spacing w:after="0" w:line="240" w:lineRule="auto"/>
        <w:ind w:firstLine="708"/>
        <w:jc w:val="both"/>
        <w:rPr>
          <w:rFonts w:ascii="Times New Roman" w:hAnsi="Times New Roman" w:cs="Times New Roman"/>
          <w:sz w:val="28"/>
          <w:szCs w:val="28"/>
        </w:rPr>
      </w:pPr>
      <w:r w:rsidRPr="00AC73A0">
        <w:rPr>
          <w:rFonts w:ascii="Times New Roman" w:hAnsi="Times New Roman" w:cs="Times New Roman"/>
          <w:sz w:val="28"/>
          <w:szCs w:val="28"/>
        </w:rPr>
        <w:t>За период прошлого учебного года и три месяца текущего года в конкурсах различного уровня приняли участие свыше 2000 обучающихся и воспитанников.</w:t>
      </w:r>
    </w:p>
    <w:p w:rsidR="00AB3800" w:rsidRPr="00AC73A0" w:rsidRDefault="00AB3800" w:rsidP="00AB3800">
      <w:pPr>
        <w:spacing w:after="0" w:line="240" w:lineRule="auto"/>
        <w:ind w:firstLine="708"/>
        <w:jc w:val="both"/>
        <w:rPr>
          <w:rFonts w:ascii="Times New Roman" w:hAnsi="Times New Roman" w:cs="Times New Roman"/>
          <w:sz w:val="28"/>
          <w:szCs w:val="28"/>
        </w:rPr>
      </w:pPr>
      <w:r w:rsidRPr="00AC73A0">
        <w:rPr>
          <w:rFonts w:ascii="Times New Roman" w:hAnsi="Times New Roman" w:cs="Times New Roman"/>
          <w:sz w:val="28"/>
          <w:szCs w:val="28"/>
        </w:rPr>
        <w:t>Лучшие достижения в текущем учебном году:</w:t>
      </w:r>
    </w:p>
    <w:p w:rsidR="00AB3800" w:rsidRPr="00AC73A0" w:rsidRDefault="00F035D7" w:rsidP="00F035D7">
      <w:pPr>
        <w:pStyle w:val="a4"/>
        <w:spacing w:after="0" w:line="240" w:lineRule="auto"/>
        <w:ind w:left="0" w:firstLine="709"/>
        <w:jc w:val="both"/>
        <w:rPr>
          <w:rFonts w:ascii="Times New Roman" w:hAnsi="Times New Roman" w:cs="Times New Roman"/>
          <w:sz w:val="28"/>
          <w:szCs w:val="28"/>
        </w:rPr>
      </w:pPr>
      <w:r>
        <w:rPr>
          <w:rFonts w:ascii="Times New Roman" w:eastAsia="Times New Roman" w:hAnsi="Times New Roman" w:cs="Times New Roman"/>
          <w:b/>
          <w:sz w:val="28"/>
          <w:szCs w:val="28"/>
        </w:rPr>
        <w:t>–</w:t>
      </w:r>
      <w:r w:rsidRPr="00F035D7">
        <w:rPr>
          <w:rFonts w:ascii="Times New Roman" w:eastAsia="Times New Roman" w:hAnsi="Times New Roman" w:cs="Times New Roman"/>
          <w:sz w:val="28"/>
          <w:szCs w:val="28"/>
        </w:rPr>
        <w:t xml:space="preserve"> </w:t>
      </w:r>
      <w:r w:rsidR="00AB3800" w:rsidRPr="00AC73A0">
        <w:rPr>
          <w:rFonts w:ascii="Times New Roman" w:eastAsia="Times New Roman" w:hAnsi="Times New Roman" w:cs="Times New Roman"/>
          <w:b/>
          <w:sz w:val="28"/>
          <w:szCs w:val="28"/>
        </w:rPr>
        <w:t>команды Гимназии №</w:t>
      </w:r>
      <w:r w:rsidR="00A15C8B">
        <w:rPr>
          <w:rFonts w:ascii="Times New Roman" w:eastAsia="Times New Roman" w:hAnsi="Times New Roman" w:cs="Times New Roman"/>
          <w:b/>
          <w:sz w:val="28"/>
          <w:szCs w:val="28"/>
        </w:rPr>
        <w:t xml:space="preserve"> </w:t>
      </w:r>
      <w:r w:rsidR="00AB3800" w:rsidRPr="00AC73A0">
        <w:rPr>
          <w:rFonts w:ascii="Times New Roman" w:eastAsia="Times New Roman" w:hAnsi="Times New Roman" w:cs="Times New Roman"/>
          <w:b/>
          <w:sz w:val="28"/>
          <w:szCs w:val="28"/>
        </w:rPr>
        <w:t>1</w:t>
      </w:r>
      <w:r w:rsidR="00AB3800" w:rsidRPr="00AC73A0">
        <w:rPr>
          <w:rFonts w:ascii="Times New Roman" w:eastAsia="Times New Roman" w:hAnsi="Times New Roman" w:cs="Times New Roman"/>
          <w:sz w:val="28"/>
          <w:szCs w:val="28"/>
        </w:rPr>
        <w:t xml:space="preserve"> стали призерами </w:t>
      </w:r>
      <w:r w:rsidR="00AB3800" w:rsidRPr="00AC73A0">
        <w:rPr>
          <w:rFonts w:ascii="Times New Roman" w:hAnsi="Times New Roman" w:cs="Times New Roman"/>
          <w:sz w:val="28"/>
          <w:szCs w:val="28"/>
        </w:rPr>
        <w:t xml:space="preserve">регионального </w:t>
      </w:r>
      <w:r w:rsidR="00AB3800" w:rsidRPr="00AC73A0">
        <w:rPr>
          <w:rFonts w:ascii="Times New Roman" w:eastAsia="Times New Roman" w:hAnsi="Times New Roman" w:cs="Times New Roman"/>
          <w:sz w:val="28"/>
          <w:szCs w:val="28"/>
        </w:rPr>
        <w:t>турнира интеллектуальных игр «Что? Где? Когда?»</w:t>
      </w:r>
      <w:r w:rsidR="00AB3800" w:rsidRPr="00AC73A0">
        <w:rPr>
          <w:rFonts w:ascii="Times New Roman" w:hAnsi="Times New Roman" w:cs="Times New Roman"/>
          <w:sz w:val="28"/>
          <w:szCs w:val="28"/>
        </w:rPr>
        <w:t xml:space="preserve"> и </w:t>
      </w:r>
      <w:r w:rsidR="00AB3800" w:rsidRPr="00AC73A0">
        <w:rPr>
          <w:rFonts w:ascii="Times New Roman" w:eastAsia="Times New Roman" w:hAnsi="Times New Roman" w:cs="Times New Roman"/>
          <w:sz w:val="28"/>
          <w:szCs w:val="28"/>
        </w:rPr>
        <w:t>конкурса социальных проектов «Я гражданин России»;</w:t>
      </w:r>
    </w:p>
    <w:p w:rsidR="00AB3800" w:rsidRPr="00AC73A0" w:rsidRDefault="00F035D7" w:rsidP="00F035D7">
      <w:pPr>
        <w:pStyle w:val="a4"/>
        <w:spacing w:after="0" w:line="240" w:lineRule="auto"/>
        <w:ind w:left="0" w:firstLine="709"/>
        <w:jc w:val="both"/>
        <w:rPr>
          <w:rFonts w:ascii="Times New Roman" w:hAnsi="Times New Roman" w:cs="Times New Roman"/>
          <w:sz w:val="28"/>
          <w:szCs w:val="28"/>
        </w:rPr>
      </w:pPr>
      <w:r>
        <w:rPr>
          <w:rFonts w:ascii="Times New Roman" w:eastAsia="Times New Roman" w:hAnsi="Times New Roman" w:cs="Times New Roman"/>
          <w:b/>
          <w:sz w:val="28"/>
          <w:szCs w:val="28"/>
        </w:rPr>
        <w:t>–</w:t>
      </w:r>
      <w:r w:rsidRPr="00F035D7">
        <w:rPr>
          <w:rFonts w:ascii="Times New Roman" w:eastAsia="Times New Roman" w:hAnsi="Times New Roman" w:cs="Times New Roman"/>
          <w:sz w:val="28"/>
          <w:szCs w:val="28"/>
        </w:rPr>
        <w:t xml:space="preserve"> </w:t>
      </w:r>
      <w:r w:rsidR="00AB3800" w:rsidRPr="00AC73A0">
        <w:rPr>
          <w:rFonts w:ascii="Times New Roman" w:eastAsia="Times New Roman" w:hAnsi="Times New Roman" w:cs="Times New Roman"/>
          <w:b/>
          <w:sz w:val="28"/>
          <w:szCs w:val="28"/>
        </w:rPr>
        <w:t>команды Лицея</w:t>
      </w:r>
      <w:r w:rsidR="00AB3800" w:rsidRPr="00AC73A0">
        <w:rPr>
          <w:rFonts w:ascii="Times New Roman" w:eastAsia="Times New Roman" w:hAnsi="Times New Roman" w:cs="Times New Roman"/>
          <w:sz w:val="28"/>
          <w:szCs w:val="28"/>
        </w:rPr>
        <w:t xml:space="preserve"> стали призерами </w:t>
      </w:r>
      <w:r w:rsidR="00AB3800" w:rsidRPr="00AC73A0">
        <w:rPr>
          <w:rFonts w:ascii="Times New Roman" w:hAnsi="Times New Roman" w:cs="Times New Roman"/>
          <w:sz w:val="28"/>
          <w:szCs w:val="28"/>
        </w:rPr>
        <w:t xml:space="preserve">региональных </w:t>
      </w:r>
      <w:r w:rsidR="00AB3800" w:rsidRPr="00AC73A0">
        <w:rPr>
          <w:rFonts w:ascii="Times New Roman" w:eastAsia="Times New Roman" w:hAnsi="Times New Roman" w:cs="Times New Roman"/>
          <w:sz w:val="28"/>
          <w:szCs w:val="28"/>
        </w:rPr>
        <w:t>турниров «Юный историк» и «Юный химик».</w:t>
      </w:r>
    </w:p>
    <w:p w:rsidR="00AB3800" w:rsidRPr="00AC73A0" w:rsidRDefault="00AB3800" w:rsidP="00AB3800">
      <w:pPr>
        <w:shd w:val="clear" w:color="auto" w:fill="FFFFFF"/>
        <w:spacing w:after="0" w:line="240" w:lineRule="auto"/>
        <w:ind w:firstLine="709"/>
        <w:jc w:val="both"/>
        <w:rPr>
          <w:rFonts w:ascii="Times New Roman" w:hAnsi="Times New Roman" w:cs="Times New Roman"/>
          <w:sz w:val="28"/>
          <w:szCs w:val="28"/>
        </w:rPr>
      </w:pPr>
      <w:r w:rsidRPr="00AC73A0">
        <w:rPr>
          <w:rFonts w:ascii="Times New Roman" w:hAnsi="Times New Roman" w:cs="Times New Roman"/>
          <w:sz w:val="28"/>
          <w:szCs w:val="28"/>
        </w:rPr>
        <w:t>Ежегодно обучающиеся района принимают активное участие                             в конкурсах сочинений:</w:t>
      </w:r>
    </w:p>
    <w:p w:rsidR="00AB3800" w:rsidRPr="00AC73A0" w:rsidRDefault="00F035D7" w:rsidP="00F035D7">
      <w:pPr>
        <w:pStyle w:val="a4"/>
        <w:shd w:val="clear" w:color="auto" w:fill="FFFFFF"/>
        <w:spacing w:after="0" w:line="240" w:lineRule="auto"/>
        <w:ind w:left="0" w:firstLine="709"/>
        <w:jc w:val="both"/>
        <w:rPr>
          <w:rFonts w:ascii="Times New Roman" w:hAnsi="Times New Roman" w:cs="Times New Roman"/>
          <w:sz w:val="28"/>
          <w:szCs w:val="28"/>
        </w:rPr>
      </w:pPr>
      <w:r>
        <w:rPr>
          <w:rFonts w:ascii="Times New Roman" w:eastAsia="Times New Roman" w:hAnsi="Times New Roman" w:cs="Times New Roman"/>
          <w:bCs/>
          <w:kern w:val="36"/>
          <w:sz w:val="28"/>
          <w:szCs w:val="28"/>
        </w:rPr>
        <w:t xml:space="preserve">– </w:t>
      </w:r>
      <w:r w:rsidR="00AB3800" w:rsidRPr="00AC73A0">
        <w:rPr>
          <w:rFonts w:ascii="Times New Roman" w:eastAsia="Times New Roman" w:hAnsi="Times New Roman" w:cs="Times New Roman"/>
          <w:bCs/>
          <w:kern w:val="36"/>
          <w:sz w:val="28"/>
          <w:szCs w:val="28"/>
        </w:rPr>
        <w:t>победителем регионального конкурса сочинений «Знатоки русского языка» стал обучающийся БОУ «СОШ №</w:t>
      </w:r>
      <w:r w:rsidR="00A15C8B">
        <w:rPr>
          <w:rFonts w:ascii="Times New Roman" w:eastAsia="Times New Roman" w:hAnsi="Times New Roman" w:cs="Times New Roman"/>
          <w:bCs/>
          <w:kern w:val="36"/>
          <w:sz w:val="28"/>
          <w:szCs w:val="28"/>
        </w:rPr>
        <w:t xml:space="preserve"> </w:t>
      </w:r>
      <w:r w:rsidR="00AB3800" w:rsidRPr="00AC73A0">
        <w:rPr>
          <w:rFonts w:ascii="Times New Roman" w:eastAsia="Times New Roman" w:hAnsi="Times New Roman" w:cs="Times New Roman"/>
          <w:bCs/>
          <w:kern w:val="36"/>
          <w:sz w:val="28"/>
          <w:szCs w:val="28"/>
        </w:rPr>
        <w:t>4» (</w:t>
      </w:r>
      <w:r w:rsidR="00AB3800" w:rsidRPr="00AC73A0">
        <w:rPr>
          <w:rFonts w:ascii="Times New Roman" w:hAnsi="Times New Roman" w:cs="Times New Roman"/>
          <w:sz w:val="28"/>
          <w:szCs w:val="28"/>
        </w:rPr>
        <w:t>Кондратьев Матвей</w:t>
      </w:r>
      <w:r w:rsidR="00AB3800" w:rsidRPr="00AC73A0">
        <w:rPr>
          <w:rFonts w:ascii="Times New Roman" w:eastAsia="Times New Roman" w:hAnsi="Times New Roman" w:cs="Times New Roman"/>
          <w:bCs/>
          <w:kern w:val="36"/>
          <w:sz w:val="28"/>
          <w:szCs w:val="28"/>
        </w:rPr>
        <w:t>);</w:t>
      </w:r>
    </w:p>
    <w:p w:rsidR="00AB3800" w:rsidRPr="00AC73A0" w:rsidRDefault="00F035D7" w:rsidP="00F035D7">
      <w:pPr>
        <w:pStyle w:val="a4"/>
        <w:shd w:val="clear" w:color="auto" w:fill="FFFFFF"/>
        <w:spacing w:after="0" w:line="240" w:lineRule="auto"/>
        <w:ind w:left="0" w:firstLine="709"/>
        <w:jc w:val="both"/>
        <w:rPr>
          <w:rFonts w:ascii="Times New Roman" w:hAnsi="Times New Roman" w:cs="Times New Roman"/>
          <w:sz w:val="28"/>
          <w:szCs w:val="28"/>
        </w:rPr>
      </w:pPr>
      <w:r>
        <w:rPr>
          <w:rFonts w:ascii="Times New Roman" w:eastAsia="Times New Roman" w:hAnsi="Times New Roman" w:cs="Times New Roman"/>
          <w:bCs/>
          <w:kern w:val="36"/>
          <w:sz w:val="28"/>
          <w:szCs w:val="28"/>
        </w:rPr>
        <w:t xml:space="preserve">– </w:t>
      </w:r>
      <w:r w:rsidR="00AB3800" w:rsidRPr="00AC73A0">
        <w:rPr>
          <w:rFonts w:ascii="Times New Roman" w:eastAsia="Times New Roman" w:hAnsi="Times New Roman" w:cs="Times New Roman"/>
          <w:bCs/>
          <w:kern w:val="36"/>
          <w:sz w:val="28"/>
          <w:szCs w:val="28"/>
        </w:rPr>
        <w:t>лауреатом первой степени областного творческого конкурса «Выборы – ответственность за будущее!» стала обучающаяся БОУ «Лицей» (Хиль Карина);</w:t>
      </w:r>
    </w:p>
    <w:p w:rsidR="00AB3800" w:rsidRPr="00AC73A0" w:rsidRDefault="00F035D7" w:rsidP="00F035D7">
      <w:pPr>
        <w:pStyle w:val="a4"/>
        <w:shd w:val="clear" w:color="auto" w:fill="FFFFFF"/>
        <w:spacing w:after="0" w:line="240" w:lineRule="auto"/>
        <w:ind w:left="0"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AB3800" w:rsidRPr="00AC73A0">
        <w:rPr>
          <w:rFonts w:ascii="Times New Roman" w:eastAsia="Times New Roman" w:hAnsi="Times New Roman" w:cs="Times New Roman"/>
          <w:sz w:val="28"/>
          <w:szCs w:val="28"/>
        </w:rPr>
        <w:t xml:space="preserve">в </w:t>
      </w:r>
      <w:r w:rsidR="00AB3800" w:rsidRPr="00AC73A0">
        <w:rPr>
          <w:rFonts w:ascii="Times New Roman" w:eastAsia="Times New Roman" w:hAnsi="Times New Roman" w:cs="Times New Roman"/>
          <w:bCs/>
          <w:kern w:val="36"/>
          <w:sz w:val="28"/>
          <w:szCs w:val="28"/>
        </w:rPr>
        <w:t xml:space="preserve">региональном этапе Всероссийского конкурса сочинений о своей культуре на русском языке и лучшее описание русской культуры на родном языке победителями стали </w:t>
      </w:r>
      <w:r w:rsidR="00AB3800" w:rsidRPr="00AC73A0">
        <w:rPr>
          <w:rFonts w:ascii="Times New Roman" w:eastAsia="Times New Roman" w:hAnsi="Times New Roman" w:cs="Times New Roman"/>
          <w:sz w:val="28"/>
          <w:szCs w:val="28"/>
        </w:rPr>
        <w:t>Дроздова Яна (дипломом I степени), обучающаяся СОШ №4,</w:t>
      </w:r>
      <w:r w:rsidR="00AB3800" w:rsidRPr="00AC73A0">
        <w:rPr>
          <w:rFonts w:ascii="Times New Roman" w:eastAsia="Times New Roman" w:hAnsi="Times New Roman" w:cs="Times New Roman"/>
          <w:bCs/>
          <w:kern w:val="36"/>
          <w:sz w:val="28"/>
          <w:szCs w:val="28"/>
        </w:rPr>
        <w:t xml:space="preserve"> </w:t>
      </w:r>
      <w:r w:rsidR="00AB3800" w:rsidRPr="00AC73A0">
        <w:rPr>
          <w:rFonts w:ascii="Times New Roman" w:eastAsia="Times New Roman" w:hAnsi="Times New Roman" w:cs="Times New Roman"/>
          <w:sz w:val="28"/>
          <w:szCs w:val="28"/>
        </w:rPr>
        <w:t>Босакевич Андрей (дипломом II степени), обучающийся Лицея, лауреатом стал Иванов Роман, обучающийся Орловской школы;</w:t>
      </w:r>
    </w:p>
    <w:p w:rsidR="00AB3800" w:rsidRPr="00AC73A0" w:rsidRDefault="00F035D7" w:rsidP="00F035D7">
      <w:pPr>
        <w:pStyle w:val="a4"/>
        <w:shd w:val="clear" w:color="auto" w:fill="FFFFFF"/>
        <w:spacing w:after="0" w:line="240" w:lineRule="auto"/>
        <w:ind w:left="0" w:firstLine="709"/>
        <w:jc w:val="both"/>
        <w:rPr>
          <w:rFonts w:ascii="Times New Roman" w:hAnsi="Times New Roman" w:cs="Times New Roman"/>
          <w:sz w:val="28"/>
          <w:szCs w:val="28"/>
        </w:rPr>
      </w:pPr>
      <w:r>
        <w:rPr>
          <w:rFonts w:ascii="Times New Roman" w:eastAsia="Times New Roman" w:hAnsi="Times New Roman" w:cs="Times New Roman"/>
          <w:sz w:val="28"/>
          <w:szCs w:val="28"/>
        </w:rPr>
        <w:t xml:space="preserve">– </w:t>
      </w:r>
      <w:r w:rsidR="00AB3800" w:rsidRPr="00AC73A0">
        <w:rPr>
          <w:rFonts w:ascii="Times New Roman" w:eastAsia="Times New Roman" w:hAnsi="Times New Roman" w:cs="Times New Roman"/>
          <w:sz w:val="28"/>
          <w:szCs w:val="28"/>
        </w:rPr>
        <w:t>Семёнова Татьяна, Брюханов Владимир и Скородумова Ксения, обучающиеся Гимназии №</w:t>
      </w:r>
      <w:r w:rsidR="00A15C8B">
        <w:rPr>
          <w:rFonts w:ascii="Times New Roman" w:eastAsia="Times New Roman" w:hAnsi="Times New Roman" w:cs="Times New Roman"/>
          <w:sz w:val="28"/>
          <w:szCs w:val="28"/>
        </w:rPr>
        <w:t xml:space="preserve"> </w:t>
      </w:r>
      <w:r w:rsidR="00AB3800" w:rsidRPr="00AC73A0">
        <w:rPr>
          <w:rFonts w:ascii="Times New Roman" w:eastAsia="Times New Roman" w:hAnsi="Times New Roman" w:cs="Times New Roman"/>
          <w:sz w:val="28"/>
          <w:szCs w:val="28"/>
        </w:rPr>
        <w:t>1, стали призерами регионального этапа Всероссийского конкурса сочинений – 2022;</w:t>
      </w:r>
    </w:p>
    <w:p w:rsidR="0090284A" w:rsidRPr="00AC73A0" w:rsidRDefault="00F035D7" w:rsidP="00F035D7">
      <w:pPr>
        <w:pStyle w:val="a4"/>
        <w:shd w:val="clear" w:color="auto" w:fill="FFFFFF"/>
        <w:spacing w:after="0" w:line="240" w:lineRule="auto"/>
        <w:ind w:left="0" w:firstLine="709"/>
        <w:jc w:val="both"/>
        <w:rPr>
          <w:rFonts w:ascii="Times New Roman" w:hAnsi="Times New Roman" w:cs="Times New Roman"/>
          <w:sz w:val="28"/>
          <w:szCs w:val="28"/>
        </w:rPr>
      </w:pPr>
      <w:r>
        <w:rPr>
          <w:rFonts w:ascii="Times New Roman" w:eastAsia="Times New Roman" w:hAnsi="Times New Roman" w:cs="Times New Roman"/>
          <w:sz w:val="28"/>
          <w:szCs w:val="28"/>
        </w:rPr>
        <w:t xml:space="preserve">– </w:t>
      </w:r>
      <w:r w:rsidR="00AB3800" w:rsidRPr="00AC73A0">
        <w:rPr>
          <w:rFonts w:ascii="Times New Roman" w:eastAsia="Times New Roman" w:hAnsi="Times New Roman" w:cs="Times New Roman"/>
          <w:sz w:val="28"/>
          <w:szCs w:val="28"/>
        </w:rPr>
        <w:t>в областном конкурсе литературных работ «Таланты земли Омской» победителем стала Христус Елизавета, обучающаяся Лицея, призерами (2 место) - Семенова Татьяна, обучающаяся Гимназии №</w:t>
      </w:r>
      <w:r w:rsidR="00A15C8B">
        <w:rPr>
          <w:rFonts w:ascii="Times New Roman" w:eastAsia="Times New Roman" w:hAnsi="Times New Roman" w:cs="Times New Roman"/>
          <w:sz w:val="28"/>
          <w:szCs w:val="28"/>
        </w:rPr>
        <w:t xml:space="preserve"> </w:t>
      </w:r>
      <w:r w:rsidR="00AB3800" w:rsidRPr="00AC73A0">
        <w:rPr>
          <w:rFonts w:ascii="Times New Roman" w:eastAsia="Times New Roman" w:hAnsi="Times New Roman" w:cs="Times New Roman"/>
          <w:sz w:val="28"/>
          <w:szCs w:val="28"/>
        </w:rPr>
        <w:t>1, Груша Елена, обучающаяся СОШ №</w:t>
      </w:r>
      <w:r w:rsidR="00A15C8B">
        <w:rPr>
          <w:rFonts w:ascii="Times New Roman" w:eastAsia="Times New Roman" w:hAnsi="Times New Roman" w:cs="Times New Roman"/>
          <w:sz w:val="28"/>
          <w:szCs w:val="28"/>
        </w:rPr>
        <w:t xml:space="preserve"> </w:t>
      </w:r>
      <w:r w:rsidR="00AB3800" w:rsidRPr="00AC73A0">
        <w:rPr>
          <w:rFonts w:ascii="Times New Roman" w:eastAsia="Times New Roman" w:hAnsi="Times New Roman" w:cs="Times New Roman"/>
          <w:sz w:val="28"/>
          <w:szCs w:val="28"/>
        </w:rPr>
        <w:t>2</w:t>
      </w:r>
      <w:r w:rsidR="00AB3800" w:rsidRPr="00AC73A0">
        <w:rPr>
          <w:rFonts w:ascii="Times New Roman" w:hAnsi="Times New Roman" w:cs="Times New Roman"/>
          <w:sz w:val="28"/>
          <w:szCs w:val="28"/>
        </w:rPr>
        <w:t>.</w:t>
      </w:r>
    </w:p>
    <w:p w:rsidR="003A709F" w:rsidRPr="00AC73A0" w:rsidRDefault="001F349E" w:rsidP="00E02890">
      <w:pPr>
        <w:spacing w:after="0" w:line="240" w:lineRule="auto"/>
        <w:ind w:firstLine="709"/>
        <w:jc w:val="both"/>
        <w:rPr>
          <w:rFonts w:ascii="Times New Roman" w:hAnsi="Times New Roman" w:cs="Times New Roman"/>
          <w:sz w:val="28"/>
          <w:szCs w:val="28"/>
        </w:rPr>
      </w:pPr>
      <w:r w:rsidRPr="00AC73A0">
        <w:rPr>
          <w:rFonts w:ascii="Times New Roman" w:hAnsi="Times New Roman" w:cs="Times New Roman"/>
          <w:sz w:val="28"/>
          <w:szCs w:val="28"/>
        </w:rPr>
        <w:t xml:space="preserve">В числе важнейших приоритетов – привлечение к состязаниям детей   </w:t>
      </w:r>
      <w:r w:rsidR="00A15C8B">
        <w:rPr>
          <w:rFonts w:ascii="Times New Roman" w:hAnsi="Times New Roman" w:cs="Times New Roman"/>
          <w:sz w:val="28"/>
          <w:szCs w:val="28"/>
        </w:rPr>
        <w:t xml:space="preserve">                </w:t>
      </w:r>
      <w:bookmarkStart w:id="0" w:name="_GoBack"/>
      <w:bookmarkEnd w:id="0"/>
      <w:r w:rsidRPr="00AC73A0">
        <w:rPr>
          <w:rFonts w:ascii="Times New Roman" w:hAnsi="Times New Roman" w:cs="Times New Roman"/>
          <w:sz w:val="28"/>
          <w:szCs w:val="28"/>
        </w:rPr>
        <w:t xml:space="preserve"> с огран</w:t>
      </w:r>
      <w:r w:rsidR="0090284A" w:rsidRPr="00AC73A0">
        <w:rPr>
          <w:rFonts w:ascii="Times New Roman" w:hAnsi="Times New Roman" w:cs="Times New Roman"/>
          <w:sz w:val="28"/>
          <w:szCs w:val="28"/>
        </w:rPr>
        <w:t>иченными возможностями здоровья</w:t>
      </w:r>
      <w:r w:rsidR="00F035D7">
        <w:rPr>
          <w:rFonts w:ascii="Times New Roman" w:hAnsi="Times New Roman" w:cs="Times New Roman"/>
          <w:sz w:val="28"/>
          <w:szCs w:val="28"/>
        </w:rPr>
        <w:t xml:space="preserve">. </w:t>
      </w:r>
      <w:r w:rsidR="00961A9E" w:rsidRPr="00AC73A0">
        <w:rPr>
          <w:rFonts w:ascii="Times New Roman" w:hAnsi="Times New Roman" w:cs="Times New Roman"/>
          <w:sz w:val="28"/>
          <w:szCs w:val="28"/>
        </w:rPr>
        <w:t xml:space="preserve">В муниципалитете </w:t>
      </w:r>
      <w:r w:rsidRPr="00AC73A0">
        <w:rPr>
          <w:rFonts w:ascii="Times New Roman" w:hAnsi="Times New Roman" w:cs="Times New Roman"/>
          <w:sz w:val="28"/>
          <w:szCs w:val="28"/>
        </w:rPr>
        <w:t xml:space="preserve">таких детей </w:t>
      </w:r>
      <w:r w:rsidR="00961A9E" w:rsidRPr="00AC73A0">
        <w:rPr>
          <w:rFonts w:ascii="Times New Roman" w:hAnsi="Times New Roman" w:cs="Times New Roman"/>
          <w:sz w:val="28"/>
          <w:szCs w:val="28"/>
        </w:rPr>
        <w:t>156</w:t>
      </w:r>
      <w:r w:rsidRPr="00AC73A0">
        <w:rPr>
          <w:rFonts w:ascii="Times New Roman" w:hAnsi="Times New Roman" w:cs="Times New Roman"/>
          <w:sz w:val="28"/>
          <w:szCs w:val="28"/>
        </w:rPr>
        <w:t xml:space="preserve"> человек. </w:t>
      </w:r>
      <w:r w:rsidR="00961A9E" w:rsidRPr="00AC73A0">
        <w:rPr>
          <w:rFonts w:ascii="Times New Roman" w:hAnsi="Times New Roman" w:cs="Times New Roman"/>
          <w:sz w:val="28"/>
          <w:szCs w:val="28"/>
        </w:rPr>
        <w:t xml:space="preserve"> Ежегодно </w:t>
      </w:r>
      <w:r w:rsidRPr="00AC73A0">
        <w:rPr>
          <w:rFonts w:ascii="Times New Roman" w:hAnsi="Times New Roman" w:cs="Times New Roman"/>
          <w:sz w:val="28"/>
          <w:szCs w:val="28"/>
        </w:rPr>
        <w:t>для них проходят межведомственный конкурс</w:t>
      </w:r>
      <w:r w:rsidR="00961A9E" w:rsidRPr="00AC73A0">
        <w:rPr>
          <w:rFonts w:ascii="Times New Roman" w:hAnsi="Times New Roman" w:cs="Times New Roman"/>
          <w:sz w:val="28"/>
          <w:szCs w:val="28"/>
        </w:rPr>
        <w:t xml:space="preserve"> талантов «Искорки надежды</w:t>
      </w:r>
      <w:r w:rsidR="00434BE1" w:rsidRPr="00AC73A0">
        <w:rPr>
          <w:rFonts w:ascii="Times New Roman" w:hAnsi="Times New Roman" w:cs="Times New Roman"/>
          <w:sz w:val="28"/>
          <w:szCs w:val="28"/>
        </w:rPr>
        <w:t>»</w:t>
      </w:r>
      <w:r w:rsidRPr="00AC73A0">
        <w:rPr>
          <w:rFonts w:ascii="Times New Roman" w:hAnsi="Times New Roman" w:cs="Times New Roman"/>
          <w:sz w:val="28"/>
          <w:szCs w:val="28"/>
        </w:rPr>
        <w:t>, фестиваль творчества «Дети одной планеты», конкурс</w:t>
      </w:r>
      <w:r w:rsidR="00E46339" w:rsidRPr="00AC73A0">
        <w:rPr>
          <w:rFonts w:ascii="Times New Roman" w:hAnsi="Times New Roman" w:cs="Times New Roman"/>
          <w:sz w:val="28"/>
          <w:szCs w:val="28"/>
        </w:rPr>
        <w:t xml:space="preserve"> рисунков «ВместеЯРЧЕ»</w:t>
      </w:r>
      <w:r w:rsidR="003A709F" w:rsidRPr="00AC73A0">
        <w:rPr>
          <w:rFonts w:ascii="Times New Roman" w:hAnsi="Times New Roman" w:cs="Times New Roman"/>
          <w:sz w:val="28"/>
          <w:szCs w:val="28"/>
        </w:rPr>
        <w:t xml:space="preserve">, в которых принимают участие свыше 80% детей с ОВЗ. </w:t>
      </w:r>
      <w:r w:rsidR="001966B1" w:rsidRPr="00AC73A0">
        <w:rPr>
          <w:rFonts w:ascii="Times New Roman" w:hAnsi="Times New Roman" w:cs="Times New Roman"/>
          <w:sz w:val="28"/>
          <w:szCs w:val="28"/>
        </w:rPr>
        <w:t xml:space="preserve">В этом году впервые обучающийся с ОВЗ принял участие в </w:t>
      </w:r>
      <w:r w:rsidR="001966B1" w:rsidRPr="00AC73A0">
        <w:rPr>
          <w:rStyle w:val="a8"/>
          <w:rFonts w:ascii="Times New Roman" w:hAnsi="Times New Roman" w:cs="Times New Roman"/>
          <w:b w:val="0"/>
          <w:sz w:val="28"/>
          <w:szCs w:val="28"/>
        </w:rPr>
        <w:t>региональном чемпионате Омской области «Абилимпикс».</w:t>
      </w:r>
    </w:p>
    <w:p w:rsidR="00C6294A" w:rsidRPr="00AC73A0" w:rsidRDefault="001862D6" w:rsidP="00E02890">
      <w:pPr>
        <w:pStyle w:val="a3"/>
        <w:spacing w:before="0" w:beforeAutospacing="0" w:after="0" w:afterAutospacing="0"/>
        <w:ind w:firstLine="708"/>
        <w:jc w:val="both"/>
        <w:rPr>
          <w:sz w:val="28"/>
          <w:szCs w:val="28"/>
        </w:rPr>
      </w:pPr>
      <w:r w:rsidRPr="00AC73A0">
        <w:rPr>
          <w:sz w:val="28"/>
          <w:szCs w:val="28"/>
        </w:rPr>
        <w:lastRenderedPageBreak/>
        <w:t>Социальными партнерами в работе с детьми с ограниченными возможностями здоровья и инвалидами выступают Комплексный центр социального обслуживания населения, Калачинская адаптивная школа-интернат, учреждения культуры района.</w:t>
      </w:r>
    </w:p>
    <w:p w:rsidR="000568FD" w:rsidRPr="00AC73A0" w:rsidRDefault="000568FD" w:rsidP="00E02890">
      <w:pPr>
        <w:pStyle w:val="a6"/>
        <w:ind w:firstLine="708"/>
        <w:jc w:val="both"/>
        <w:rPr>
          <w:rFonts w:ascii="Times New Roman" w:hAnsi="Times New Roman" w:cs="Times New Roman"/>
          <w:color w:val="000000" w:themeColor="text1"/>
          <w:sz w:val="28"/>
          <w:szCs w:val="28"/>
        </w:rPr>
      </w:pPr>
      <w:r w:rsidRPr="00AC73A0">
        <w:rPr>
          <w:rFonts w:ascii="Times New Roman" w:hAnsi="Times New Roman" w:cs="Times New Roman"/>
          <w:color w:val="000000" w:themeColor="text1"/>
          <w:sz w:val="28"/>
          <w:szCs w:val="28"/>
        </w:rPr>
        <w:t xml:space="preserve">Развитая система социального партнерства охватывает все направления работы с талантливыми и способными детьми. </w:t>
      </w:r>
    </w:p>
    <w:p w:rsidR="000568FD" w:rsidRPr="00AC73A0" w:rsidRDefault="000568FD" w:rsidP="00E02890">
      <w:pPr>
        <w:pStyle w:val="a6"/>
        <w:ind w:firstLine="708"/>
        <w:jc w:val="both"/>
        <w:rPr>
          <w:rFonts w:ascii="Times New Roman" w:hAnsi="Times New Roman" w:cs="Times New Roman"/>
          <w:color w:val="000000" w:themeColor="text1"/>
          <w:sz w:val="28"/>
          <w:szCs w:val="28"/>
        </w:rPr>
      </w:pPr>
      <w:r w:rsidRPr="00AC73A0">
        <w:rPr>
          <w:rFonts w:ascii="Times New Roman" w:hAnsi="Times New Roman" w:cs="Times New Roman"/>
          <w:color w:val="000000" w:themeColor="text1"/>
          <w:sz w:val="28"/>
          <w:szCs w:val="28"/>
        </w:rPr>
        <w:t>Каждой образовательной организацией заключено не менее одного договора (соглашения)</w:t>
      </w:r>
      <w:r w:rsidR="00C6106D" w:rsidRPr="00AC73A0">
        <w:rPr>
          <w:rFonts w:ascii="Times New Roman" w:hAnsi="Times New Roman" w:cs="Times New Roman"/>
          <w:color w:val="000000" w:themeColor="text1"/>
          <w:sz w:val="28"/>
          <w:szCs w:val="28"/>
        </w:rPr>
        <w:t xml:space="preserve"> с</w:t>
      </w:r>
      <w:r w:rsidRPr="00AC73A0">
        <w:rPr>
          <w:rFonts w:ascii="Times New Roman" w:hAnsi="Times New Roman" w:cs="Times New Roman"/>
          <w:color w:val="000000" w:themeColor="text1"/>
          <w:sz w:val="28"/>
          <w:szCs w:val="28"/>
        </w:rPr>
        <w:t xml:space="preserve"> предприятиями, организациями, </w:t>
      </w:r>
      <w:r w:rsidR="002506AD" w:rsidRPr="00AC73A0">
        <w:rPr>
          <w:rFonts w:ascii="Times New Roman" w:hAnsi="Times New Roman" w:cs="Times New Roman"/>
          <w:color w:val="000000" w:themeColor="text1"/>
          <w:sz w:val="28"/>
          <w:szCs w:val="28"/>
        </w:rPr>
        <w:t xml:space="preserve">вузами-партнерами, </w:t>
      </w:r>
      <w:r w:rsidRPr="00AC73A0">
        <w:rPr>
          <w:rFonts w:ascii="Times New Roman" w:hAnsi="Times New Roman" w:cs="Times New Roman"/>
          <w:color w:val="000000" w:themeColor="text1"/>
          <w:sz w:val="28"/>
          <w:szCs w:val="28"/>
        </w:rPr>
        <w:t xml:space="preserve">учреждениями культуры о совместной деятельности. </w:t>
      </w:r>
      <w:r w:rsidR="002506AD" w:rsidRPr="00AC73A0">
        <w:rPr>
          <w:rFonts w:ascii="Times New Roman" w:hAnsi="Times New Roman" w:cs="Times New Roman"/>
          <w:color w:val="000000" w:themeColor="text1"/>
          <w:sz w:val="28"/>
          <w:szCs w:val="28"/>
        </w:rPr>
        <w:t xml:space="preserve">Так, в </w:t>
      </w:r>
      <w:r w:rsidRPr="00AC73A0">
        <w:rPr>
          <w:rFonts w:ascii="Times New Roman" w:hAnsi="Times New Roman" w:cs="Times New Roman"/>
          <w:color w:val="000000" w:themeColor="text1"/>
          <w:sz w:val="28"/>
          <w:szCs w:val="28"/>
        </w:rPr>
        <w:t xml:space="preserve">рамках совместной деятельности </w:t>
      </w:r>
      <w:r w:rsidRPr="00AC73A0">
        <w:rPr>
          <w:rFonts w:ascii="Times New Roman" w:eastAsia="Times New Roman" w:hAnsi="Times New Roman" w:cs="Times New Roman"/>
          <w:sz w:val="28"/>
          <w:szCs w:val="28"/>
          <w:lang w:eastAsia="ru-RU"/>
        </w:rPr>
        <w:t xml:space="preserve">организована </w:t>
      </w:r>
      <w:r w:rsidR="002506AD" w:rsidRPr="00AC73A0">
        <w:rPr>
          <w:rFonts w:ascii="Times New Roman" w:hAnsi="Times New Roman" w:cs="Times New Roman"/>
          <w:color w:val="000000" w:themeColor="text1"/>
          <w:sz w:val="28"/>
          <w:szCs w:val="28"/>
        </w:rPr>
        <w:t>подготовка</w:t>
      </w:r>
      <w:r w:rsidRPr="00AC73A0">
        <w:rPr>
          <w:rFonts w:ascii="Times New Roman" w:hAnsi="Times New Roman" w:cs="Times New Roman"/>
          <w:color w:val="000000" w:themeColor="text1"/>
          <w:sz w:val="28"/>
          <w:szCs w:val="28"/>
        </w:rPr>
        <w:t xml:space="preserve"> </w:t>
      </w:r>
      <w:r w:rsidR="002506AD" w:rsidRPr="00AC73A0">
        <w:rPr>
          <w:rFonts w:ascii="Times New Roman" w:hAnsi="Times New Roman" w:cs="Times New Roman"/>
          <w:color w:val="000000" w:themeColor="text1"/>
          <w:sz w:val="28"/>
          <w:szCs w:val="28"/>
        </w:rPr>
        <w:t>участников юниорских соревнований</w:t>
      </w:r>
      <w:r w:rsidRPr="00AC73A0">
        <w:rPr>
          <w:rFonts w:ascii="Times New Roman" w:hAnsi="Times New Roman" w:cs="Times New Roman"/>
          <w:color w:val="000000" w:themeColor="text1"/>
          <w:sz w:val="28"/>
          <w:szCs w:val="28"/>
        </w:rPr>
        <w:t xml:space="preserve"> по компетенции «Химический анализ», </w:t>
      </w:r>
      <w:r w:rsidR="002506AD" w:rsidRPr="00AC73A0">
        <w:rPr>
          <w:rFonts w:ascii="Times New Roman" w:hAnsi="Times New Roman" w:cs="Times New Roman"/>
          <w:color w:val="000000" w:themeColor="text1"/>
          <w:sz w:val="28"/>
          <w:szCs w:val="28"/>
        </w:rPr>
        <w:t xml:space="preserve">сопровождение детей в исследовательской и проектной деятельности, образовательных чтениях.  Партнеры оказывают поддержку в предоставлении призового фонда. </w:t>
      </w:r>
    </w:p>
    <w:p w:rsidR="000E4A52" w:rsidRPr="00AC73A0" w:rsidRDefault="00F035D7" w:rsidP="00E02890">
      <w:pPr>
        <w:spacing w:after="0" w:line="240" w:lineRule="auto"/>
        <w:ind w:firstLine="851"/>
        <w:jc w:val="both"/>
        <w:rPr>
          <w:rFonts w:ascii="Times New Roman" w:eastAsia="Times New Roman" w:hAnsi="Times New Roman" w:cs="Times New Roman"/>
          <w:b/>
          <w:color w:val="000000"/>
          <w:sz w:val="28"/>
          <w:szCs w:val="28"/>
        </w:rPr>
      </w:pPr>
      <w:r>
        <w:rPr>
          <w:rFonts w:ascii="Times New Roman" w:eastAsia="Times New Roman" w:hAnsi="Times New Roman" w:cs="Times New Roman"/>
          <w:color w:val="000000"/>
          <w:sz w:val="28"/>
          <w:szCs w:val="28"/>
        </w:rPr>
        <w:t xml:space="preserve">В </w:t>
      </w:r>
      <w:r w:rsidR="000E4A52" w:rsidRPr="00AC73A0">
        <w:rPr>
          <w:rFonts w:ascii="Times New Roman" w:eastAsia="Times New Roman" w:hAnsi="Times New Roman" w:cs="Times New Roman"/>
          <w:color w:val="000000"/>
          <w:sz w:val="28"/>
          <w:szCs w:val="28"/>
        </w:rPr>
        <w:t>це</w:t>
      </w:r>
      <w:r>
        <w:rPr>
          <w:rFonts w:ascii="Times New Roman" w:eastAsia="Times New Roman" w:hAnsi="Times New Roman" w:cs="Times New Roman"/>
          <w:color w:val="000000"/>
          <w:sz w:val="28"/>
          <w:szCs w:val="28"/>
        </w:rPr>
        <w:t xml:space="preserve">лях формирования у обучающихся </w:t>
      </w:r>
      <w:r w:rsidR="000E4A52" w:rsidRPr="00AC73A0">
        <w:rPr>
          <w:rFonts w:ascii="Times New Roman" w:eastAsia="Times New Roman" w:hAnsi="Times New Roman" w:cs="Times New Roman"/>
          <w:color w:val="000000"/>
          <w:sz w:val="28"/>
          <w:szCs w:val="28"/>
        </w:rPr>
        <w:t>современных технологических, гуманитарных и естественнонаучных навыков, реализации   основных и дополнительных общеобразовательных программ, содействия развитию</w:t>
      </w:r>
      <w:r>
        <w:rPr>
          <w:rFonts w:ascii="Times New Roman" w:eastAsia="Times New Roman" w:hAnsi="Times New Roman" w:cs="Times New Roman"/>
          <w:color w:val="000000"/>
          <w:sz w:val="28"/>
          <w:szCs w:val="28"/>
        </w:rPr>
        <w:t xml:space="preserve"> талантливых и способных детей </w:t>
      </w:r>
      <w:r w:rsidR="000E4A52" w:rsidRPr="00AC73A0">
        <w:rPr>
          <w:rFonts w:ascii="Times New Roman" w:eastAsia="Times New Roman" w:hAnsi="Times New Roman" w:cs="Times New Roman"/>
          <w:color w:val="000000"/>
          <w:sz w:val="28"/>
          <w:szCs w:val="28"/>
        </w:rPr>
        <w:t xml:space="preserve">в </w:t>
      </w:r>
      <w:r w:rsidR="007E0982" w:rsidRPr="00AC73A0">
        <w:rPr>
          <w:rFonts w:ascii="Times New Roman" w:eastAsia="Times New Roman" w:hAnsi="Times New Roman" w:cs="Times New Roman"/>
          <w:color w:val="000000"/>
          <w:sz w:val="28"/>
          <w:szCs w:val="28"/>
        </w:rPr>
        <w:t xml:space="preserve">Калачинском муниципальном районе функционируют </w:t>
      </w:r>
      <w:r w:rsidR="000E4A52" w:rsidRPr="00AC73A0">
        <w:rPr>
          <w:rFonts w:ascii="Times New Roman" w:eastAsia="Times New Roman" w:hAnsi="Times New Roman" w:cs="Times New Roman"/>
          <w:color w:val="000000"/>
          <w:sz w:val="28"/>
          <w:szCs w:val="28"/>
        </w:rPr>
        <w:t>семь центров</w:t>
      </w:r>
      <w:r w:rsidR="007E0982" w:rsidRPr="00AC73A0">
        <w:rPr>
          <w:rFonts w:ascii="Times New Roman" w:eastAsia="Times New Roman" w:hAnsi="Times New Roman" w:cs="Times New Roman"/>
          <w:color w:val="000000"/>
          <w:sz w:val="28"/>
          <w:szCs w:val="28"/>
        </w:rPr>
        <w:t xml:space="preserve"> «Точка роста»</w:t>
      </w:r>
      <w:r w:rsidR="000E4A52" w:rsidRPr="00AC73A0">
        <w:rPr>
          <w:rFonts w:ascii="Times New Roman" w:eastAsia="Times New Roman" w:hAnsi="Times New Roman" w:cs="Times New Roman"/>
          <w:color w:val="000000"/>
          <w:sz w:val="28"/>
          <w:szCs w:val="28"/>
        </w:rPr>
        <w:t>,</w:t>
      </w:r>
      <w:r w:rsidR="007E0982" w:rsidRPr="00AC73A0">
        <w:rPr>
          <w:rFonts w:ascii="Times New Roman" w:eastAsia="Times New Roman" w:hAnsi="Times New Roman" w:cs="Times New Roman"/>
          <w:color w:val="000000"/>
          <w:sz w:val="28"/>
          <w:szCs w:val="28"/>
        </w:rPr>
        <w:t xml:space="preserve"> </w:t>
      </w:r>
      <w:r w:rsidR="000E4A52" w:rsidRPr="00AC73A0">
        <w:rPr>
          <w:rFonts w:ascii="Times New Roman" w:eastAsia="Times New Roman" w:hAnsi="Times New Roman" w:cs="Times New Roman"/>
          <w:color w:val="000000"/>
          <w:sz w:val="28"/>
          <w:szCs w:val="28"/>
        </w:rPr>
        <w:t>с сентября 2023 года центры будут открыты на базе еще трёх школ, на базе БОУ «Лицей» будет открыт центр цифрового образования «</w:t>
      </w:r>
      <w:r w:rsidR="000E4A52" w:rsidRPr="00AC73A0">
        <w:rPr>
          <w:rFonts w:ascii="Times New Roman" w:eastAsia="Times New Roman" w:hAnsi="Times New Roman" w:cs="Times New Roman"/>
          <w:color w:val="000000"/>
          <w:sz w:val="28"/>
          <w:szCs w:val="28"/>
          <w:lang w:val="en-US"/>
        </w:rPr>
        <w:t>IT</w:t>
      </w:r>
      <w:r w:rsidR="000E4A52" w:rsidRPr="00AC73A0">
        <w:rPr>
          <w:rFonts w:ascii="Times New Roman" w:eastAsia="Times New Roman" w:hAnsi="Times New Roman" w:cs="Times New Roman"/>
          <w:color w:val="000000"/>
          <w:sz w:val="28"/>
          <w:szCs w:val="28"/>
        </w:rPr>
        <w:t>-куб»</w:t>
      </w:r>
      <w:r w:rsidR="00207E2D" w:rsidRPr="00AC73A0">
        <w:rPr>
          <w:rFonts w:ascii="Times New Roman" w:eastAsia="Times New Roman" w:hAnsi="Times New Roman" w:cs="Times New Roman"/>
          <w:color w:val="000000"/>
          <w:sz w:val="28"/>
          <w:szCs w:val="28"/>
        </w:rPr>
        <w:t xml:space="preserve"> по шести направленностям: </w:t>
      </w:r>
      <w:r w:rsidR="00207E2D" w:rsidRPr="00AC73A0">
        <w:rPr>
          <w:rStyle w:val="a8"/>
          <w:rFonts w:ascii="Times New Roman" w:hAnsi="Times New Roman" w:cs="Times New Roman"/>
          <w:b w:val="0"/>
          <w:sz w:val="28"/>
          <w:szCs w:val="28"/>
        </w:rPr>
        <w:t>мобильная разработка, программирование на Python, VR/AR-разработка, кибергигиена и большие данные, основы алгоритмики и логики, программирование роботов.</w:t>
      </w:r>
    </w:p>
    <w:p w:rsidR="002A7F73" w:rsidRPr="00AC73A0" w:rsidRDefault="007E0982" w:rsidP="00E02890">
      <w:pPr>
        <w:spacing w:after="0" w:line="240" w:lineRule="auto"/>
        <w:ind w:firstLine="851"/>
        <w:jc w:val="both"/>
        <w:rPr>
          <w:rFonts w:ascii="Times New Roman" w:eastAsia="Times New Roman" w:hAnsi="Times New Roman" w:cs="Times New Roman"/>
          <w:color w:val="000000"/>
          <w:sz w:val="28"/>
          <w:szCs w:val="28"/>
        </w:rPr>
      </w:pPr>
      <w:r w:rsidRPr="00AC73A0">
        <w:rPr>
          <w:rFonts w:ascii="Times New Roman" w:eastAsia="Times New Roman" w:hAnsi="Times New Roman" w:cs="Times New Roman"/>
          <w:color w:val="000000"/>
          <w:sz w:val="28"/>
          <w:szCs w:val="28"/>
        </w:rPr>
        <w:t xml:space="preserve">Для детей с высоким уровнем образовательных потребностей ежегодно открываются на уровне среднего общего образования профильные классы, на уровне основного общего образования – классы с углубленным изучением отдельных предметов (математика, русский язык, биология). Организация учебной деятельности осуществляется на основе взаимодействия с Аграрным университетом, СИБАДИ, </w:t>
      </w:r>
      <w:r w:rsidR="0051431F" w:rsidRPr="00AC73A0">
        <w:rPr>
          <w:rFonts w:ascii="Times New Roman" w:eastAsia="Times New Roman" w:hAnsi="Times New Roman" w:cs="Times New Roman"/>
          <w:color w:val="000000"/>
          <w:sz w:val="28"/>
          <w:szCs w:val="28"/>
        </w:rPr>
        <w:t xml:space="preserve">техническим университетом, педагогическим университетом, </w:t>
      </w:r>
      <w:r w:rsidRPr="00AC73A0">
        <w:rPr>
          <w:rFonts w:ascii="Times New Roman" w:eastAsia="Times New Roman" w:hAnsi="Times New Roman" w:cs="Times New Roman"/>
          <w:color w:val="000000"/>
          <w:sz w:val="28"/>
          <w:szCs w:val="28"/>
        </w:rPr>
        <w:t>колледжем информационных технологий г.</w:t>
      </w:r>
      <w:r w:rsidR="00C6106D" w:rsidRPr="00AC73A0">
        <w:rPr>
          <w:rFonts w:ascii="Times New Roman" w:eastAsia="Times New Roman" w:hAnsi="Times New Roman" w:cs="Times New Roman"/>
          <w:color w:val="000000"/>
          <w:sz w:val="28"/>
          <w:szCs w:val="28"/>
        </w:rPr>
        <w:t xml:space="preserve"> </w:t>
      </w:r>
      <w:r w:rsidRPr="00AC73A0">
        <w:rPr>
          <w:rFonts w:ascii="Times New Roman" w:eastAsia="Times New Roman" w:hAnsi="Times New Roman" w:cs="Times New Roman"/>
          <w:color w:val="000000"/>
          <w:sz w:val="28"/>
          <w:szCs w:val="28"/>
        </w:rPr>
        <w:t>Омска, Калачинским аграрно-техническим техникумом при поддержке социальных партнеров, в их числе ОАО «Омский бекон», «</w:t>
      </w:r>
      <w:r w:rsidR="0051431F" w:rsidRPr="00AC73A0">
        <w:rPr>
          <w:rFonts w:ascii="Times New Roman" w:eastAsia="Times New Roman" w:hAnsi="Times New Roman" w:cs="Times New Roman"/>
          <w:color w:val="000000"/>
          <w:sz w:val="28"/>
          <w:szCs w:val="28"/>
        </w:rPr>
        <w:t>Калачинские мясные продукты</w:t>
      </w:r>
      <w:r w:rsidRPr="00AC73A0">
        <w:rPr>
          <w:rFonts w:ascii="Times New Roman" w:eastAsia="Times New Roman" w:hAnsi="Times New Roman" w:cs="Times New Roman"/>
          <w:color w:val="000000"/>
          <w:sz w:val="28"/>
          <w:szCs w:val="28"/>
        </w:rPr>
        <w:t>»</w:t>
      </w:r>
      <w:r w:rsidR="0051431F" w:rsidRPr="00AC73A0">
        <w:rPr>
          <w:rFonts w:ascii="Times New Roman" w:eastAsia="Times New Roman" w:hAnsi="Times New Roman" w:cs="Times New Roman"/>
          <w:color w:val="000000"/>
          <w:sz w:val="28"/>
          <w:szCs w:val="28"/>
        </w:rPr>
        <w:t xml:space="preserve">, БУЗОО «Калачинская ЦРБ», </w:t>
      </w:r>
      <w:r w:rsidR="00480C9E" w:rsidRPr="00AC73A0">
        <w:rPr>
          <w:rFonts w:ascii="Times New Roman" w:eastAsia="Times New Roman" w:hAnsi="Times New Roman" w:cs="Times New Roman"/>
          <w:color w:val="000000"/>
          <w:sz w:val="28"/>
          <w:szCs w:val="28"/>
        </w:rPr>
        <w:t>«Калачинская дистанция пути», ООО «Омское продовольствие – Калачинск», «Ростелеком», ОАО «Механический завод «Калачинский» и др</w:t>
      </w:r>
      <w:r w:rsidRPr="00AC73A0">
        <w:rPr>
          <w:rFonts w:ascii="Times New Roman" w:eastAsia="Times New Roman" w:hAnsi="Times New Roman" w:cs="Times New Roman"/>
          <w:color w:val="000000"/>
          <w:sz w:val="28"/>
          <w:szCs w:val="28"/>
        </w:rPr>
        <w:t xml:space="preserve">. </w:t>
      </w:r>
    </w:p>
    <w:p w:rsidR="00324BCA" w:rsidRPr="00AC73A0" w:rsidRDefault="00324BCA" w:rsidP="00E02890">
      <w:pPr>
        <w:spacing w:after="0" w:line="240" w:lineRule="auto"/>
        <w:ind w:firstLine="709"/>
        <w:jc w:val="both"/>
        <w:rPr>
          <w:rFonts w:ascii="Times New Roman" w:hAnsi="Times New Roman" w:cs="Times New Roman"/>
          <w:sz w:val="28"/>
          <w:szCs w:val="28"/>
        </w:rPr>
      </w:pPr>
      <w:r w:rsidRPr="00AC73A0">
        <w:rPr>
          <w:rFonts w:ascii="Times New Roman" w:hAnsi="Times New Roman" w:cs="Times New Roman"/>
          <w:sz w:val="28"/>
          <w:szCs w:val="28"/>
        </w:rPr>
        <w:t xml:space="preserve">Широкие возможности для выявления и поддержки талантливых и способных детей открывает </w:t>
      </w:r>
      <w:r w:rsidRPr="00AC73A0">
        <w:rPr>
          <w:rFonts w:ascii="Times New Roman" w:hAnsi="Times New Roman" w:cs="Times New Roman"/>
          <w:b/>
          <w:i/>
          <w:sz w:val="28"/>
          <w:szCs w:val="28"/>
        </w:rPr>
        <w:t>система дополнительного образования детей</w:t>
      </w:r>
      <w:r w:rsidRPr="00AC73A0">
        <w:rPr>
          <w:rFonts w:ascii="Times New Roman" w:hAnsi="Times New Roman" w:cs="Times New Roman"/>
          <w:sz w:val="28"/>
          <w:szCs w:val="28"/>
        </w:rPr>
        <w:t>.</w:t>
      </w:r>
    </w:p>
    <w:p w:rsidR="00324BCA" w:rsidRPr="00AC73A0" w:rsidRDefault="00324BCA" w:rsidP="00E02890">
      <w:pPr>
        <w:spacing w:after="0" w:line="240" w:lineRule="auto"/>
        <w:ind w:firstLine="709"/>
        <w:jc w:val="both"/>
        <w:rPr>
          <w:rFonts w:ascii="Times New Roman" w:hAnsi="Times New Roman" w:cs="Times New Roman"/>
          <w:sz w:val="28"/>
          <w:szCs w:val="28"/>
        </w:rPr>
      </w:pPr>
      <w:r w:rsidRPr="00AC73A0">
        <w:rPr>
          <w:rFonts w:ascii="Times New Roman" w:hAnsi="Times New Roman" w:cs="Times New Roman"/>
          <w:sz w:val="28"/>
          <w:szCs w:val="28"/>
        </w:rPr>
        <w:t>В БОУДО «</w:t>
      </w:r>
      <w:r w:rsidR="004C0E17" w:rsidRPr="00AC73A0">
        <w:rPr>
          <w:rFonts w:ascii="Times New Roman" w:hAnsi="Times New Roman" w:cs="Times New Roman"/>
          <w:sz w:val="28"/>
          <w:szCs w:val="28"/>
        </w:rPr>
        <w:t>Центр детского творчества»</w:t>
      </w:r>
      <w:r w:rsidR="003B2F63" w:rsidRPr="00AC73A0">
        <w:rPr>
          <w:rFonts w:ascii="Times New Roman" w:hAnsi="Times New Roman" w:cs="Times New Roman"/>
          <w:sz w:val="28"/>
          <w:szCs w:val="28"/>
        </w:rPr>
        <w:t xml:space="preserve">, </w:t>
      </w:r>
      <w:r w:rsidR="000C3AAB" w:rsidRPr="00AC73A0">
        <w:rPr>
          <w:rFonts w:ascii="Times New Roman" w:hAnsi="Times New Roman" w:cs="Times New Roman"/>
          <w:sz w:val="28"/>
          <w:szCs w:val="28"/>
        </w:rPr>
        <w:t xml:space="preserve">отметившем в этом году своё </w:t>
      </w:r>
      <w:r w:rsidR="003B2F63" w:rsidRPr="00AC73A0">
        <w:rPr>
          <w:rFonts w:ascii="Times New Roman" w:hAnsi="Times New Roman" w:cs="Times New Roman"/>
          <w:sz w:val="28"/>
          <w:szCs w:val="28"/>
        </w:rPr>
        <w:t>70-летие,</w:t>
      </w:r>
      <w:r w:rsidR="000C3AAB" w:rsidRPr="00AC73A0">
        <w:rPr>
          <w:rFonts w:ascii="Times New Roman" w:hAnsi="Times New Roman" w:cs="Times New Roman"/>
          <w:sz w:val="28"/>
          <w:szCs w:val="28"/>
        </w:rPr>
        <w:t xml:space="preserve"> </w:t>
      </w:r>
      <w:r w:rsidR="004C0E17" w:rsidRPr="00AC73A0">
        <w:rPr>
          <w:rFonts w:ascii="Times New Roman" w:hAnsi="Times New Roman" w:cs="Times New Roman"/>
          <w:sz w:val="28"/>
          <w:szCs w:val="28"/>
        </w:rPr>
        <w:t>в 64</w:t>
      </w:r>
      <w:r w:rsidRPr="00AC73A0">
        <w:rPr>
          <w:rFonts w:ascii="Times New Roman" w:hAnsi="Times New Roman" w:cs="Times New Roman"/>
          <w:sz w:val="28"/>
          <w:szCs w:val="28"/>
        </w:rPr>
        <w:t xml:space="preserve"> детских объединениях занимаются 2</w:t>
      </w:r>
      <w:r w:rsidR="004C0E17" w:rsidRPr="00AC73A0">
        <w:rPr>
          <w:rFonts w:ascii="Times New Roman" w:hAnsi="Times New Roman" w:cs="Times New Roman"/>
          <w:sz w:val="28"/>
          <w:szCs w:val="28"/>
        </w:rPr>
        <w:t>246</w:t>
      </w:r>
      <w:r w:rsidRPr="00AC73A0">
        <w:rPr>
          <w:rFonts w:ascii="Times New Roman" w:hAnsi="Times New Roman" w:cs="Times New Roman"/>
          <w:sz w:val="28"/>
          <w:szCs w:val="28"/>
        </w:rPr>
        <w:t xml:space="preserve"> воспитанников по 4 направленностям: техническая, социально-гуманитарная, естественнонаучная, художественная.</w:t>
      </w:r>
    </w:p>
    <w:p w:rsidR="00324BCA" w:rsidRPr="00AC73A0" w:rsidRDefault="00133A01" w:rsidP="00E02890">
      <w:pPr>
        <w:spacing w:after="0" w:line="240" w:lineRule="auto"/>
        <w:ind w:firstLine="709"/>
        <w:jc w:val="both"/>
        <w:rPr>
          <w:rFonts w:ascii="Times New Roman" w:hAnsi="Times New Roman" w:cs="Times New Roman"/>
          <w:sz w:val="28"/>
          <w:szCs w:val="28"/>
        </w:rPr>
      </w:pPr>
      <w:r w:rsidRPr="00AC73A0">
        <w:rPr>
          <w:rFonts w:ascii="Times New Roman" w:hAnsi="Times New Roman" w:cs="Times New Roman"/>
          <w:sz w:val="28"/>
          <w:szCs w:val="28"/>
        </w:rPr>
        <w:t>Ведется работа по развитию спортивной одаренности.</w:t>
      </w:r>
      <w:r w:rsidRPr="00AC73A0">
        <w:rPr>
          <w:sz w:val="28"/>
          <w:szCs w:val="28"/>
        </w:rPr>
        <w:t xml:space="preserve"> </w:t>
      </w:r>
      <w:r w:rsidR="00324BCA" w:rsidRPr="00AC73A0">
        <w:rPr>
          <w:rFonts w:ascii="Times New Roman" w:hAnsi="Times New Roman" w:cs="Times New Roman"/>
          <w:sz w:val="28"/>
          <w:szCs w:val="28"/>
        </w:rPr>
        <w:t>В БОУДО «Детский оздоровительно-образовательный физкультурно-спортивный центр» имеют возможность физического развития 1</w:t>
      </w:r>
      <w:r w:rsidR="00715A3F">
        <w:rPr>
          <w:rFonts w:ascii="Times New Roman" w:hAnsi="Times New Roman" w:cs="Times New Roman"/>
          <w:sz w:val="28"/>
          <w:szCs w:val="28"/>
        </w:rPr>
        <w:t xml:space="preserve"> </w:t>
      </w:r>
      <w:r w:rsidR="00E3191B" w:rsidRPr="00AC73A0">
        <w:rPr>
          <w:rFonts w:ascii="Times New Roman" w:hAnsi="Times New Roman" w:cs="Times New Roman"/>
          <w:sz w:val="28"/>
          <w:szCs w:val="28"/>
        </w:rPr>
        <w:t>378</w:t>
      </w:r>
      <w:r w:rsidR="00324BCA" w:rsidRPr="00AC73A0">
        <w:rPr>
          <w:rFonts w:ascii="Times New Roman" w:hAnsi="Times New Roman" w:cs="Times New Roman"/>
          <w:sz w:val="28"/>
          <w:szCs w:val="28"/>
        </w:rPr>
        <w:t xml:space="preserve"> </w:t>
      </w:r>
      <w:r w:rsidR="00E3191B" w:rsidRPr="00AC73A0">
        <w:rPr>
          <w:rFonts w:ascii="Times New Roman" w:hAnsi="Times New Roman" w:cs="Times New Roman"/>
          <w:sz w:val="28"/>
          <w:szCs w:val="28"/>
        </w:rPr>
        <w:t xml:space="preserve">детей </w:t>
      </w:r>
      <w:r w:rsidR="00324BCA" w:rsidRPr="00AC73A0">
        <w:rPr>
          <w:rFonts w:ascii="Times New Roman" w:hAnsi="Times New Roman" w:cs="Times New Roman"/>
          <w:sz w:val="28"/>
          <w:szCs w:val="28"/>
        </w:rPr>
        <w:t xml:space="preserve">по </w:t>
      </w:r>
      <w:r w:rsidR="00715A3F">
        <w:rPr>
          <w:rFonts w:ascii="Times New Roman" w:hAnsi="Times New Roman" w:cs="Times New Roman"/>
          <w:sz w:val="28"/>
          <w:szCs w:val="28"/>
        </w:rPr>
        <w:t xml:space="preserve">9 </w:t>
      </w:r>
      <w:r w:rsidR="00324BCA" w:rsidRPr="00AC73A0">
        <w:rPr>
          <w:rFonts w:ascii="Times New Roman" w:hAnsi="Times New Roman" w:cs="Times New Roman"/>
          <w:sz w:val="28"/>
          <w:szCs w:val="28"/>
        </w:rPr>
        <w:t>видам спорта (легкая атлетика, лыжные гонки, баскетбол, волейбол, футбо</w:t>
      </w:r>
      <w:r w:rsidRPr="00AC73A0">
        <w:rPr>
          <w:rFonts w:ascii="Times New Roman" w:hAnsi="Times New Roman" w:cs="Times New Roman"/>
          <w:sz w:val="28"/>
          <w:szCs w:val="28"/>
        </w:rPr>
        <w:t>л, хоккей, плавание, туризм) и общефизической подготовке</w:t>
      </w:r>
      <w:r w:rsidR="00324BCA" w:rsidRPr="00AC73A0">
        <w:rPr>
          <w:rFonts w:ascii="Times New Roman" w:hAnsi="Times New Roman" w:cs="Times New Roman"/>
          <w:sz w:val="28"/>
          <w:szCs w:val="28"/>
        </w:rPr>
        <w:t>.</w:t>
      </w:r>
    </w:p>
    <w:p w:rsidR="00324BCA" w:rsidRPr="00AC73A0" w:rsidRDefault="00324BCA" w:rsidP="00E02890">
      <w:pPr>
        <w:spacing w:after="0" w:line="240" w:lineRule="auto"/>
        <w:ind w:firstLine="708"/>
        <w:jc w:val="both"/>
        <w:rPr>
          <w:rFonts w:ascii="Times New Roman" w:hAnsi="Times New Roman" w:cs="Times New Roman"/>
          <w:b/>
          <w:sz w:val="28"/>
          <w:szCs w:val="28"/>
        </w:rPr>
      </w:pPr>
      <w:r w:rsidRPr="00AC73A0">
        <w:rPr>
          <w:rFonts w:ascii="Times New Roman" w:hAnsi="Times New Roman" w:cs="Times New Roman"/>
          <w:sz w:val="28"/>
          <w:szCs w:val="28"/>
        </w:rPr>
        <w:lastRenderedPageBreak/>
        <w:t>Охват дополнительным образова</w:t>
      </w:r>
      <w:r w:rsidR="003B2F63" w:rsidRPr="00AC73A0">
        <w:rPr>
          <w:rFonts w:ascii="Times New Roman" w:hAnsi="Times New Roman" w:cs="Times New Roman"/>
          <w:sz w:val="28"/>
          <w:szCs w:val="28"/>
        </w:rPr>
        <w:t>нием детей от 5 до 18 лет в 2023</w:t>
      </w:r>
      <w:r w:rsidRPr="00AC73A0">
        <w:rPr>
          <w:rFonts w:ascii="Times New Roman" w:hAnsi="Times New Roman" w:cs="Times New Roman"/>
          <w:sz w:val="28"/>
          <w:szCs w:val="28"/>
        </w:rPr>
        <w:t xml:space="preserve"> году составил </w:t>
      </w:r>
      <w:r w:rsidR="003B2F63" w:rsidRPr="00AC73A0">
        <w:rPr>
          <w:rFonts w:ascii="Times New Roman" w:hAnsi="Times New Roman" w:cs="Times New Roman"/>
          <w:b/>
          <w:sz w:val="28"/>
          <w:szCs w:val="28"/>
        </w:rPr>
        <w:t>78</w:t>
      </w:r>
      <w:r w:rsidRPr="00AC73A0">
        <w:rPr>
          <w:rFonts w:ascii="Times New Roman" w:hAnsi="Times New Roman" w:cs="Times New Roman"/>
          <w:b/>
          <w:sz w:val="28"/>
          <w:szCs w:val="28"/>
        </w:rPr>
        <w:t>%</w:t>
      </w:r>
      <w:r w:rsidRPr="00715A3F">
        <w:rPr>
          <w:rFonts w:ascii="Times New Roman" w:hAnsi="Times New Roman" w:cs="Times New Roman"/>
          <w:sz w:val="28"/>
          <w:szCs w:val="28"/>
        </w:rPr>
        <w:t>.</w:t>
      </w:r>
    </w:p>
    <w:p w:rsidR="003B2F63" w:rsidRPr="00AC73A0" w:rsidRDefault="003B2F63" w:rsidP="003B2F63">
      <w:pPr>
        <w:spacing w:after="0" w:line="240" w:lineRule="auto"/>
        <w:ind w:firstLine="709"/>
        <w:jc w:val="both"/>
        <w:rPr>
          <w:rFonts w:ascii="Times New Roman" w:hAnsi="Times New Roman" w:cs="Times New Roman"/>
          <w:sz w:val="28"/>
          <w:szCs w:val="28"/>
        </w:rPr>
      </w:pPr>
      <w:r w:rsidRPr="00AC73A0">
        <w:rPr>
          <w:rFonts w:ascii="Times New Roman" w:hAnsi="Times New Roman" w:cs="Times New Roman"/>
          <w:sz w:val="28"/>
          <w:szCs w:val="28"/>
        </w:rPr>
        <w:t>Достигнутые значимые результаты воспитанников учреждений дополнительного образования:</w:t>
      </w:r>
    </w:p>
    <w:p w:rsidR="003B2F63" w:rsidRPr="00AC73A0" w:rsidRDefault="00715A3F" w:rsidP="00715A3F">
      <w:pPr>
        <w:spacing w:after="0" w:line="240"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3B2F63" w:rsidRPr="00AC73A0">
        <w:rPr>
          <w:rFonts w:ascii="Times New Roman" w:eastAsia="Times New Roman" w:hAnsi="Times New Roman" w:cs="Times New Roman"/>
          <w:sz w:val="28"/>
          <w:szCs w:val="28"/>
        </w:rPr>
        <w:t>Мякшин Кирилл и Реддих Артем, воспитанники Центра детского творчества, стали призерами (2 место) областных соревнований по робототехнике «</w:t>
      </w:r>
      <w:r w:rsidR="003B2F63" w:rsidRPr="00AC73A0">
        <w:rPr>
          <w:rFonts w:ascii="Times New Roman" w:eastAsia="Times New Roman" w:hAnsi="Times New Roman" w:cs="Times New Roman"/>
          <w:sz w:val="28"/>
          <w:szCs w:val="28"/>
          <w:lang w:val="en-US"/>
        </w:rPr>
        <w:t>HELLO</w:t>
      </w:r>
      <w:r w:rsidR="003B2F63" w:rsidRPr="00AC73A0">
        <w:rPr>
          <w:rFonts w:ascii="Times New Roman" w:eastAsia="Times New Roman" w:hAnsi="Times New Roman" w:cs="Times New Roman"/>
          <w:sz w:val="28"/>
          <w:szCs w:val="28"/>
        </w:rPr>
        <w:t xml:space="preserve">, </w:t>
      </w:r>
      <w:r w:rsidR="003B2F63" w:rsidRPr="00AC73A0">
        <w:rPr>
          <w:rFonts w:ascii="Times New Roman" w:eastAsia="Times New Roman" w:hAnsi="Times New Roman" w:cs="Times New Roman"/>
          <w:sz w:val="28"/>
          <w:szCs w:val="28"/>
          <w:lang w:val="en-US"/>
        </w:rPr>
        <w:t>ROBOT</w:t>
      </w:r>
      <w:r w:rsidR="003B2F63" w:rsidRPr="00AC73A0">
        <w:rPr>
          <w:rFonts w:ascii="Times New Roman" w:eastAsia="Times New Roman" w:hAnsi="Times New Roman" w:cs="Times New Roman"/>
          <w:sz w:val="28"/>
          <w:szCs w:val="28"/>
        </w:rPr>
        <w:t>» (руководители Викулова Н.В.);</w:t>
      </w:r>
    </w:p>
    <w:p w:rsidR="003B2F63" w:rsidRPr="00AC73A0" w:rsidRDefault="00715A3F" w:rsidP="00715A3F">
      <w:pPr>
        <w:spacing w:after="0" w:line="240"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3B2F63" w:rsidRPr="00AC73A0">
        <w:rPr>
          <w:rFonts w:ascii="Times New Roman" w:eastAsia="Times New Roman" w:hAnsi="Times New Roman" w:cs="Times New Roman"/>
          <w:sz w:val="28"/>
          <w:szCs w:val="28"/>
        </w:rPr>
        <w:t>команда воспитанников Центра де</w:t>
      </w:r>
      <w:r w:rsidR="000C3AAB" w:rsidRPr="00AC73A0">
        <w:rPr>
          <w:rFonts w:ascii="Times New Roman" w:eastAsia="Times New Roman" w:hAnsi="Times New Roman" w:cs="Times New Roman"/>
          <w:sz w:val="28"/>
          <w:szCs w:val="28"/>
        </w:rPr>
        <w:t xml:space="preserve">тского творчества - победитель </w:t>
      </w:r>
      <w:r w:rsidR="003B2F63" w:rsidRPr="00AC73A0">
        <w:rPr>
          <w:rFonts w:ascii="Times New Roman" w:eastAsia="Times New Roman" w:hAnsi="Times New Roman" w:cs="Times New Roman"/>
          <w:sz w:val="28"/>
          <w:szCs w:val="28"/>
        </w:rPr>
        <w:t>областного конкурса авторской песни «Возьмемся за руки, друзья!» (руководитель Федосеев В.А.);</w:t>
      </w:r>
    </w:p>
    <w:p w:rsidR="003B2F63" w:rsidRPr="00AC73A0" w:rsidRDefault="00715A3F" w:rsidP="00715A3F">
      <w:pPr>
        <w:pStyle w:val="a4"/>
        <w:spacing w:after="0" w:line="240" w:lineRule="auto"/>
        <w:ind w:left="0" w:firstLine="720"/>
        <w:jc w:val="both"/>
        <w:rPr>
          <w:rStyle w:val="markedcontent"/>
          <w:rFonts w:ascii="Times New Roman" w:hAnsi="Times New Roman" w:cs="Times New Roman"/>
          <w:sz w:val="28"/>
          <w:szCs w:val="28"/>
        </w:rPr>
      </w:pPr>
      <w:r>
        <w:rPr>
          <w:rStyle w:val="markedcontent"/>
          <w:rFonts w:ascii="Times New Roman" w:hAnsi="Times New Roman" w:cs="Times New Roman"/>
          <w:sz w:val="28"/>
          <w:szCs w:val="28"/>
        </w:rPr>
        <w:t>– о</w:t>
      </w:r>
      <w:r w:rsidR="003B2F63" w:rsidRPr="00AC73A0">
        <w:rPr>
          <w:rStyle w:val="markedcontent"/>
          <w:rFonts w:ascii="Times New Roman" w:hAnsi="Times New Roman" w:cs="Times New Roman"/>
          <w:sz w:val="28"/>
          <w:szCs w:val="28"/>
        </w:rPr>
        <w:t>бразцовый творческий коллектив «Вокал-студия» ЦДТ - победитель областного фестиваля детского и молодежного творчества</w:t>
      </w:r>
      <w:r w:rsidR="003B2F63" w:rsidRPr="00AC73A0">
        <w:rPr>
          <w:rFonts w:ascii="Times New Roman" w:hAnsi="Times New Roman" w:cs="Times New Roman"/>
          <w:sz w:val="28"/>
          <w:szCs w:val="28"/>
        </w:rPr>
        <w:t xml:space="preserve"> </w:t>
      </w:r>
      <w:r w:rsidR="003B2F63" w:rsidRPr="00AC73A0">
        <w:rPr>
          <w:rStyle w:val="markedcontent"/>
          <w:rFonts w:ascii="Times New Roman" w:hAnsi="Times New Roman" w:cs="Times New Roman"/>
          <w:sz w:val="28"/>
          <w:szCs w:val="28"/>
        </w:rPr>
        <w:t>«Я росинка твоя, Россия», посвященного Году педагога и на</w:t>
      </w:r>
      <w:r w:rsidR="00A821CE" w:rsidRPr="00AC73A0">
        <w:rPr>
          <w:rStyle w:val="markedcontent"/>
          <w:rFonts w:ascii="Times New Roman" w:hAnsi="Times New Roman" w:cs="Times New Roman"/>
          <w:sz w:val="28"/>
          <w:szCs w:val="28"/>
        </w:rPr>
        <w:t>ставника (руководители: Кириловы Т.Н. и А.Н.</w:t>
      </w:r>
      <w:r w:rsidR="003B2F63" w:rsidRPr="00AC73A0">
        <w:rPr>
          <w:rStyle w:val="markedcontent"/>
          <w:rFonts w:ascii="Times New Roman" w:hAnsi="Times New Roman" w:cs="Times New Roman"/>
          <w:sz w:val="28"/>
          <w:szCs w:val="28"/>
        </w:rPr>
        <w:t>);</w:t>
      </w:r>
    </w:p>
    <w:p w:rsidR="00CD15F9" w:rsidRPr="00AC73A0" w:rsidRDefault="00715A3F" w:rsidP="00715A3F">
      <w:pPr>
        <w:pStyle w:val="a4"/>
        <w:spacing w:after="0" w:line="240" w:lineRule="auto"/>
        <w:ind w:left="0" w:firstLine="720"/>
        <w:jc w:val="both"/>
        <w:rPr>
          <w:rFonts w:ascii="Times New Roman" w:hAnsi="Times New Roman" w:cs="Times New Roman"/>
          <w:sz w:val="28"/>
          <w:szCs w:val="28"/>
        </w:rPr>
      </w:pPr>
      <w:r>
        <w:rPr>
          <w:rFonts w:ascii="Times New Roman" w:hAnsi="Times New Roman" w:cs="Times New Roman"/>
          <w:sz w:val="28"/>
          <w:szCs w:val="28"/>
        </w:rPr>
        <w:t xml:space="preserve">– </w:t>
      </w:r>
      <w:r w:rsidR="00F67AA3" w:rsidRPr="00AC73A0">
        <w:rPr>
          <w:rFonts w:ascii="Times New Roman" w:hAnsi="Times New Roman" w:cs="Times New Roman"/>
          <w:sz w:val="28"/>
          <w:szCs w:val="28"/>
        </w:rPr>
        <w:t>сборная команда по баскетболу (юноши) – тренер Стецун А.Ю., сборная команда по баскетболу (девушки) – тренер Ратушина Ж.В. - первое и второе места в зимнем спортивно-культурном празднике сельских обучающихся</w:t>
      </w:r>
      <w:r w:rsidR="00F71762" w:rsidRPr="00AC73A0">
        <w:rPr>
          <w:rFonts w:ascii="Times New Roman" w:hAnsi="Times New Roman" w:cs="Times New Roman"/>
          <w:sz w:val="28"/>
          <w:szCs w:val="28"/>
        </w:rPr>
        <w:t xml:space="preserve">, </w:t>
      </w:r>
      <w:r w:rsidR="00AC1613" w:rsidRPr="00AC73A0">
        <w:rPr>
          <w:rFonts w:ascii="Times New Roman" w:hAnsi="Times New Roman" w:cs="Times New Roman"/>
          <w:sz w:val="28"/>
          <w:szCs w:val="28"/>
        </w:rPr>
        <w:t xml:space="preserve">второе место в открытом </w:t>
      </w:r>
      <w:r w:rsidR="00AC1613" w:rsidRPr="00AC73A0">
        <w:rPr>
          <w:rFonts w:ascii="Times New Roman" w:hAnsi="Times New Roman" w:cs="Times New Roman"/>
          <w:color w:val="000000" w:themeColor="text1"/>
          <w:sz w:val="28"/>
          <w:szCs w:val="28"/>
          <w:shd w:val="clear" w:color="auto" w:fill="FFFFFF"/>
        </w:rPr>
        <w:t>Первенстве Омской области                         по баскетболу среди девушек</w:t>
      </w:r>
      <w:r w:rsidR="00F67AA3" w:rsidRPr="00AC73A0">
        <w:rPr>
          <w:rFonts w:ascii="Times New Roman" w:hAnsi="Times New Roman" w:cs="Times New Roman"/>
          <w:sz w:val="28"/>
          <w:szCs w:val="28"/>
        </w:rPr>
        <w:t>;</w:t>
      </w:r>
    </w:p>
    <w:p w:rsidR="00F67AA3" w:rsidRPr="00AC73A0" w:rsidRDefault="00715A3F" w:rsidP="00715A3F">
      <w:pPr>
        <w:pStyle w:val="a4"/>
        <w:spacing w:after="0" w:line="240" w:lineRule="auto"/>
        <w:ind w:left="0" w:firstLine="720"/>
        <w:jc w:val="both"/>
        <w:rPr>
          <w:rFonts w:ascii="Times New Roman" w:hAnsi="Times New Roman" w:cs="Times New Roman"/>
          <w:sz w:val="28"/>
          <w:szCs w:val="28"/>
        </w:rPr>
      </w:pPr>
      <w:r>
        <w:rPr>
          <w:rFonts w:ascii="Times New Roman" w:hAnsi="Times New Roman" w:cs="Times New Roman"/>
          <w:sz w:val="28"/>
          <w:szCs w:val="28"/>
        </w:rPr>
        <w:t xml:space="preserve">– </w:t>
      </w:r>
      <w:r w:rsidR="00F67AA3" w:rsidRPr="00AC73A0">
        <w:rPr>
          <w:rFonts w:ascii="Times New Roman" w:hAnsi="Times New Roman" w:cs="Times New Roman"/>
          <w:sz w:val="28"/>
          <w:szCs w:val="28"/>
        </w:rPr>
        <w:t xml:space="preserve">сборная команда по волейболу (девушки) – тренер Анискевич О.В. – бронзовые призёры </w:t>
      </w:r>
      <w:r w:rsidR="00F67AA3" w:rsidRPr="00AC73A0">
        <w:rPr>
          <w:rFonts w:ascii="Times New Roman" w:hAnsi="Times New Roman" w:cs="Times New Roman"/>
          <w:color w:val="000000" w:themeColor="text1"/>
          <w:sz w:val="28"/>
          <w:szCs w:val="28"/>
          <w:lang w:val="en-US"/>
        </w:rPr>
        <w:t>XXX</w:t>
      </w:r>
      <w:r w:rsidR="00F67AA3" w:rsidRPr="00AC73A0">
        <w:rPr>
          <w:rFonts w:ascii="Times New Roman" w:hAnsi="Times New Roman" w:cs="Times New Roman"/>
          <w:color w:val="000000" w:themeColor="text1"/>
          <w:sz w:val="28"/>
          <w:szCs w:val="28"/>
        </w:rPr>
        <w:t xml:space="preserve"> летнего областного спортивно-культурного праздника сельских обучающихся Омской области</w:t>
      </w:r>
      <w:r w:rsidR="003C5CBD" w:rsidRPr="00AC73A0">
        <w:rPr>
          <w:rFonts w:ascii="Times New Roman" w:hAnsi="Times New Roman" w:cs="Times New Roman"/>
          <w:color w:val="000000" w:themeColor="text1"/>
          <w:sz w:val="28"/>
          <w:szCs w:val="28"/>
        </w:rPr>
        <w:t>.</w:t>
      </w:r>
    </w:p>
    <w:p w:rsidR="00133A01" w:rsidRPr="00AC73A0" w:rsidRDefault="00133A01" w:rsidP="00133A01">
      <w:pPr>
        <w:shd w:val="clear" w:color="auto" w:fill="FFFFFF"/>
        <w:spacing w:after="0" w:line="240" w:lineRule="auto"/>
        <w:ind w:firstLine="709"/>
        <w:jc w:val="both"/>
        <w:rPr>
          <w:rFonts w:ascii="Times New Roman" w:eastAsia="Times New Roman" w:hAnsi="Times New Roman" w:cs="Times New Roman"/>
          <w:sz w:val="28"/>
          <w:szCs w:val="28"/>
        </w:rPr>
      </w:pPr>
      <w:r w:rsidRPr="00AC73A0">
        <w:rPr>
          <w:rFonts w:ascii="Times New Roman" w:hAnsi="Times New Roman" w:cs="Times New Roman"/>
          <w:sz w:val="28"/>
          <w:szCs w:val="28"/>
        </w:rPr>
        <w:t xml:space="preserve">Ведется работа по развитию спортивной одаренности на уровне общеобразовательных организаций, в том числе в рамках участия в федеральных и региональных проектах: </w:t>
      </w:r>
      <w:r w:rsidRPr="00AC73A0">
        <w:rPr>
          <w:rFonts w:ascii="Times New Roman" w:eastAsia="Times New Roman" w:hAnsi="Times New Roman" w:cs="Times New Roman"/>
          <w:sz w:val="28"/>
          <w:szCs w:val="28"/>
        </w:rPr>
        <w:t>«Футбол в школе» (БОУ «СОШ №4»), «Русская лапта» (Воскресенская и Куликовская школы), «</w:t>
      </w:r>
      <w:r w:rsidR="000C3AAB" w:rsidRPr="00AC73A0">
        <w:rPr>
          <w:rFonts w:ascii="Times New Roman" w:hAnsi="Times New Roman" w:cs="Times New Roman"/>
          <w:sz w:val="28"/>
          <w:szCs w:val="28"/>
        </w:rPr>
        <w:t xml:space="preserve">Самбо» </w:t>
      </w:r>
      <w:r w:rsidR="00715A3F">
        <w:rPr>
          <w:rFonts w:ascii="Times New Roman" w:hAnsi="Times New Roman" w:cs="Times New Roman"/>
          <w:sz w:val="28"/>
          <w:szCs w:val="28"/>
        </w:rPr>
        <w:t xml:space="preserve">(Сорочинская </w:t>
      </w:r>
      <w:r w:rsidRPr="00AC73A0">
        <w:rPr>
          <w:rFonts w:ascii="Times New Roman" w:hAnsi="Times New Roman" w:cs="Times New Roman"/>
          <w:sz w:val="28"/>
          <w:szCs w:val="28"/>
        </w:rPr>
        <w:t>СОШ).</w:t>
      </w:r>
    </w:p>
    <w:p w:rsidR="003B2F63" w:rsidRPr="00AC73A0" w:rsidRDefault="00133A01" w:rsidP="00715A3F">
      <w:pPr>
        <w:spacing w:after="0" w:line="240" w:lineRule="auto"/>
        <w:ind w:firstLine="709"/>
        <w:jc w:val="both"/>
        <w:rPr>
          <w:rFonts w:ascii="Times New Roman" w:eastAsia="Times New Roman" w:hAnsi="Times New Roman" w:cs="Times New Roman"/>
          <w:color w:val="000000"/>
          <w:sz w:val="28"/>
          <w:szCs w:val="28"/>
        </w:rPr>
      </w:pPr>
      <w:r w:rsidRPr="00AC73A0">
        <w:rPr>
          <w:rFonts w:ascii="Times New Roman" w:eastAsia="Times New Roman" w:hAnsi="Times New Roman" w:cs="Times New Roman"/>
          <w:color w:val="000000"/>
          <w:sz w:val="28"/>
          <w:szCs w:val="28"/>
        </w:rPr>
        <w:t xml:space="preserve">Расширению возможностей развития у детей способностей и талантов способствует создание </w:t>
      </w:r>
      <w:r w:rsidR="000C3AAB" w:rsidRPr="00AC73A0">
        <w:rPr>
          <w:rFonts w:ascii="Times New Roman" w:hAnsi="Times New Roman" w:cs="Times New Roman"/>
          <w:sz w:val="28"/>
          <w:szCs w:val="28"/>
        </w:rPr>
        <w:t xml:space="preserve">новых мест </w:t>
      </w:r>
      <w:r w:rsidRPr="00AC73A0">
        <w:rPr>
          <w:rFonts w:ascii="Times New Roman" w:hAnsi="Times New Roman" w:cs="Times New Roman"/>
          <w:sz w:val="28"/>
          <w:szCs w:val="28"/>
        </w:rPr>
        <w:t>дополнительного образования.</w:t>
      </w:r>
      <w:r w:rsidRPr="00AC73A0">
        <w:rPr>
          <w:rFonts w:ascii="Times New Roman" w:eastAsia="Times New Roman" w:hAnsi="Times New Roman" w:cs="Times New Roman"/>
          <w:color w:val="000000"/>
          <w:sz w:val="28"/>
          <w:szCs w:val="28"/>
        </w:rPr>
        <w:t xml:space="preserve"> </w:t>
      </w:r>
      <w:r w:rsidR="003B2F63" w:rsidRPr="00AC73A0">
        <w:rPr>
          <w:rFonts w:ascii="Times New Roman" w:hAnsi="Times New Roman" w:cs="Times New Roman"/>
          <w:sz w:val="28"/>
          <w:szCs w:val="28"/>
        </w:rPr>
        <w:t xml:space="preserve">С сентября 2022 года открыто </w:t>
      </w:r>
      <w:r w:rsidR="000C3AAB" w:rsidRPr="00AC73A0">
        <w:rPr>
          <w:rFonts w:ascii="Times New Roman" w:hAnsi="Times New Roman" w:cs="Times New Roman"/>
          <w:sz w:val="28"/>
          <w:szCs w:val="28"/>
        </w:rPr>
        <w:t xml:space="preserve">370 новых мест </w:t>
      </w:r>
      <w:r w:rsidR="002A7F73" w:rsidRPr="00AC73A0">
        <w:rPr>
          <w:rFonts w:ascii="Times New Roman" w:hAnsi="Times New Roman" w:cs="Times New Roman"/>
          <w:sz w:val="28"/>
          <w:szCs w:val="28"/>
        </w:rPr>
        <w:t>дополнительного образования в семи учреждениях: Лицее, школах №</w:t>
      </w:r>
      <w:r w:rsidR="00F0452D">
        <w:rPr>
          <w:rFonts w:ascii="Times New Roman" w:hAnsi="Times New Roman" w:cs="Times New Roman"/>
          <w:sz w:val="28"/>
          <w:szCs w:val="28"/>
        </w:rPr>
        <w:t xml:space="preserve"> </w:t>
      </w:r>
      <w:r w:rsidR="002A7F73" w:rsidRPr="00AC73A0">
        <w:rPr>
          <w:rFonts w:ascii="Times New Roman" w:hAnsi="Times New Roman" w:cs="Times New Roman"/>
          <w:sz w:val="28"/>
          <w:szCs w:val="28"/>
        </w:rPr>
        <w:t>2 и №</w:t>
      </w:r>
      <w:r w:rsidR="00F0452D">
        <w:rPr>
          <w:rFonts w:ascii="Times New Roman" w:hAnsi="Times New Roman" w:cs="Times New Roman"/>
          <w:sz w:val="28"/>
          <w:szCs w:val="28"/>
        </w:rPr>
        <w:t xml:space="preserve"> </w:t>
      </w:r>
      <w:r w:rsidR="002A7F73" w:rsidRPr="00AC73A0">
        <w:rPr>
          <w:rFonts w:ascii="Times New Roman" w:hAnsi="Times New Roman" w:cs="Times New Roman"/>
          <w:sz w:val="28"/>
          <w:szCs w:val="28"/>
        </w:rPr>
        <w:t>4, Воскресенской и Осокинской школах, Центре детского творчества и Детском оздоровительно-образовательном физкультурно-спортивном центре. С использова</w:t>
      </w:r>
      <w:r w:rsidR="000C3AAB" w:rsidRPr="00AC73A0">
        <w:rPr>
          <w:rFonts w:ascii="Times New Roman" w:hAnsi="Times New Roman" w:cs="Times New Roman"/>
          <w:sz w:val="28"/>
          <w:szCs w:val="28"/>
        </w:rPr>
        <w:t xml:space="preserve">нием современного оборудования </w:t>
      </w:r>
      <w:r w:rsidR="002A7F73" w:rsidRPr="00AC73A0">
        <w:rPr>
          <w:rFonts w:ascii="Times New Roman" w:hAnsi="Times New Roman" w:cs="Times New Roman"/>
          <w:sz w:val="28"/>
          <w:szCs w:val="28"/>
        </w:rPr>
        <w:t xml:space="preserve">реализуются дополнительные общеразвивающие программы технической, туристско-краеведческой и физкультурно-спортивной направленностей. </w:t>
      </w:r>
    </w:p>
    <w:p w:rsidR="00E3191B" w:rsidRPr="00AC73A0" w:rsidRDefault="00E3191B" w:rsidP="00E02890">
      <w:pPr>
        <w:spacing w:after="0" w:line="240" w:lineRule="auto"/>
        <w:ind w:firstLine="708"/>
        <w:jc w:val="both"/>
        <w:rPr>
          <w:rFonts w:ascii="Times New Roman" w:hAnsi="Times New Roman" w:cs="Times New Roman"/>
          <w:sz w:val="28"/>
          <w:szCs w:val="28"/>
        </w:rPr>
      </w:pPr>
      <w:r w:rsidRPr="00AC73A0">
        <w:rPr>
          <w:rFonts w:ascii="Times New Roman" w:hAnsi="Times New Roman" w:cs="Times New Roman"/>
          <w:sz w:val="28"/>
          <w:szCs w:val="28"/>
        </w:rPr>
        <w:t>В э</w:t>
      </w:r>
      <w:r w:rsidR="003B2F63" w:rsidRPr="00AC73A0">
        <w:rPr>
          <w:rFonts w:ascii="Times New Roman" w:hAnsi="Times New Roman" w:cs="Times New Roman"/>
          <w:sz w:val="28"/>
          <w:szCs w:val="28"/>
        </w:rPr>
        <w:t>том году планируется создание 90</w:t>
      </w:r>
      <w:r w:rsidRPr="00AC73A0">
        <w:rPr>
          <w:rFonts w:ascii="Times New Roman" w:hAnsi="Times New Roman" w:cs="Times New Roman"/>
          <w:sz w:val="28"/>
          <w:szCs w:val="28"/>
        </w:rPr>
        <w:t xml:space="preserve"> новых мест дополнительного образования художественной направленности в Гимназии №</w:t>
      </w:r>
      <w:r w:rsidR="00F0452D">
        <w:rPr>
          <w:rFonts w:ascii="Times New Roman" w:hAnsi="Times New Roman" w:cs="Times New Roman"/>
          <w:sz w:val="28"/>
          <w:szCs w:val="28"/>
        </w:rPr>
        <w:t xml:space="preserve"> </w:t>
      </w:r>
      <w:r w:rsidRPr="00AC73A0">
        <w:rPr>
          <w:rFonts w:ascii="Times New Roman" w:hAnsi="Times New Roman" w:cs="Times New Roman"/>
          <w:sz w:val="28"/>
          <w:szCs w:val="28"/>
        </w:rPr>
        <w:t>1, будет поставлено оборудование для реализации программы школьного театра.</w:t>
      </w:r>
    </w:p>
    <w:p w:rsidR="00324BCA" w:rsidRPr="00AC73A0" w:rsidRDefault="00324BCA" w:rsidP="00E02890">
      <w:pPr>
        <w:spacing w:after="0" w:line="240" w:lineRule="auto"/>
        <w:ind w:firstLine="709"/>
        <w:jc w:val="both"/>
        <w:rPr>
          <w:rFonts w:ascii="Times New Roman" w:hAnsi="Times New Roman" w:cs="Times New Roman"/>
          <w:sz w:val="28"/>
          <w:szCs w:val="28"/>
        </w:rPr>
      </w:pPr>
      <w:r w:rsidRPr="00AC73A0">
        <w:rPr>
          <w:rFonts w:ascii="Times New Roman" w:hAnsi="Times New Roman" w:cs="Times New Roman"/>
          <w:sz w:val="28"/>
          <w:szCs w:val="28"/>
        </w:rPr>
        <w:t xml:space="preserve">Для выявления творческих способностей детей ежегодно проводятся муниципальные конкурсы </w:t>
      </w:r>
      <w:r w:rsidR="003B2F63" w:rsidRPr="00AC73A0">
        <w:rPr>
          <w:rFonts w:ascii="Times New Roman" w:hAnsi="Times New Roman" w:cs="Times New Roman"/>
          <w:sz w:val="28"/>
          <w:szCs w:val="28"/>
        </w:rPr>
        <w:t xml:space="preserve">школьных театров и </w:t>
      </w:r>
      <w:r w:rsidRPr="00AC73A0">
        <w:rPr>
          <w:rFonts w:ascii="Times New Roman" w:hAnsi="Times New Roman" w:cs="Times New Roman"/>
          <w:sz w:val="28"/>
          <w:szCs w:val="28"/>
        </w:rPr>
        <w:t xml:space="preserve">детских хоров. </w:t>
      </w:r>
      <w:r w:rsidR="003B2F63" w:rsidRPr="00AC73A0">
        <w:rPr>
          <w:rFonts w:ascii="Times New Roman" w:hAnsi="Times New Roman" w:cs="Times New Roman"/>
          <w:sz w:val="28"/>
          <w:szCs w:val="28"/>
        </w:rPr>
        <w:t>В 2023</w:t>
      </w:r>
      <w:r w:rsidRPr="00AC73A0">
        <w:rPr>
          <w:rFonts w:ascii="Times New Roman" w:hAnsi="Times New Roman" w:cs="Times New Roman"/>
          <w:sz w:val="28"/>
          <w:szCs w:val="28"/>
        </w:rPr>
        <w:t xml:space="preserve"> году в конкурсе детских хоров были представлены работы 1</w:t>
      </w:r>
      <w:r w:rsidR="004C0E17" w:rsidRPr="00AC73A0">
        <w:rPr>
          <w:rFonts w:ascii="Times New Roman" w:hAnsi="Times New Roman" w:cs="Times New Roman"/>
          <w:sz w:val="28"/>
          <w:szCs w:val="28"/>
        </w:rPr>
        <w:t>7</w:t>
      </w:r>
      <w:r w:rsidRPr="00AC73A0">
        <w:rPr>
          <w:rFonts w:ascii="Times New Roman" w:hAnsi="Times New Roman" w:cs="Times New Roman"/>
          <w:sz w:val="28"/>
          <w:szCs w:val="28"/>
        </w:rPr>
        <w:t xml:space="preserve"> творческих коллективов района с общим количеством свыше 600 участников; в конкурсе театральных коллективов приняли участие</w:t>
      </w:r>
      <w:r w:rsidR="003B2F63" w:rsidRPr="00AC73A0">
        <w:rPr>
          <w:rFonts w:ascii="Times New Roman" w:hAnsi="Times New Roman" w:cs="Times New Roman"/>
          <w:sz w:val="28"/>
          <w:szCs w:val="28"/>
        </w:rPr>
        <w:t xml:space="preserve"> 13 образовательных организаций</w:t>
      </w:r>
      <w:r w:rsidR="004C0E17" w:rsidRPr="00AC73A0">
        <w:rPr>
          <w:rFonts w:ascii="Times New Roman" w:hAnsi="Times New Roman" w:cs="Times New Roman"/>
          <w:sz w:val="28"/>
          <w:szCs w:val="28"/>
        </w:rPr>
        <w:t>.</w:t>
      </w:r>
      <w:r w:rsidRPr="00AC73A0">
        <w:rPr>
          <w:rFonts w:ascii="Times New Roman" w:hAnsi="Times New Roman" w:cs="Times New Roman"/>
          <w:sz w:val="28"/>
          <w:szCs w:val="28"/>
        </w:rPr>
        <w:t xml:space="preserve"> </w:t>
      </w:r>
    </w:p>
    <w:p w:rsidR="00A24640" w:rsidRPr="00AC73A0" w:rsidRDefault="00A24640" w:rsidP="00A24640">
      <w:pPr>
        <w:spacing w:after="0" w:line="240" w:lineRule="auto"/>
        <w:ind w:firstLine="708"/>
        <w:jc w:val="both"/>
        <w:rPr>
          <w:rStyle w:val="markedcontent"/>
          <w:rFonts w:ascii="Times New Roman" w:hAnsi="Times New Roman" w:cs="Times New Roman"/>
          <w:sz w:val="28"/>
          <w:szCs w:val="28"/>
        </w:rPr>
      </w:pPr>
      <w:r w:rsidRPr="00AC73A0">
        <w:rPr>
          <w:rFonts w:ascii="Times New Roman" w:hAnsi="Times New Roman" w:cs="Times New Roman"/>
          <w:sz w:val="28"/>
          <w:szCs w:val="28"/>
        </w:rPr>
        <w:lastRenderedPageBreak/>
        <w:t>В текущем году дет</w:t>
      </w:r>
      <w:r w:rsidR="00F0452D">
        <w:rPr>
          <w:rFonts w:ascii="Times New Roman" w:hAnsi="Times New Roman" w:cs="Times New Roman"/>
          <w:sz w:val="28"/>
          <w:szCs w:val="28"/>
        </w:rPr>
        <w:t>ское объединение «Радиостудия» Г</w:t>
      </w:r>
      <w:r w:rsidRPr="00AC73A0">
        <w:rPr>
          <w:rFonts w:ascii="Times New Roman" w:hAnsi="Times New Roman" w:cs="Times New Roman"/>
          <w:sz w:val="28"/>
          <w:szCs w:val="28"/>
        </w:rPr>
        <w:t>имназии №</w:t>
      </w:r>
      <w:r w:rsidR="00F0452D">
        <w:rPr>
          <w:rFonts w:ascii="Times New Roman" w:hAnsi="Times New Roman" w:cs="Times New Roman"/>
          <w:sz w:val="28"/>
          <w:szCs w:val="28"/>
        </w:rPr>
        <w:t xml:space="preserve"> </w:t>
      </w:r>
      <w:r w:rsidRPr="00AC73A0">
        <w:rPr>
          <w:rFonts w:ascii="Times New Roman" w:hAnsi="Times New Roman" w:cs="Times New Roman"/>
          <w:sz w:val="28"/>
          <w:szCs w:val="28"/>
        </w:rPr>
        <w:t xml:space="preserve">1 </w:t>
      </w:r>
      <w:r w:rsidR="000C3AAB" w:rsidRPr="00AC73A0">
        <w:rPr>
          <w:rFonts w:ascii="Times New Roman" w:eastAsia="Times New Roman" w:hAnsi="Times New Roman" w:cs="Times New Roman"/>
          <w:sz w:val="28"/>
          <w:szCs w:val="28"/>
        </w:rPr>
        <w:t xml:space="preserve">удостоено диплома </w:t>
      </w:r>
      <w:r w:rsidRPr="00AC73A0">
        <w:rPr>
          <w:rFonts w:ascii="Times New Roman" w:eastAsia="Times New Roman" w:hAnsi="Times New Roman" w:cs="Times New Roman"/>
          <w:sz w:val="28"/>
          <w:szCs w:val="28"/>
        </w:rPr>
        <w:t xml:space="preserve">победителя </w:t>
      </w:r>
      <w:r w:rsidRPr="00AC73A0">
        <w:rPr>
          <w:rFonts w:ascii="Times New Roman" w:hAnsi="Times New Roman" w:cs="Times New Roman"/>
          <w:sz w:val="28"/>
          <w:szCs w:val="28"/>
        </w:rPr>
        <w:t xml:space="preserve">регионального </w:t>
      </w:r>
      <w:r w:rsidRPr="00AC73A0">
        <w:rPr>
          <w:rFonts w:ascii="Times New Roman" w:eastAsia="Times New Roman" w:hAnsi="Times New Roman" w:cs="Times New Roman"/>
          <w:sz w:val="28"/>
          <w:szCs w:val="28"/>
        </w:rPr>
        <w:t xml:space="preserve">фестиваля детских СМИ. </w:t>
      </w:r>
    </w:p>
    <w:p w:rsidR="00324BCA" w:rsidRPr="00AC73A0" w:rsidRDefault="00324BCA" w:rsidP="00E02890">
      <w:pPr>
        <w:pStyle w:val="a4"/>
        <w:spacing w:after="0" w:line="240" w:lineRule="auto"/>
        <w:ind w:left="0" w:firstLine="709"/>
        <w:jc w:val="both"/>
        <w:rPr>
          <w:rFonts w:ascii="Times New Roman" w:hAnsi="Times New Roman" w:cs="Times New Roman"/>
          <w:sz w:val="28"/>
          <w:szCs w:val="28"/>
        </w:rPr>
      </w:pPr>
      <w:r w:rsidRPr="00AC73A0">
        <w:rPr>
          <w:rFonts w:ascii="Times New Roman" w:hAnsi="Times New Roman" w:cs="Times New Roman"/>
          <w:sz w:val="28"/>
          <w:szCs w:val="28"/>
        </w:rPr>
        <w:t xml:space="preserve">Важным направлением в работе с одаренными </w:t>
      </w:r>
      <w:r w:rsidR="00711A02" w:rsidRPr="00AC73A0">
        <w:rPr>
          <w:rFonts w:ascii="Times New Roman" w:hAnsi="Times New Roman" w:cs="Times New Roman"/>
          <w:sz w:val="28"/>
          <w:szCs w:val="28"/>
        </w:rPr>
        <w:t xml:space="preserve">и способными </w:t>
      </w:r>
      <w:r w:rsidRPr="00AC73A0">
        <w:rPr>
          <w:rFonts w:ascii="Times New Roman" w:hAnsi="Times New Roman" w:cs="Times New Roman"/>
          <w:sz w:val="28"/>
          <w:szCs w:val="28"/>
        </w:rPr>
        <w:t xml:space="preserve">детьми является </w:t>
      </w:r>
      <w:r w:rsidRPr="00AC73A0">
        <w:rPr>
          <w:rFonts w:ascii="Times New Roman" w:hAnsi="Times New Roman" w:cs="Times New Roman"/>
          <w:b/>
          <w:i/>
          <w:sz w:val="28"/>
          <w:szCs w:val="28"/>
        </w:rPr>
        <w:t>общественное признание.</w:t>
      </w:r>
    </w:p>
    <w:p w:rsidR="00324BCA" w:rsidRPr="00AC73A0" w:rsidRDefault="00324BCA" w:rsidP="00E02890">
      <w:pPr>
        <w:spacing w:after="0" w:line="240" w:lineRule="auto"/>
        <w:ind w:firstLine="709"/>
        <w:jc w:val="both"/>
        <w:rPr>
          <w:rFonts w:ascii="Times New Roman" w:hAnsi="Times New Roman" w:cs="Times New Roman"/>
          <w:sz w:val="28"/>
          <w:szCs w:val="28"/>
        </w:rPr>
      </w:pPr>
      <w:r w:rsidRPr="00AC73A0">
        <w:rPr>
          <w:rFonts w:ascii="Times New Roman" w:hAnsi="Times New Roman" w:cs="Times New Roman"/>
          <w:sz w:val="28"/>
          <w:szCs w:val="28"/>
        </w:rPr>
        <w:t xml:space="preserve">Это представление детских достижений в социуме, включая основные достижения одаренных детей и их наставников за текущий учебный год (Форум талантливых, «Ученик года», персональные выставки, сольные концерты, публикации на сайте Комитета по образованию и образовательных организаций, в СМИ). </w:t>
      </w:r>
    </w:p>
    <w:p w:rsidR="008B5DA2" w:rsidRPr="00AC73A0" w:rsidRDefault="008B5DA2" w:rsidP="008B5DA2">
      <w:pPr>
        <w:spacing w:after="0" w:line="240" w:lineRule="auto"/>
        <w:ind w:firstLine="708"/>
        <w:jc w:val="both"/>
        <w:rPr>
          <w:rFonts w:ascii="Times New Roman" w:hAnsi="Times New Roman" w:cs="Times New Roman"/>
          <w:sz w:val="28"/>
          <w:szCs w:val="28"/>
        </w:rPr>
      </w:pPr>
      <w:r w:rsidRPr="00AC73A0">
        <w:rPr>
          <w:rStyle w:val="markedcontent"/>
          <w:rFonts w:ascii="Times New Roman" w:hAnsi="Times New Roman" w:cs="Times New Roman"/>
          <w:sz w:val="28"/>
          <w:szCs w:val="28"/>
        </w:rPr>
        <w:t>Босакевич Андрей, обучающийся Лицея, стал победителем в номинации «Творческая личность года» регионального этапа всероссийского конкурса «Ученик года-2023».</w:t>
      </w:r>
    </w:p>
    <w:p w:rsidR="00324BCA" w:rsidRPr="00AC73A0" w:rsidRDefault="00381617" w:rsidP="00E02890">
      <w:pPr>
        <w:spacing w:after="0" w:line="240" w:lineRule="auto"/>
        <w:ind w:firstLine="709"/>
        <w:jc w:val="both"/>
        <w:rPr>
          <w:rFonts w:ascii="Times New Roman" w:hAnsi="Times New Roman" w:cs="Times New Roman"/>
          <w:sz w:val="28"/>
          <w:szCs w:val="28"/>
        </w:rPr>
      </w:pPr>
      <w:r w:rsidRPr="00AC73A0">
        <w:rPr>
          <w:rFonts w:ascii="Times New Roman" w:hAnsi="Times New Roman" w:cs="Times New Roman"/>
          <w:sz w:val="28"/>
          <w:szCs w:val="28"/>
        </w:rPr>
        <w:t>Ежегодно проводится ч</w:t>
      </w:r>
      <w:r w:rsidR="00324BCA" w:rsidRPr="00AC73A0">
        <w:rPr>
          <w:rFonts w:ascii="Times New Roman" w:hAnsi="Times New Roman" w:cs="Times New Roman"/>
          <w:sz w:val="28"/>
          <w:szCs w:val="28"/>
        </w:rPr>
        <w:t>ествование одаренных детей и их наставников: приемы победителей конкурсных мероприятий различного уровня председателем Комитета по образованию; вручение стипендий и премии Главы Калачинского муниципального района. В 202</w:t>
      </w:r>
      <w:r w:rsidR="006C5678" w:rsidRPr="00AC73A0">
        <w:rPr>
          <w:rFonts w:ascii="Times New Roman" w:hAnsi="Times New Roman" w:cs="Times New Roman"/>
          <w:sz w:val="28"/>
          <w:szCs w:val="28"/>
        </w:rPr>
        <w:t>3</w:t>
      </w:r>
      <w:r w:rsidR="00324BCA" w:rsidRPr="00AC73A0">
        <w:rPr>
          <w:rFonts w:ascii="Times New Roman" w:hAnsi="Times New Roman" w:cs="Times New Roman"/>
          <w:sz w:val="28"/>
          <w:szCs w:val="28"/>
        </w:rPr>
        <w:t xml:space="preserve"> году </w:t>
      </w:r>
      <w:r w:rsidR="006C5678" w:rsidRPr="00AC73A0">
        <w:rPr>
          <w:rFonts w:ascii="Times New Roman" w:hAnsi="Times New Roman" w:cs="Times New Roman"/>
          <w:sz w:val="28"/>
          <w:szCs w:val="28"/>
        </w:rPr>
        <w:t>планируется вручение стипендий</w:t>
      </w:r>
      <w:r w:rsidR="00324BCA" w:rsidRPr="00AC73A0">
        <w:rPr>
          <w:rFonts w:ascii="Times New Roman" w:hAnsi="Times New Roman" w:cs="Times New Roman"/>
          <w:sz w:val="28"/>
          <w:szCs w:val="28"/>
        </w:rPr>
        <w:t xml:space="preserve"> 30 выпускникам школ района. </w:t>
      </w:r>
    </w:p>
    <w:p w:rsidR="001965C5" w:rsidRPr="00AC73A0" w:rsidRDefault="00324BCA" w:rsidP="00E02890">
      <w:pPr>
        <w:spacing w:after="0" w:line="240" w:lineRule="auto"/>
        <w:ind w:firstLine="709"/>
        <w:jc w:val="both"/>
        <w:rPr>
          <w:rFonts w:ascii="Times New Roman" w:hAnsi="Times New Roman" w:cs="Times New Roman"/>
          <w:sz w:val="28"/>
          <w:szCs w:val="28"/>
        </w:rPr>
      </w:pPr>
      <w:r w:rsidRPr="00AC73A0">
        <w:rPr>
          <w:rFonts w:ascii="Times New Roman" w:hAnsi="Times New Roman" w:cs="Times New Roman"/>
          <w:sz w:val="28"/>
          <w:szCs w:val="28"/>
        </w:rPr>
        <w:t>Деятельность Комитета по образованию и образовательных организаций по выявлению талантов, их дальнейшему сопровождению и развитию является одной из самых важных. Мы уверенно идем по пути обновления направлений работы со способными детьми, внедряем современные технологии и формы развития детской одаренности.</w:t>
      </w:r>
    </w:p>
    <w:sectPr w:rsidR="001965C5" w:rsidRPr="00AC73A0" w:rsidSect="00AC73A0">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55AE3" w:rsidRDefault="00855AE3" w:rsidP="006C5678">
      <w:pPr>
        <w:spacing w:after="0" w:line="240" w:lineRule="auto"/>
      </w:pPr>
      <w:r>
        <w:separator/>
      </w:r>
    </w:p>
  </w:endnote>
  <w:endnote w:type="continuationSeparator" w:id="0">
    <w:p w:rsidR="00855AE3" w:rsidRDefault="00855AE3" w:rsidP="006C56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55AE3" w:rsidRDefault="00855AE3" w:rsidP="006C5678">
      <w:pPr>
        <w:spacing w:after="0" w:line="240" w:lineRule="auto"/>
      </w:pPr>
      <w:r>
        <w:separator/>
      </w:r>
    </w:p>
  </w:footnote>
  <w:footnote w:type="continuationSeparator" w:id="0">
    <w:p w:rsidR="00855AE3" w:rsidRDefault="00855AE3" w:rsidP="006C567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965983"/>
    <w:multiLevelType w:val="hybridMultilevel"/>
    <w:tmpl w:val="29646654"/>
    <w:lvl w:ilvl="0" w:tplc="AE4E983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E8D3601"/>
    <w:multiLevelType w:val="hybridMultilevel"/>
    <w:tmpl w:val="F94EAB9A"/>
    <w:lvl w:ilvl="0" w:tplc="AE4E983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210C0F54"/>
    <w:multiLevelType w:val="hybridMultilevel"/>
    <w:tmpl w:val="8C4A565E"/>
    <w:lvl w:ilvl="0" w:tplc="B54CAE26">
      <w:start w:val="1"/>
      <w:numFmt w:val="bullet"/>
      <w:lvlText w:val="•"/>
      <w:lvlJc w:val="left"/>
      <w:pPr>
        <w:tabs>
          <w:tab w:val="num" w:pos="720"/>
        </w:tabs>
        <w:ind w:left="720" w:hanging="360"/>
      </w:pPr>
      <w:rPr>
        <w:rFonts w:ascii="Times New Roman" w:hAnsi="Times New Roman" w:hint="default"/>
      </w:rPr>
    </w:lvl>
    <w:lvl w:ilvl="1" w:tplc="6128BC0A" w:tentative="1">
      <w:start w:val="1"/>
      <w:numFmt w:val="bullet"/>
      <w:lvlText w:val="•"/>
      <w:lvlJc w:val="left"/>
      <w:pPr>
        <w:tabs>
          <w:tab w:val="num" w:pos="1440"/>
        </w:tabs>
        <w:ind w:left="1440" w:hanging="360"/>
      </w:pPr>
      <w:rPr>
        <w:rFonts w:ascii="Times New Roman" w:hAnsi="Times New Roman" w:hint="default"/>
      </w:rPr>
    </w:lvl>
    <w:lvl w:ilvl="2" w:tplc="83DE3C68" w:tentative="1">
      <w:start w:val="1"/>
      <w:numFmt w:val="bullet"/>
      <w:lvlText w:val="•"/>
      <w:lvlJc w:val="left"/>
      <w:pPr>
        <w:tabs>
          <w:tab w:val="num" w:pos="2160"/>
        </w:tabs>
        <w:ind w:left="2160" w:hanging="360"/>
      </w:pPr>
      <w:rPr>
        <w:rFonts w:ascii="Times New Roman" w:hAnsi="Times New Roman" w:hint="default"/>
      </w:rPr>
    </w:lvl>
    <w:lvl w:ilvl="3" w:tplc="C7C45B24" w:tentative="1">
      <w:start w:val="1"/>
      <w:numFmt w:val="bullet"/>
      <w:lvlText w:val="•"/>
      <w:lvlJc w:val="left"/>
      <w:pPr>
        <w:tabs>
          <w:tab w:val="num" w:pos="2880"/>
        </w:tabs>
        <w:ind w:left="2880" w:hanging="360"/>
      </w:pPr>
      <w:rPr>
        <w:rFonts w:ascii="Times New Roman" w:hAnsi="Times New Roman" w:hint="default"/>
      </w:rPr>
    </w:lvl>
    <w:lvl w:ilvl="4" w:tplc="EB547DEC" w:tentative="1">
      <w:start w:val="1"/>
      <w:numFmt w:val="bullet"/>
      <w:lvlText w:val="•"/>
      <w:lvlJc w:val="left"/>
      <w:pPr>
        <w:tabs>
          <w:tab w:val="num" w:pos="3600"/>
        </w:tabs>
        <w:ind w:left="3600" w:hanging="360"/>
      </w:pPr>
      <w:rPr>
        <w:rFonts w:ascii="Times New Roman" w:hAnsi="Times New Roman" w:hint="default"/>
      </w:rPr>
    </w:lvl>
    <w:lvl w:ilvl="5" w:tplc="4E42B6B6" w:tentative="1">
      <w:start w:val="1"/>
      <w:numFmt w:val="bullet"/>
      <w:lvlText w:val="•"/>
      <w:lvlJc w:val="left"/>
      <w:pPr>
        <w:tabs>
          <w:tab w:val="num" w:pos="4320"/>
        </w:tabs>
        <w:ind w:left="4320" w:hanging="360"/>
      </w:pPr>
      <w:rPr>
        <w:rFonts w:ascii="Times New Roman" w:hAnsi="Times New Roman" w:hint="default"/>
      </w:rPr>
    </w:lvl>
    <w:lvl w:ilvl="6" w:tplc="1CB0EE78" w:tentative="1">
      <w:start w:val="1"/>
      <w:numFmt w:val="bullet"/>
      <w:lvlText w:val="•"/>
      <w:lvlJc w:val="left"/>
      <w:pPr>
        <w:tabs>
          <w:tab w:val="num" w:pos="5040"/>
        </w:tabs>
        <w:ind w:left="5040" w:hanging="360"/>
      </w:pPr>
      <w:rPr>
        <w:rFonts w:ascii="Times New Roman" w:hAnsi="Times New Roman" w:hint="default"/>
      </w:rPr>
    </w:lvl>
    <w:lvl w:ilvl="7" w:tplc="06F2B06E" w:tentative="1">
      <w:start w:val="1"/>
      <w:numFmt w:val="bullet"/>
      <w:lvlText w:val="•"/>
      <w:lvlJc w:val="left"/>
      <w:pPr>
        <w:tabs>
          <w:tab w:val="num" w:pos="5760"/>
        </w:tabs>
        <w:ind w:left="5760" w:hanging="360"/>
      </w:pPr>
      <w:rPr>
        <w:rFonts w:ascii="Times New Roman" w:hAnsi="Times New Roman" w:hint="default"/>
      </w:rPr>
    </w:lvl>
    <w:lvl w:ilvl="8" w:tplc="1BF4E072" w:tentative="1">
      <w:start w:val="1"/>
      <w:numFmt w:val="bullet"/>
      <w:lvlText w:val="•"/>
      <w:lvlJc w:val="left"/>
      <w:pPr>
        <w:tabs>
          <w:tab w:val="num" w:pos="6480"/>
        </w:tabs>
        <w:ind w:left="6480" w:hanging="360"/>
      </w:pPr>
      <w:rPr>
        <w:rFonts w:ascii="Times New Roman" w:hAnsi="Times New Roman" w:hint="default"/>
      </w:rPr>
    </w:lvl>
  </w:abstractNum>
  <w:abstractNum w:abstractNumId="3" w15:restartNumberingAfterBreak="0">
    <w:nsid w:val="215573B0"/>
    <w:multiLevelType w:val="hybridMultilevel"/>
    <w:tmpl w:val="0E02A400"/>
    <w:lvl w:ilvl="0" w:tplc="01D6ECA0">
      <w:start w:val="1"/>
      <w:numFmt w:val="bullet"/>
      <w:lvlText w:val="•"/>
      <w:lvlJc w:val="left"/>
      <w:pPr>
        <w:tabs>
          <w:tab w:val="num" w:pos="720"/>
        </w:tabs>
        <w:ind w:left="720" w:hanging="360"/>
      </w:pPr>
      <w:rPr>
        <w:rFonts w:ascii="Times New Roman" w:hAnsi="Times New Roman" w:hint="default"/>
      </w:rPr>
    </w:lvl>
    <w:lvl w:ilvl="1" w:tplc="42564B68" w:tentative="1">
      <w:start w:val="1"/>
      <w:numFmt w:val="bullet"/>
      <w:lvlText w:val="•"/>
      <w:lvlJc w:val="left"/>
      <w:pPr>
        <w:tabs>
          <w:tab w:val="num" w:pos="1440"/>
        </w:tabs>
        <w:ind w:left="1440" w:hanging="360"/>
      </w:pPr>
      <w:rPr>
        <w:rFonts w:ascii="Times New Roman" w:hAnsi="Times New Roman" w:hint="default"/>
      </w:rPr>
    </w:lvl>
    <w:lvl w:ilvl="2" w:tplc="3904C46E" w:tentative="1">
      <w:start w:val="1"/>
      <w:numFmt w:val="bullet"/>
      <w:lvlText w:val="•"/>
      <w:lvlJc w:val="left"/>
      <w:pPr>
        <w:tabs>
          <w:tab w:val="num" w:pos="2160"/>
        </w:tabs>
        <w:ind w:left="2160" w:hanging="360"/>
      </w:pPr>
      <w:rPr>
        <w:rFonts w:ascii="Times New Roman" w:hAnsi="Times New Roman" w:hint="default"/>
      </w:rPr>
    </w:lvl>
    <w:lvl w:ilvl="3" w:tplc="2354968E" w:tentative="1">
      <w:start w:val="1"/>
      <w:numFmt w:val="bullet"/>
      <w:lvlText w:val="•"/>
      <w:lvlJc w:val="left"/>
      <w:pPr>
        <w:tabs>
          <w:tab w:val="num" w:pos="2880"/>
        </w:tabs>
        <w:ind w:left="2880" w:hanging="360"/>
      </w:pPr>
      <w:rPr>
        <w:rFonts w:ascii="Times New Roman" w:hAnsi="Times New Roman" w:hint="default"/>
      </w:rPr>
    </w:lvl>
    <w:lvl w:ilvl="4" w:tplc="5FEA1A52" w:tentative="1">
      <w:start w:val="1"/>
      <w:numFmt w:val="bullet"/>
      <w:lvlText w:val="•"/>
      <w:lvlJc w:val="left"/>
      <w:pPr>
        <w:tabs>
          <w:tab w:val="num" w:pos="3600"/>
        </w:tabs>
        <w:ind w:left="3600" w:hanging="360"/>
      </w:pPr>
      <w:rPr>
        <w:rFonts w:ascii="Times New Roman" w:hAnsi="Times New Roman" w:hint="default"/>
      </w:rPr>
    </w:lvl>
    <w:lvl w:ilvl="5" w:tplc="FC96C8D8" w:tentative="1">
      <w:start w:val="1"/>
      <w:numFmt w:val="bullet"/>
      <w:lvlText w:val="•"/>
      <w:lvlJc w:val="left"/>
      <w:pPr>
        <w:tabs>
          <w:tab w:val="num" w:pos="4320"/>
        </w:tabs>
        <w:ind w:left="4320" w:hanging="360"/>
      </w:pPr>
      <w:rPr>
        <w:rFonts w:ascii="Times New Roman" w:hAnsi="Times New Roman" w:hint="default"/>
      </w:rPr>
    </w:lvl>
    <w:lvl w:ilvl="6" w:tplc="AB706E6E" w:tentative="1">
      <w:start w:val="1"/>
      <w:numFmt w:val="bullet"/>
      <w:lvlText w:val="•"/>
      <w:lvlJc w:val="left"/>
      <w:pPr>
        <w:tabs>
          <w:tab w:val="num" w:pos="5040"/>
        </w:tabs>
        <w:ind w:left="5040" w:hanging="360"/>
      </w:pPr>
      <w:rPr>
        <w:rFonts w:ascii="Times New Roman" w:hAnsi="Times New Roman" w:hint="default"/>
      </w:rPr>
    </w:lvl>
    <w:lvl w:ilvl="7" w:tplc="DDB2B670" w:tentative="1">
      <w:start w:val="1"/>
      <w:numFmt w:val="bullet"/>
      <w:lvlText w:val="•"/>
      <w:lvlJc w:val="left"/>
      <w:pPr>
        <w:tabs>
          <w:tab w:val="num" w:pos="5760"/>
        </w:tabs>
        <w:ind w:left="5760" w:hanging="360"/>
      </w:pPr>
      <w:rPr>
        <w:rFonts w:ascii="Times New Roman" w:hAnsi="Times New Roman" w:hint="default"/>
      </w:rPr>
    </w:lvl>
    <w:lvl w:ilvl="8" w:tplc="590C8E58" w:tentative="1">
      <w:start w:val="1"/>
      <w:numFmt w:val="bullet"/>
      <w:lvlText w:val="•"/>
      <w:lvlJc w:val="left"/>
      <w:pPr>
        <w:tabs>
          <w:tab w:val="num" w:pos="6480"/>
        </w:tabs>
        <w:ind w:left="6480" w:hanging="360"/>
      </w:pPr>
      <w:rPr>
        <w:rFonts w:ascii="Times New Roman" w:hAnsi="Times New Roman" w:hint="default"/>
      </w:rPr>
    </w:lvl>
  </w:abstractNum>
  <w:abstractNum w:abstractNumId="4" w15:restartNumberingAfterBreak="0">
    <w:nsid w:val="268B666B"/>
    <w:multiLevelType w:val="hybridMultilevel"/>
    <w:tmpl w:val="E6863ACE"/>
    <w:lvl w:ilvl="0" w:tplc="C5226638">
      <w:start w:val="1"/>
      <w:numFmt w:val="bullet"/>
      <w:lvlText w:val=""/>
      <w:lvlJc w:val="left"/>
      <w:pPr>
        <w:ind w:left="928" w:hanging="360"/>
      </w:pPr>
      <w:rPr>
        <w:rFonts w:ascii="Symbol" w:hAnsi="Symbol" w:hint="default"/>
      </w:rPr>
    </w:lvl>
    <w:lvl w:ilvl="1" w:tplc="04190003" w:tentative="1">
      <w:start w:val="1"/>
      <w:numFmt w:val="bullet"/>
      <w:lvlText w:val="o"/>
      <w:lvlJc w:val="left"/>
      <w:pPr>
        <w:ind w:left="1648" w:hanging="360"/>
      </w:pPr>
      <w:rPr>
        <w:rFonts w:ascii="Courier New" w:hAnsi="Courier New" w:cs="Courier New" w:hint="default"/>
      </w:rPr>
    </w:lvl>
    <w:lvl w:ilvl="2" w:tplc="04190005" w:tentative="1">
      <w:start w:val="1"/>
      <w:numFmt w:val="bullet"/>
      <w:lvlText w:val=""/>
      <w:lvlJc w:val="left"/>
      <w:pPr>
        <w:ind w:left="2368" w:hanging="360"/>
      </w:pPr>
      <w:rPr>
        <w:rFonts w:ascii="Wingdings" w:hAnsi="Wingdings" w:hint="default"/>
      </w:rPr>
    </w:lvl>
    <w:lvl w:ilvl="3" w:tplc="04190001" w:tentative="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cs="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cs="Courier New" w:hint="default"/>
      </w:rPr>
    </w:lvl>
    <w:lvl w:ilvl="8" w:tplc="04190005" w:tentative="1">
      <w:start w:val="1"/>
      <w:numFmt w:val="bullet"/>
      <w:lvlText w:val=""/>
      <w:lvlJc w:val="left"/>
      <w:pPr>
        <w:ind w:left="6688" w:hanging="360"/>
      </w:pPr>
      <w:rPr>
        <w:rFonts w:ascii="Wingdings" w:hAnsi="Wingdings" w:hint="default"/>
      </w:rPr>
    </w:lvl>
  </w:abstractNum>
  <w:abstractNum w:abstractNumId="5" w15:restartNumberingAfterBreak="0">
    <w:nsid w:val="2D6E189D"/>
    <w:multiLevelType w:val="hybridMultilevel"/>
    <w:tmpl w:val="E4AAC906"/>
    <w:lvl w:ilvl="0" w:tplc="AE4E983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31821249"/>
    <w:multiLevelType w:val="hybridMultilevel"/>
    <w:tmpl w:val="7D0A4676"/>
    <w:lvl w:ilvl="0" w:tplc="81C8585C">
      <w:start w:val="1"/>
      <w:numFmt w:val="bullet"/>
      <w:lvlText w:val="•"/>
      <w:lvlJc w:val="left"/>
      <w:pPr>
        <w:tabs>
          <w:tab w:val="num" w:pos="720"/>
        </w:tabs>
        <w:ind w:left="720" w:hanging="360"/>
      </w:pPr>
      <w:rPr>
        <w:rFonts w:ascii="Times New Roman" w:hAnsi="Times New Roman" w:hint="default"/>
      </w:rPr>
    </w:lvl>
    <w:lvl w:ilvl="1" w:tplc="4260B330" w:tentative="1">
      <w:start w:val="1"/>
      <w:numFmt w:val="bullet"/>
      <w:lvlText w:val="•"/>
      <w:lvlJc w:val="left"/>
      <w:pPr>
        <w:tabs>
          <w:tab w:val="num" w:pos="1440"/>
        </w:tabs>
        <w:ind w:left="1440" w:hanging="360"/>
      </w:pPr>
      <w:rPr>
        <w:rFonts w:ascii="Times New Roman" w:hAnsi="Times New Roman" w:hint="default"/>
      </w:rPr>
    </w:lvl>
    <w:lvl w:ilvl="2" w:tplc="C50014E6" w:tentative="1">
      <w:start w:val="1"/>
      <w:numFmt w:val="bullet"/>
      <w:lvlText w:val="•"/>
      <w:lvlJc w:val="left"/>
      <w:pPr>
        <w:tabs>
          <w:tab w:val="num" w:pos="2160"/>
        </w:tabs>
        <w:ind w:left="2160" w:hanging="360"/>
      </w:pPr>
      <w:rPr>
        <w:rFonts w:ascii="Times New Roman" w:hAnsi="Times New Roman" w:hint="default"/>
      </w:rPr>
    </w:lvl>
    <w:lvl w:ilvl="3" w:tplc="401A95FC" w:tentative="1">
      <w:start w:val="1"/>
      <w:numFmt w:val="bullet"/>
      <w:lvlText w:val="•"/>
      <w:lvlJc w:val="left"/>
      <w:pPr>
        <w:tabs>
          <w:tab w:val="num" w:pos="2880"/>
        </w:tabs>
        <w:ind w:left="2880" w:hanging="360"/>
      </w:pPr>
      <w:rPr>
        <w:rFonts w:ascii="Times New Roman" w:hAnsi="Times New Roman" w:hint="default"/>
      </w:rPr>
    </w:lvl>
    <w:lvl w:ilvl="4" w:tplc="6D720588" w:tentative="1">
      <w:start w:val="1"/>
      <w:numFmt w:val="bullet"/>
      <w:lvlText w:val="•"/>
      <w:lvlJc w:val="left"/>
      <w:pPr>
        <w:tabs>
          <w:tab w:val="num" w:pos="3600"/>
        </w:tabs>
        <w:ind w:left="3600" w:hanging="360"/>
      </w:pPr>
      <w:rPr>
        <w:rFonts w:ascii="Times New Roman" w:hAnsi="Times New Roman" w:hint="default"/>
      </w:rPr>
    </w:lvl>
    <w:lvl w:ilvl="5" w:tplc="6A2CBB08" w:tentative="1">
      <w:start w:val="1"/>
      <w:numFmt w:val="bullet"/>
      <w:lvlText w:val="•"/>
      <w:lvlJc w:val="left"/>
      <w:pPr>
        <w:tabs>
          <w:tab w:val="num" w:pos="4320"/>
        </w:tabs>
        <w:ind w:left="4320" w:hanging="360"/>
      </w:pPr>
      <w:rPr>
        <w:rFonts w:ascii="Times New Roman" w:hAnsi="Times New Roman" w:hint="default"/>
      </w:rPr>
    </w:lvl>
    <w:lvl w:ilvl="6" w:tplc="D0724C2C" w:tentative="1">
      <w:start w:val="1"/>
      <w:numFmt w:val="bullet"/>
      <w:lvlText w:val="•"/>
      <w:lvlJc w:val="left"/>
      <w:pPr>
        <w:tabs>
          <w:tab w:val="num" w:pos="5040"/>
        </w:tabs>
        <w:ind w:left="5040" w:hanging="360"/>
      </w:pPr>
      <w:rPr>
        <w:rFonts w:ascii="Times New Roman" w:hAnsi="Times New Roman" w:hint="default"/>
      </w:rPr>
    </w:lvl>
    <w:lvl w:ilvl="7" w:tplc="91307E76" w:tentative="1">
      <w:start w:val="1"/>
      <w:numFmt w:val="bullet"/>
      <w:lvlText w:val="•"/>
      <w:lvlJc w:val="left"/>
      <w:pPr>
        <w:tabs>
          <w:tab w:val="num" w:pos="5760"/>
        </w:tabs>
        <w:ind w:left="5760" w:hanging="360"/>
      </w:pPr>
      <w:rPr>
        <w:rFonts w:ascii="Times New Roman" w:hAnsi="Times New Roman" w:hint="default"/>
      </w:rPr>
    </w:lvl>
    <w:lvl w:ilvl="8" w:tplc="E4622ED4" w:tentative="1">
      <w:start w:val="1"/>
      <w:numFmt w:val="bullet"/>
      <w:lvlText w:val="•"/>
      <w:lvlJc w:val="left"/>
      <w:pPr>
        <w:tabs>
          <w:tab w:val="num" w:pos="6480"/>
        </w:tabs>
        <w:ind w:left="6480" w:hanging="360"/>
      </w:pPr>
      <w:rPr>
        <w:rFonts w:ascii="Times New Roman" w:hAnsi="Times New Roman" w:hint="default"/>
      </w:rPr>
    </w:lvl>
  </w:abstractNum>
  <w:abstractNum w:abstractNumId="7" w15:restartNumberingAfterBreak="0">
    <w:nsid w:val="46B37AF0"/>
    <w:multiLevelType w:val="hybridMultilevel"/>
    <w:tmpl w:val="24E23EEC"/>
    <w:lvl w:ilvl="0" w:tplc="2F46FB2A">
      <w:start w:val="1"/>
      <w:numFmt w:val="bullet"/>
      <w:lvlText w:val="•"/>
      <w:lvlJc w:val="left"/>
      <w:pPr>
        <w:tabs>
          <w:tab w:val="num" w:pos="720"/>
        </w:tabs>
        <w:ind w:left="720" w:hanging="360"/>
      </w:pPr>
      <w:rPr>
        <w:rFonts w:ascii="Times New Roman" w:hAnsi="Times New Roman" w:hint="default"/>
      </w:rPr>
    </w:lvl>
    <w:lvl w:ilvl="1" w:tplc="30AEC854" w:tentative="1">
      <w:start w:val="1"/>
      <w:numFmt w:val="bullet"/>
      <w:lvlText w:val="•"/>
      <w:lvlJc w:val="left"/>
      <w:pPr>
        <w:tabs>
          <w:tab w:val="num" w:pos="1440"/>
        </w:tabs>
        <w:ind w:left="1440" w:hanging="360"/>
      </w:pPr>
      <w:rPr>
        <w:rFonts w:ascii="Times New Roman" w:hAnsi="Times New Roman" w:hint="default"/>
      </w:rPr>
    </w:lvl>
    <w:lvl w:ilvl="2" w:tplc="BBC402D4" w:tentative="1">
      <w:start w:val="1"/>
      <w:numFmt w:val="bullet"/>
      <w:lvlText w:val="•"/>
      <w:lvlJc w:val="left"/>
      <w:pPr>
        <w:tabs>
          <w:tab w:val="num" w:pos="2160"/>
        </w:tabs>
        <w:ind w:left="2160" w:hanging="360"/>
      </w:pPr>
      <w:rPr>
        <w:rFonts w:ascii="Times New Roman" w:hAnsi="Times New Roman" w:hint="default"/>
      </w:rPr>
    </w:lvl>
    <w:lvl w:ilvl="3" w:tplc="EED29CE0" w:tentative="1">
      <w:start w:val="1"/>
      <w:numFmt w:val="bullet"/>
      <w:lvlText w:val="•"/>
      <w:lvlJc w:val="left"/>
      <w:pPr>
        <w:tabs>
          <w:tab w:val="num" w:pos="2880"/>
        </w:tabs>
        <w:ind w:left="2880" w:hanging="360"/>
      </w:pPr>
      <w:rPr>
        <w:rFonts w:ascii="Times New Roman" w:hAnsi="Times New Roman" w:hint="default"/>
      </w:rPr>
    </w:lvl>
    <w:lvl w:ilvl="4" w:tplc="C606571C" w:tentative="1">
      <w:start w:val="1"/>
      <w:numFmt w:val="bullet"/>
      <w:lvlText w:val="•"/>
      <w:lvlJc w:val="left"/>
      <w:pPr>
        <w:tabs>
          <w:tab w:val="num" w:pos="3600"/>
        </w:tabs>
        <w:ind w:left="3600" w:hanging="360"/>
      </w:pPr>
      <w:rPr>
        <w:rFonts w:ascii="Times New Roman" w:hAnsi="Times New Roman" w:hint="default"/>
      </w:rPr>
    </w:lvl>
    <w:lvl w:ilvl="5" w:tplc="3E304B7A" w:tentative="1">
      <w:start w:val="1"/>
      <w:numFmt w:val="bullet"/>
      <w:lvlText w:val="•"/>
      <w:lvlJc w:val="left"/>
      <w:pPr>
        <w:tabs>
          <w:tab w:val="num" w:pos="4320"/>
        </w:tabs>
        <w:ind w:left="4320" w:hanging="360"/>
      </w:pPr>
      <w:rPr>
        <w:rFonts w:ascii="Times New Roman" w:hAnsi="Times New Roman" w:hint="default"/>
      </w:rPr>
    </w:lvl>
    <w:lvl w:ilvl="6" w:tplc="1EC6D5DA" w:tentative="1">
      <w:start w:val="1"/>
      <w:numFmt w:val="bullet"/>
      <w:lvlText w:val="•"/>
      <w:lvlJc w:val="left"/>
      <w:pPr>
        <w:tabs>
          <w:tab w:val="num" w:pos="5040"/>
        </w:tabs>
        <w:ind w:left="5040" w:hanging="360"/>
      </w:pPr>
      <w:rPr>
        <w:rFonts w:ascii="Times New Roman" w:hAnsi="Times New Roman" w:hint="default"/>
      </w:rPr>
    </w:lvl>
    <w:lvl w:ilvl="7" w:tplc="8934F48E" w:tentative="1">
      <w:start w:val="1"/>
      <w:numFmt w:val="bullet"/>
      <w:lvlText w:val="•"/>
      <w:lvlJc w:val="left"/>
      <w:pPr>
        <w:tabs>
          <w:tab w:val="num" w:pos="5760"/>
        </w:tabs>
        <w:ind w:left="5760" w:hanging="360"/>
      </w:pPr>
      <w:rPr>
        <w:rFonts w:ascii="Times New Roman" w:hAnsi="Times New Roman" w:hint="default"/>
      </w:rPr>
    </w:lvl>
    <w:lvl w:ilvl="8" w:tplc="8F8EA718" w:tentative="1">
      <w:start w:val="1"/>
      <w:numFmt w:val="bullet"/>
      <w:lvlText w:val="•"/>
      <w:lvlJc w:val="left"/>
      <w:pPr>
        <w:tabs>
          <w:tab w:val="num" w:pos="6480"/>
        </w:tabs>
        <w:ind w:left="6480" w:hanging="360"/>
      </w:pPr>
      <w:rPr>
        <w:rFonts w:ascii="Times New Roman" w:hAnsi="Times New Roman" w:hint="default"/>
      </w:rPr>
    </w:lvl>
  </w:abstractNum>
  <w:abstractNum w:abstractNumId="8" w15:restartNumberingAfterBreak="0">
    <w:nsid w:val="4DB302E7"/>
    <w:multiLevelType w:val="hybridMultilevel"/>
    <w:tmpl w:val="94AC310E"/>
    <w:lvl w:ilvl="0" w:tplc="AE4E983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7097258D"/>
    <w:multiLevelType w:val="hybridMultilevel"/>
    <w:tmpl w:val="F9502F96"/>
    <w:lvl w:ilvl="0" w:tplc="1B32CD80">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0" w15:restartNumberingAfterBreak="0">
    <w:nsid w:val="78D97B54"/>
    <w:multiLevelType w:val="hybridMultilevel"/>
    <w:tmpl w:val="2C22A448"/>
    <w:lvl w:ilvl="0" w:tplc="1B32CD80">
      <w:start w:val="1"/>
      <w:numFmt w:val="bullet"/>
      <w:lvlText w:val="-"/>
      <w:lvlJc w:val="left"/>
      <w:pPr>
        <w:ind w:left="1512" w:hanging="360"/>
      </w:pPr>
      <w:rPr>
        <w:rFonts w:ascii="Symbol" w:hAnsi="Symbol" w:hint="default"/>
      </w:rPr>
    </w:lvl>
    <w:lvl w:ilvl="1" w:tplc="04190003" w:tentative="1">
      <w:start w:val="1"/>
      <w:numFmt w:val="bullet"/>
      <w:lvlText w:val="o"/>
      <w:lvlJc w:val="left"/>
      <w:pPr>
        <w:ind w:left="2232" w:hanging="360"/>
      </w:pPr>
      <w:rPr>
        <w:rFonts w:ascii="Courier New" w:hAnsi="Courier New" w:cs="Courier New" w:hint="default"/>
      </w:rPr>
    </w:lvl>
    <w:lvl w:ilvl="2" w:tplc="04190005" w:tentative="1">
      <w:start w:val="1"/>
      <w:numFmt w:val="bullet"/>
      <w:lvlText w:val=""/>
      <w:lvlJc w:val="left"/>
      <w:pPr>
        <w:ind w:left="2952" w:hanging="360"/>
      </w:pPr>
      <w:rPr>
        <w:rFonts w:ascii="Wingdings" w:hAnsi="Wingdings" w:hint="default"/>
      </w:rPr>
    </w:lvl>
    <w:lvl w:ilvl="3" w:tplc="04190001" w:tentative="1">
      <w:start w:val="1"/>
      <w:numFmt w:val="bullet"/>
      <w:lvlText w:val=""/>
      <w:lvlJc w:val="left"/>
      <w:pPr>
        <w:ind w:left="3672" w:hanging="360"/>
      </w:pPr>
      <w:rPr>
        <w:rFonts w:ascii="Symbol" w:hAnsi="Symbol" w:hint="default"/>
      </w:rPr>
    </w:lvl>
    <w:lvl w:ilvl="4" w:tplc="04190003" w:tentative="1">
      <w:start w:val="1"/>
      <w:numFmt w:val="bullet"/>
      <w:lvlText w:val="o"/>
      <w:lvlJc w:val="left"/>
      <w:pPr>
        <w:ind w:left="4392" w:hanging="360"/>
      </w:pPr>
      <w:rPr>
        <w:rFonts w:ascii="Courier New" w:hAnsi="Courier New" w:cs="Courier New" w:hint="default"/>
      </w:rPr>
    </w:lvl>
    <w:lvl w:ilvl="5" w:tplc="04190005" w:tentative="1">
      <w:start w:val="1"/>
      <w:numFmt w:val="bullet"/>
      <w:lvlText w:val=""/>
      <w:lvlJc w:val="left"/>
      <w:pPr>
        <w:ind w:left="5112" w:hanging="360"/>
      </w:pPr>
      <w:rPr>
        <w:rFonts w:ascii="Wingdings" w:hAnsi="Wingdings" w:hint="default"/>
      </w:rPr>
    </w:lvl>
    <w:lvl w:ilvl="6" w:tplc="04190001" w:tentative="1">
      <w:start w:val="1"/>
      <w:numFmt w:val="bullet"/>
      <w:lvlText w:val=""/>
      <w:lvlJc w:val="left"/>
      <w:pPr>
        <w:ind w:left="5832" w:hanging="360"/>
      </w:pPr>
      <w:rPr>
        <w:rFonts w:ascii="Symbol" w:hAnsi="Symbol" w:hint="default"/>
      </w:rPr>
    </w:lvl>
    <w:lvl w:ilvl="7" w:tplc="04190003" w:tentative="1">
      <w:start w:val="1"/>
      <w:numFmt w:val="bullet"/>
      <w:lvlText w:val="o"/>
      <w:lvlJc w:val="left"/>
      <w:pPr>
        <w:ind w:left="6552" w:hanging="360"/>
      </w:pPr>
      <w:rPr>
        <w:rFonts w:ascii="Courier New" w:hAnsi="Courier New" w:cs="Courier New" w:hint="default"/>
      </w:rPr>
    </w:lvl>
    <w:lvl w:ilvl="8" w:tplc="04190005" w:tentative="1">
      <w:start w:val="1"/>
      <w:numFmt w:val="bullet"/>
      <w:lvlText w:val=""/>
      <w:lvlJc w:val="left"/>
      <w:pPr>
        <w:ind w:left="7272" w:hanging="360"/>
      </w:pPr>
      <w:rPr>
        <w:rFonts w:ascii="Wingdings" w:hAnsi="Wingdings" w:hint="default"/>
      </w:rPr>
    </w:lvl>
  </w:abstractNum>
  <w:num w:numId="1">
    <w:abstractNumId w:val="10"/>
  </w:num>
  <w:num w:numId="2">
    <w:abstractNumId w:val="9"/>
  </w:num>
  <w:num w:numId="3">
    <w:abstractNumId w:val="4"/>
  </w:num>
  <w:num w:numId="4">
    <w:abstractNumId w:val="3"/>
  </w:num>
  <w:num w:numId="5">
    <w:abstractNumId w:val="6"/>
  </w:num>
  <w:num w:numId="6">
    <w:abstractNumId w:val="7"/>
  </w:num>
  <w:num w:numId="7">
    <w:abstractNumId w:val="2"/>
  </w:num>
  <w:num w:numId="8">
    <w:abstractNumId w:val="1"/>
  </w:num>
  <w:num w:numId="9">
    <w:abstractNumId w:val="0"/>
  </w:num>
  <w:num w:numId="10">
    <w:abstractNumId w:val="8"/>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1"/>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64A8"/>
    <w:rsid w:val="00001C74"/>
    <w:rsid w:val="00007807"/>
    <w:rsid w:val="00007F11"/>
    <w:rsid w:val="000115E4"/>
    <w:rsid w:val="0002364A"/>
    <w:rsid w:val="000353D2"/>
    <w:rsid w:val="000568FD"/>
    <w:rsid w:val="00057734"/>
    <w:rsid w:val="00062142"/>
    <w:rsid w:val="000A40DD"/>
    <w:rsid w:val="000C3AAB"/>
    <w:rsid w:val="000E4A52"/>
    <w:rsid w:val="00133A01"/>
    <w:rsid w:val="00142461"/>
    <w:rsid w:val="00152EFA"/>
    <w:rsid w:val="001862D6"/>
    <w:rsid w:val="001965C5"/>
    <w:rsid w:val="001966B1"/>
    <w:rsid w:val="001C49DE"/>
    <w:rsid w:val="001F349E"/>
    <w:rsid w:val="001F54E3"/>
    <w:rsid w:val="00207E2D"/>
    <w:rsid w:val="002105AB"/>
    <w:rsid w:val="00216476"/>
    <w:rsid w:val="00225111"/>
    <w:rsid w:val="002506AD"/>
    <w:rsid w:val="002702D2"/>
    <w:rsid w:val="002A7F73"/>
    <w:rsid w:val="002C7CE7"/>
    <w:rsid w:val="002E3192"/>
    <w:rsid w:val="002E5EB3"/>
    <w:rsid w:val="00324BCA"/>
    <w:rsid w:val="00381617"/>
    <w:rsid w:val="00385116"/>
    <w:rsid w:val="003929D2"/>
    <w:rsid w:val="003A709F"/>
    <w:rsid w:val="003A7C83"/>
    <w:rsid w:val="003B0AF3"/>
    <w:rsid w:val="003B2F63"/>
    <w:rsid w:val="003C5CBD"/>
    <w:rsid w:val="003C7D8A"/>
    <w:rsid w:val="00415A8F"/>
    <w:rsid w:val="0043158F"/>
    <w:rsid w:val="00434BE1"/>
    <w:rsid w:val="004464A8"/>
    <w:rsid w:val="00454492"/>
    <w:rsid w:val="00462265"/>
    <w:rsid w:val="00477CEF"/>
    <w:rsid w:val="00480C9E"/>
    <w:rsid w:val="00482BC0"/>
    <w:rsid w:val="00490384"/>
    <w:rsid w:val="004C0E17"/>
    <w:rsid w:val="004F1049"/>
    <w:rsid w:val="004F34E9"/>
    <w:rsid w:val="0050621A"/>
    <w:rsid w:val="0051431F"/>
    <w:rsid w:val="005322F7"/>
    <w:rsid w:val="00534281"/>
    <w:rsid w:val="0054762B"/>
    <w:rsid w:val="0059715A"/>
    <w:rsid w:val="005B6C17"/>
    <w:rsid w:val="005C1330"/>
    <w:rsid w:val="005F10AC"/>
    <w:rsid w:val="006051EE"/>
    <w:rsid w:val="00615BC7"/>
    <w:rsid w:val="00645405"/>
    <w:rsid w:val="006566DF"/>
    <w:rsid w:val="00656B0C"/>
    <w:rsid w:val="00657359"/>
    <w:rsid w:val="006824DB"/>
    <w:rsid w:val="00687C0B"/>
    <w:rsid w:val="00693F4E"/>
    <w:rsid w:val="0069634D"/>
    <w:rsid w:val="006A4722"/>
    <w:rsid w:val="006B372E"/>
    <w:rsid w:val="006B418E"/>
    <w:rsid w:val="006C5678"/>
    <w:rsid w:val="006D1079"/>
    <w:rsid w:val="00711A02"/>
    <w:rsid w:val="00715A3F"/>
    <w:rsid w:val="00732334"/>
    <w:rsid w:val="00743031"/>
    <w:rsid w:val="00743FC4"/>
    <w:rsid w:val="00746FAB"/>
    <w:rsid w:val="007743F7"/>
    <w:rsid w:val="0079788D"/>
    <w:rsid w:val="007A61C5"/>
    <w:rsid w:val="007C4C1B"/>
    <w:rsid w:val="007E0982"/>
    <w:rsid w:val="007E515F"/>
    <w:rsid w:val="00802A1C"/>
    <w:rsid w:val="00842A39"/>
    <w:rsid w:val="00852671"/>
    <w:rsid w:val="00855707"/>
    <w:rsid w:val="00855AE3"/>
    <w:rsid w:val="00863EEA"/>
    <w:rsid w:val="00864343"/>
    <w:rsid w:val="00876636"/>
    <w:rsid w:val="00876745"/>
    <w:rsid w:val="008B5DA2"/>
    <w:rsid w:val="008F46D0"/>
    <w:rsid w:val="0090284A"/>
    <w:rsid w:val="009032BE"/>
    <w:rsid w:val="00911C3B"/>
    <w:rsid w:val="00934336"/>
    <w:rsid w:val="009375B4"/>
    <w:rsid w:val="00961A9E"/>
    <w:rsid w:val="009869AE"/>
    <w:rsid w:val="009B3AE3"/>
    <w:rsid w:val="009C6034"/>
    <w:rsid w:val="009C6999"/>
    <w:rsid w:val="00A0369C"/>
    <w:rsid w:val="00A15C8B"/>
    <w:rsid w:val="00A21E41"/>
    <w:rsid w:val="00A24640"/>
    <w:rsid w:val="00A821CE"/>
    <w:rsid w:val="00A913EC"/>
    <w:rsid w:val="00AB1170"/>
    <w:rsid w:val="00AB3800"/>
    <w:rsid w:val="00AC1613"/>
    <w:rsid w:val="00AC73A0"/>
    <w:rsid w:val="00AD17E0"/>
    <w:rsid w:val="00B1315F"/>
    <w:rsid w:val="00B40B1A"/>
    <w:rsid w:val="00B922CD"/>
    <w:rsid w:val="00BD7C68"/>
    <w:rsid w:val="00BF0A7D"/>
    <w:rsid w:val="00C1541F"/>
    <w:rsid w:val="00C22C77"/>
    <w:rsid w:val="00C6106D"/>
    <w:rsid w:val="00C6294A"/>
    <w:rsid w:val="00C664DD"/>
    <w:rsid w:val="00C665B3"/>
    <w:rsid w:val="00CB04DB"/>
    <w:rsid w:val="00CB63C4"/>
    <w:rsid w:val="00CD15F9"/>
    <w:rsid w:val="00CE6314"/>
    <w:rsid w:val="00CF251D"/>
    <w:rsid w:val="00CF276C"/>
    <w:rsid w:val="00D002F5"/>
    <w:rsid w:val="00D14FC1"/>
    <w:rsid w:val="00D1660E"/>
    <w:rsid w:val="00D81811"/>
    <w:rsid w:val="00DA3D0F"/>
    <w:rsid w:val="00DD2D1C"/>
    <w:rsid w:val="00DD593F"/>
    <w:rsid w:val="00DE16FF"/>
    <w:rsid w:val="00DE5795"/>
    <w:rsid w:val="00E02890"/>
    <w:rsid w:val="00E16C66"/>
    <w:rsid w:val="00E3191B"/>
    <w:rsid w:val="00E35FCE"/>
    <w:rsid w:val="00E36B74"/>
    <w:rsid w:val="00E46339"/>
    <w:rsid w:val="00E505D0"/>
    <w:rsid w:val="00EA1158"/>
    <w:rsid w:val="00EA3C1F"/>
    <w:rsid w:val="00ED11C1"/>
    <w:rsid w:val="00F035D7"/>
    <w:rsid w:val="00F0452D"/>
    <w:rsid w:val="00F16F59"/>
    <w:rsid w:val="00F3019A"/>
    <w:rsid w:val="00F67AA3"/>
    <w:rsid w:val="00F71762"/>
    <w:rsid w:val="00F8746B"/>
    <w:rsid w:val="00FD12A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0E6B6E"/>
  <w15:docId w15:val="{A0143B23-78CE-4A28-8703-BA06EA3844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464A8"/>
    <w:rPr>
      <w:rFonts w:eastAsiaTheme="minorEastAsia"/>
      <w:lang w:eastAsia="ru-RU"/>
    </w:rPr>
  </w:style>
  <w:style w:type="paragraph" w:styleId="2">
    <w:name w:val="heading 2"/>
    <w:basedOn w:val="a"/>
    <w:link w:val="20"/>
    <w:uiPriority w:val="9"/>
    <w:qFormat/>
    <w:rsid w:val="009C6034"/>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4464A8"/>
    <w:pPr>
      <w:spacing w:before="100" w:beforeAutospacing="1" w:after="100" w:afterAutospacing="1" w:line="240" w:lineRule="auto"/>
    </w:pPr>
    <w:rPr>
      <w:rFonts w:ascii="Times New Roman" w:eastAsia="Times New Roman" w:hAnsi="Times New Roman" w:cs="Times New Roman"/>
      <w:sz w:val="24"/>
      <w:szCs w:val="24"/>
    </w:rPr>
  </w:style>
  <w:style w:type="paragraph" w:styleId="a4">
    <w:name w:val="List Paragraph"/>
    <w:basedOn w:val="a"/>
    <w:link w:val="a5"/>
    <w:uiPriority w:val="34"/>
    <w:qFormat/>
    <w:rsid w:val="004464A8"/>
    <w:pPr>
      <w:ind w:left="720"/>
      <w:contextualSpacing/>
    </w:pPr>
  </w:style>
  <w:style w:type="character" w:customStyle="1" w:styleId="a5">
    <w:name w:val="Абзац списка Знак"/>
    <w:link w:val="a4"/>
    <w:uiPriority w:val="34"/>
    <w:locked/>
    <w:rsid w:val="00534281"/>
    <w:rPr>
      <w:rFonts w:eastAsiaTheme="minorEastAsia"/>
      <w:lang w:eastAsia="ru-RU"/>
    </w:rPr>
  </w:style>
  <w:style w:type="paragraph" w:styleId="a6">
    <w:name w:val="No Spacing"/>
    <w:link w:val="a7"/>
    <w:uiPriority w:val="1"/>
    <w:qFormat/>
    <w:rsid w:val="00ED11C1"/>
    <w:pPr>
      <w:spacing w:after="0" w:line="240" w:lineRule="auto"/>
    </w:pPr>
  </w:style>
  <w:style w:type="character" w:customStyle="1" w:styleId="20">
    <w:name w:val="Заголовок 2 Знак"/>
    <w:basedOn w:val="a0"/>
    <w:link w:val="2"/>
    <w:uiPriority w:val="9"/>
    <w:rsid w:val="009C6034"/>
    <w:rPr>
      <w:rFonts w:ascii="Times New Roman" w:eastAsia="Times New Roman" w:hAnsi="Times New Roman" w:cs="Times New Roman"/>
      <w:b/>
      <w:bCs/>
      <w:sz w:val="36"/>
      <w:szCs w:val="36"/>
      <w:lang w:eastAsia="ru-RU"/>
    </w:rPr>
  </w:style>
  <w:style w:type="character" w:styleId="a8">
    <w:name w:val="Strong"/>
    <w:basedOn w:val="a0"/>
    <w:uiPriority w:val="22"/>
    <w:qFormat/>
    <w:rsid w:val="001966B1"/>
    <w:rPr>
      <w:b/>
      <w:bCs/>
    </w:rPr>
  </w:style>
  <w:style w:type="character" w:customStyle="1" w:styleId="a7">
    <w:name w:val="Без интервала Знак"/>
    <w:link w:val="a6"/>
    <w:uiPriority w:val="1"/>
    <w:locked/>
    <w:rsid w:val="00324BCA"/>
  </w:style>
  <w:style w:type="character" w:customStyle="1" w:styleId="markedcontent">
    <w:name w:val="markedcontent"/>
    <w:basedOn w:val="a0"/>
    <w:rsid w:val="004C0E17"/>
  </w:style>
  <w:style w:type="character" w:styleId="a9">
    <w:name w:val="Emphasis"/>
    <w:basedOn w:val="a0"/>
    <w:uiPriority w:val="20"/>
    <w:qFormat/>
    <w:rsid w:val="00142461"/>
    <w:rPr>
      <w:i/>
      <w:iCs/>
    </w:rPr>
  </w:style>
  <w:style w:type="paragraph" w:styleId="aa">
    <w:name w:val="header"/>
    <w:basedOn w:val="a"/>
    <w:link w:val="ab"/>
    <w:uiPriority w:val="99"/>
    <w:unhideWhenUsed/>
    <w:rsid w:val="006C5678"/>
    <w:pPr>
      <w:tabs>
        <w:tab w:val="center" w:pos="4677"/>
        <w:tab w:val="right" w:pos="9355"/>
      </w:tabs>
      <w:spacing w:after="0" w:line="240" w:lineRule="auto"/>
    </w:pPr>
  </w:style>
  <w:style w:type="character" w:customStyle="1" w:styleId="ab">
    <w:name w:val="Верхний колонтитул Знак"/>
    <w:basedOn w:val="a0"/>
    <w:link w:val="aa"/>
    <w:uiPriority w:val="99"/>
    <w:rsid w:val="006C5678"/>
    <w:rPr>
      <w:rFonts w:eastAsiaTheme="minorEastAsia"/>
      <w:lang w:eastAsia="ru-RU"/>
    </w:rPr>
  </w:style>
  <w:style w:type="paragraph" w:styleId="ac">
    <w:name w:val="footer"/>
    <w:basedOn w:val="a"/>
    <w:link w:val="ad"/>
    <w:uiPriority w:val="99"/>
    <w:unhideWhenUsed/>
    <w:rsid w:val="006C5678"/>
    <w:pPr>
      <w:tabs>
        <w:tab w:val="center" w:pos="4677"/>
        <w:tab w:val="right" w:pos="9355"/>
      </w:tabs>
      <w:spacing w:after="0" w:line="240" w:lineRule="auto"/>
    </w:pPr>
  </w:style>
  <w:style w:type="character" w:customStyle="1" w:styleId="ad">
    <w:name w:val="Нижний колонтитул Знак"/>
    <w:basedOn w:val="a0"/>
    <w:link w:val="ac"/>
    <w:uiPriority w:val="99"/>
    <w:rsid w:val="006C5678"/>
    <w:rPr>
      <w:rFonts w:eastAsiaTheme="minorEastAsia"/>
      <w:lang w:eastAsia="ru-RU"/>
    </w:rPr>
  </w:style>
  <w:style w:type="paragraph" w:styleId="ae">
    <w:name w:val="Balloon Text"/>
    <w:basedOn w:val="a"/>
    <w:link w:val="af"/>
    <w:uiPriority w:val="99"/>
    <w:semiHidden/>
    <w:unhideWhenUsed/>
    <w:rsid w:val="00415A8F"/>
    <w:pPr>
      <w:spacing w:after="0" w:line="240" w:lineRule="auto"/>
    </w:pPr>
    <w:rPr>
      <w:rFonts w:ascii="Segoe UI" w:hAnsi="Segoe UI" w:cs="Segoe UI"/>
      <w:sz w:val="18"/>
      <w:szCs w:val="18"/>
    </w:rPr>
  </w:style>
  <w:style w:type="character" w:customStyle="1" w:styleId="af">
    <w:name w:val="Текст выноски Знак"/>
    <w:basedOn w:val="a0"/>
    <w:link w:val="ae"/>
    <w:uiPriority w:val="99"/>
    <w:semiHidden/>
    <w:rsid w:val="00415A8F"/>
    <w:rPr>
      <w:rFonts w:ascii="Segoe UI" w:eastAsiaTheme="minorEastAsia" w:hAnsi="Segoe UI" w:cs="Segoe UI"/>
      <w:sz w:val="18"/>
      <w:szCs w:val="18"/>
      <w:lang w:eastAsia="ru-RU"/>
    </w:rPr>
  </w:style>
  <w:style w:type="table" w:styleId="af0">
    <w:name w:val="Table Grid"/>
    <w:basedOn w:val="a1"/>
    <w:uiPriority w:val="59"/>
    <w:rsid w:val="00AC73A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7744311">
      <w:bodyDiv w:val="1"/>
      <w:marLeft w:val="0"/>
      <w:marRight w:val="0"/>
      <w:marTop w:val="0"/>
      <w:marBottom w:val="0"/>
      <w:divBdr>
        <w:top w:val="none" w:sz="0" w:space="0" w:color="auto"/>
        <w:left w:val="none" w:sz="0" w:space="0" w:color="auto"/>
        <w:bottom w:val="none" w:sz="0" w:space="0" w:color="auto"/>
        <w:right w:val="none" w:sz="0" w:space="0" w:color="auto"/>
      </w:divBdr>
      <w:divsChild>
        <w:div w:id="1816144866">
          <w:marLeft w:val="547"/>
          <w:marRight w:val="0"/>
          <w:marTop w:val="0"/>
          <w:marBottom w:val="0"/>
          <w:divBdr>
            <w:top w:val="none" w:sz="0" w:space="0" w:color="auto"/>
            <w:left w:val="none" w:sz="0" w:space="0" w:color="auto"/>
            <w:bottom w:val="none" w:sz="0" w:space="0" w:color="auto"/>
            <w:right w:val="none" w:sz="0" w:space="0" w:color="auto"/>
          </w:divBdr>
        </w:div>
      </w:divsChild>
    </w:div>
    <w:div w:id="536240885">
      <w:bodyDiv w:val="1"/>
      <w:marLeft w:val="0"/>
      <w:marRight w:val="0"/>
      <w:marTop w:val="0"/>
      <w:marBottom w:val="0"/>
      <w:divBdr>
        <w:top w:val="none" w:sz="0" w:space="0" w:color="auto"/>
        <w:left w:val="none" w:sz="0" w:space="0" w:color="auto"/>
        <w:bottom w:val="none" w:sz="0" w:space="0" w:color="auto"/>
        <w:right w:val="none" w:sz="0" w:space="0" w:color="auto"/>
      </w:divBdr>
      <w:divsChild>
        <w:div w:id="466629523">
          <w:marLeft w:val="547"/>
          <w:marRight w:val="0"/>
          <w:marTop w:val="0"/>
          <w:marBottom w:val="0"/>
          <w:divBdr>
            <w:top w:val="none" w:sz="0" w:space="0" w:color="auto"/>
            <w:left w:val="none" w:sz="0" w:space="0" w:color="auto"/>
            <w:bottom w:val="none" w:sz="0" w:space="0" w:color="auto"/>
            <w:right w:val="none" w:sz="0" w:space="0" w:color="auto"/>
          </w:divBdr>
        </w:div>
      </w:divsChild>
    </w:div>
    <w:div w:id="545139415">
      <w:bodyDiv w:val="1"/>
      <w:marLeft w:val="0"/>
      <w:marRight w:val="0"/>
      <w:marTop w:val="0"/>
      <w:marBottom w:val="0"/>
      <w:divBdr>
        <w:top w:val="none" w:sz="0" w:space="0" w:color="auto"/>
        <w:left w:val="none" w:sz="0" w:space="0" w:color="auto"/>
        <w:bottom w:val="none" w:sz="0" w:space="0" w:color="auto"/>
        <w:right w:val="none" w:sz="0" w:space="0" w:color="auto"/>
      </w:divBdr>
      <w:divsChild>
        <w:div w:id="307054795">
          <w:marLeft w:val="547"/>
          <w:marRight w:val="0"/>
          <w:marTop w:val="0"/>
          <w:marBottom w:val="0"/>
          <w:divBdr>
            <w:top w:val="none" w:sz="0" w:space="0" w:color="auto"/>
            <w:left w:val="none" w:sz="0" w:space="0" w:color="auto"/>
            <w:bottom w:val="none" w:sz="0" w:space="0" w:color="auto"/>
            <w:right w:val="none" w:sz="0" w:space="0" w:color="auto"/>
          </w:divBdr>
        </w:div>
      </w:divsChild>
    </w:div>
    <w:div w:id="566766744">
      <w:bodyDiv w:val="1"/>
      <w:marLeft w:val="0"/>
      <w:marRight w:val="0"/>
      <w:marTop w:val="0"/>
      <w:marBottom w:val="0"/>
      <w:divBdr>
        <w:top w:val="none" w:sz="0" w:space="0" w:color="auto"/>
        <w:left w:val="none" w:sz="0" w:space="0" w:color="auto"/>
        <w:bottom w:val="none" w:sz="0" w:space="0" w:color="auto"/>
        <w:right w:val="none" w:sz="0" w:space="0" w:color="auto"/>
      </w:divBdr>
    </w:div>
    <w:div w:id="958611096">
      <w:bodyDiv w:val="1"/>
      <w:marLeft w:val="0"/>
      <w:marRight w:val="0"/>
      <w:marTop w:val="0"/>
      <w:marBottom w:val="0"/>
      <w:divBdr>
        <w:top w:val="none" w:sz="0" w:space="0" w:color="auto"/>
        <w:left w:val="none" w:sz="0" w:space="0" w:color="auto"/>
        <w:bottom w:val="none" w:sz="0" w:space="0" w:color="auto"/>
        <w:right w:val="none" w:sz="0" w:space="0" w:color="auto"/>
      </w:divBdr>
    </w:div>
    <w:div w:id="1167745618">
      <w:bodyDiv w:val="1"/>
      <w:marLeft w:val="0"/>
      <w:marRight w:val="0"/>
      <w:marTop w:val="0"/>
      <w:marBottom w:val="0"/>
      <w:divBdr>
        <w:top w:val="none" w:sz="0" w:space="0" w:color="auto"/>
        <w:left w:val="none" w:sz="0" w:space="0" w:color="auto"/>
        <w:bottom w:val="none" w:sz="0" w:space="0" w:color="auto"/>
        <w:right w:val="none" w:sz="0" w:space="0" w:color="auto"/>
      </w:divBdr>
    </w:div>
    <w:div w:id="1706447257">
      <w:bodyDiv w:val="1"/>
      <w:marLeft w:val="0"/>
      <w:marRight w:val="0"/>
      <w:marTop w:val="0"/>
      <w:marBottom w:val="0"/>
      <w:divBdr>
        <w:top w:val="none" w:sz="0" w:space="0" w:color="auto"/>
        <w:left w:val="none" w:sz="0" w:space="0" w:color="auto"/>
        <w:bottom w:val="none" w:sz="0" w:space="0" w:color="auto"/>
        <w:right w:val="none" w:sz="0" w:space="0" w:color="auto"/>
      </w:divBdr>
    </w:div>
    <w:div w:id="1773864730">
      <w:bodyDiv w:val="1"/>
      <w:marLeft w:val="0"/>
      <w:marRight w:val="0"/>
      <w:marTop w:val="0"/>
      <w:marBottom w:val="0"/>
      <w:divBdr>
        <w:top w:val="none" w:sz="0" w:space="0" w:color="auto"/>
        <w:left w:val="none" w:sz="0" w:space="0" w:color="auto"/>
        <w:bottom w:val="none" w:sz="0" w:space="0" w:color="auto"/>
        <w:right w:val="none" w:sz="0" w:space="0" w:color="auto"/>
      </w:divBdr>
      <w:divsChild>
        <w:div w:id="1563982676">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920FBA9-C7A5-4C73-BDD9-9E6E8EB5AC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7</Pages>
  <Words>2485</Words>
  <Characters>14168</Characters>
  <Application>Microsoft Office Word</Application>
  <DocSecurity>0</DocSecurity>
  <Lines>118</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16620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клиент</dc:creator>
  <cp:lastModifiedBy>RePack by Diakov</cp:lastModifiedBy>
  <cp:revision>3</cp:revision>
  <cp:lastPrinted>2023-06-02T04:57:00Z</cp:lastPrinted>
  <dcterms:created xsi:type="dcterms:W3CDTF">2023-05-31T03:07:00Z</dcterms:created>
  <dcterms:modified xsi:type="dcterms:W3CDTF">2023-06-02T05:05:00Z</dcterms:modified>
</cp:coreProperties>
</file>