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7D9" w:rsidRPr="0015425D" w:rsidRDefault="005737D9" w:rsidP="0015425D">
      <w:pPr>
        <w:widowControl/>
        <w:autoSpaceDE/>
        <w:autoSpaceDN/>
        <w:adjustRightInd/>
        <w:ind w:left="5103"/>
        <w:rPr>
          <w:sz w:val="28"/>
          <w:szCs w:val="28"/>
        </w:rPr>
      </w:pPr>
      <w:r w:rsidRPr="0015425D">
        <w:rPr>
          <w:sz w:val="28"/>
          <w:szCs w:val="28"/>
        </w:rPr>
        <w:t>Приложение</w:t>
      </w:r>
      <w:r w:rsidR="00401C2B">
        <w:rPr>
          <w:sz w:val="28"/>
          <w:szCs w:val="28"/>
        </w:rPr>
        <w:t xml:space="preserve"> № </w:t>
      </w:r>
      <w:r w:rsidR="003869E2">
        <w:rPr>
          <w:sz w:val="28"/>
          <w:szCs w:val="28"/>
        </w:rPr>
        <w:t>2</w:t>
      </w:r>
    </w:p>
    <w:p w:rsidR="005737D9" w:rsidRPr="0015425D" w:rsidRDefault="005737D9" w:rsidP="0015425D">
      <w:pPr>
        <w:widowControl/>
        <w:autoSpaceDE/>
        <w:autoSpaceDN/>
        <w:adjustRightInd/>
        <w:ind w:left="5103"/>
        <w:rPr>
          <w:sz w:val="28"/>
          <w:szCs w:val="28"/>
        </w:rPr>
      </w:pPr>
      <w:r w:rsidRPr="0015425D">
        <w:rPr>
          <w:sz w:val="28"/>
          <w:szCs w:val="28"/>
        </w:rPr>
        <w:t>к решению Совета Калачинского</w:t>
      </w:r>
    </w:p>
    <w:p w:rsidR="005737D9" w:rsidRPr="0015425D" w:rsidRDefault="005737D9" w:rsidP="0015425D">
      <w:pPr>
        <w:widowControl/>
        <w:autoSpaceDE/>
        <w:autoSpaceDN/>
        <w:adjustRightInd/>
        <w:ind w:left="5103"/>
        <w:rPr>
          <w:sz w:val="28"/>
          <w:szCs w:val="28"/>
        </w:rPr>
      </w:pPr>
      <w:r w:rsidRPr="0015425D">
        <w:rPr>
          <w:sz w:val="28"/>
          <w:szCs w:val="28"/>
        </w:rPr>
        <w:t>муниципального района</w:t>
      </w:r>
    </w:p>
    <w:p w:rsidR="005737D9" w:rsidRPr="0015425D" w:rsidRDefault="00257A9A" w:rsidP="0015425D">
      <w:pPr>
        <w:widowControl/>
        <w:autoSpaceDE/>
        <w:autoSpaceDN/>
        <w:adjustRightInd/>
        <w:ind w:left="5103"/>
        <w:rPr>
          <w:sz w:val="28"/>
          <w:szCs w:val="28"/>
        </w:rPr>
      </w:pPr>
      <w:r w:rsidRPr="0015425D">
        <w:rPr>
          <w:sz w:val="28"/>
          <w:szCs w:val="28"/>
        </w:rPr>
        <w:t xml:space="preserve">от </w:t>
      </w:r>
      <w:r w:rsidR="00A77E50">
        <w:rPr>
          <w:sz w:val="28"/>
          <w:szCs w:val="28"/>
        </w:rPr>
        <w:t>31</w:t>
      </w:r>
      <w:r w:rsidR="00425344" w:rsidRPr="0015425D">
        <w:rPr>
          <w:sz w:val="28"/>
          <w:szCs w:val="28"/>
        </w:rPr>
        <w:t xml:space="preserve"> </w:t>
      </w:r>
      <w:r w:rsidR="003869E2">
        <w:rPr>
          <w:sz w:val="28"/>
          <w:szCs w:val="28"/>
        </w:rPr>
        <w:t>мая</w:t>
      </w:r>
      <w:r w:rsidRPr="0015425D">
        <w:rPr>
          <w:sz w:val="28"/>
          <w:szCs w:val="28"/>
        </w:rPr>
        <w:t xml:space="preserve"> 2</w:t>
      </w:r>
      <w:r w:rsidR="00471CD6" w:rsidRPr="0015425D">
        <w:rPr>
          <w:sz w:val="28"/>
          <w:szCs w:val="28"/>
        </w:rPr>
        <w:t>02</w:t>
      </w:r>
      <w:r w:rsidR="00401C2B">
        <w:rPr>
          <w:sz w:val="28"/>
          <w:szCs w:val="28"/>
        </w:rPr>
        <w:t>4</w:t>
      </w:r>
      <w:r w:rsidR="00A77E50">
        <w:rPr>
          <w:sz w:val="28"/>
          <w:szCs w:val="28"/>
        </w:rPr>
        <w:t xml:space="preserve"> года</w:t>
      </w:r>
      <w:r w:rsidR="005737D9" w:rsidRPr="0015425D">
        <w:rPr>
          <w:sz w:val="28"/>
          <w:szCs w:val="28"/>
        </w:rPr>
        <w:t xml:space="preserve"> №</w:t>
      </w:r>
      <w:r w:rsidR="00425344" w:rsidRPr="0015425D">
        <w:rPr>
          <w:sz w:val="28"/>
          <w:szCs w:val="28"/>
        </w:rPr>
        <w:t xml:space="preserve"> </w:t>
      </w:r>
      <w:r w:rsidR="00A77E50">
        <w:rPr>
          <w:sz w:val="28"/>
          <w:szCs w:val="28"/>
        </w:rPr>
        <w:t>19</w:t>
      </w:r>
      <w:r w:rsidR="00425344" w:rsidRPr="0015425D">
        <w:rPr>
          <w:sz w:val="28"/>
          <w:szCs w:val="28"/>
        </w:rPr>
        <w:t xml:space="preserve"> </w:t>
      </w:r>
      <w:r w:rsidRPr="0015425D">
        <w:rPr>
          <w:sz w:val="28"/>
          <w:szCs w:val="28"/>
        </w:rPr>
        <w:t>-</w:t>
      </w:r>
      <w:r w:rsidR="00A77E50">
        <w:rPr>
          <w:sz w:val="28"/>
          <w:szCs w:val="28"/>
        </w:rPr>
        <w:t xml:space="preserve"> </w:t>
      </w:r>
      <w:bookmarkStart w:id="0" w:name="_GoBack"/>
      <w:bookmarkEnd w:id="0"/>
      <w:r w:rsidR="005737D9" w:rsidRPr="0015425D">
        <w:rPr>
          <w:sz w:val="28"/>
          <w:szCs w:val="28"/>
        </w:rPr>
        <w:t>РС</w:t>
      </w:r>
    </w:p>
    <w:p w:rsidR="005737D9" w:rsidRPr="00CF2ED2" w:rsidRDefault="005737D9" w:rsidP="005737D9">
      <w:pPr>
        <w:widowControl/>
        <w:autoSpaceDE/>
        <w:autoSpaceDN/>
        <w:adjustRightInd/>
      </w:pPr>
    </w:p>
    <w:p w:rsidR="005737D9" w:rsidRPr="00CF2ED2" w:rsidRDefault="005737D9" w:rsidP="005737D9">
      <w:pPr>
        <w:widowControl/>
        <w:autoSpaceDE/>
        <w:autoSpaceDN/>
        <w:adjustRightInd/>
        <w:rPr>
          <w:color w:val="000080"/>
          <w:sz w:val="18"/>
          <w:szCs w:val="18"/>
        </w:rPr>
      </w:pPr>
    </w:p>
    <w:p w:rsidR="005737D9" w:rsidRPr="00CF2ED2" w:rsidRDefault="005737D9" w:rsidP="005737D9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CF2ED2">
        <w:rPr>
          <w:sz w:val="28"/>
          <w:szCs w:val="28"/>
        </w:rPr>
        <w:t>ПЕРЕЧЕНЬ</w:t>
      </w:r>
    </w:p>
    <w:p w:rsidR="005737D9" w:rsidRPr="00CF2ED2" w:rsidRDefault="005737D9" w:rsidP="005737D9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CF2ED2">
        <w:rPr>
          <w:sz w:val="28"/>
          <w:szCs w:val="28"/>
        </w:rPr>
        <w:t>движимого имущества, находящегося в собственности Омской области, предлагаемого к приему в муниципальную собственность Калачинского муниципального района Омской области</w:t>
      </w:r>
    </w:p>
    <w:p w:rsidR="005737D9" w:rsidRDefault="005737D9" w:rsidP="005737D9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1134"/>
        <w:gridCol w:w="1417"/>
        <w:gridCol w:w="1843"/>
      </w:tblGrid>
      <w:tr w:rsidR="00401C2B" w:rsidRPr="00401C2B" w:rsidTr="00CF7BF6">
        <w:tc>
          <w:tcPr>
            <w:tcW w:w="675" w:type="dxa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№ п/п</w:t>
            </w:r>
          </w:p>
        </w:tc>
        <w:tc>
          <w:tcPr>
            <w:tcW w:w="4395" w:type="dxa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Количество, шт.</w:t>
            </w:r>
          </w:p>
        </w:tc>
        <w:tc>
          <w:tcPr>
            <w:tcW w:w="1417" w:type="dxa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Цена (руб.)</w:t>
            </w:r>
          </w:p>
        </w:tc>
        <w:tc>
          <w:tcPr>
            <w:tcW w:w="1843" w:type="dxa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Стоимость, руб.</w:t>
            </w:r>
          </w:p>
        </w:tc>
      </w:tr>
      <w:tr w:rsidR="00401C2B" w:rsidRPr="00401C2B" w:rsidTr="00CF7BF6">
        <w:tc>
          <w:tcPr>
            <w:tcW w:w="675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1</w:t>
            </w:r>
          </w:p>
        </w:tc>
        <w:tc>
          <w:tcPr>
            <w:tcW w:w="4395" w:type="dxa"/>
            <w:vAlign w:val="center"/>
          </w:tcPr>
          <w:p w:rsidR="003869E2" w:rsidRDefault="003869E2" w:rsidP="00401C2B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3869E2">
              <w:rPr>
                <w:color w:val="000000"/>
                <w:sz w:val="28"/>
                <w:szCs w:val="28"/>
              </w:rPr>
              <w:t xml:space="preserve">Ноутбук серии Rikor модель R-N NINO 200/AMD-029, Российская Федерация Реестровая запись </w:t>
            </w:r>
          </w:p>
          <w:p w:rsidR="003869E2" w:rsidRDefault="003869E2" w:rsidP="00401C2B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3869E2">
              <w:rPr>
                <w:color w:val="000000"/>
                <w:sz w:val="28"/>
                <w:szCs w:val="28"/>
              </w:rPr>
              <w:t xml:space="preserve">№ 4883\4\2023 Реестровая запись в реестре Российского программного обеспечения </w:t>
            </w:r>
          </w:p>
          <w:p w:rsidR="00401C2B" w:rsidRPr="00401C2B" w:rsidRDefault="003869E2" w:rsidP="00401C2B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3869E2">
              <w:rPr>
                <w:color w:val="000000"/>
                <w:sz w:val="28"/>
                <w:szCs w:val="28"/>
              </w:rPr>
              <w:t>№ 4446 от 16.04.2018</w:t>
            </w:r>
          </w:p>
        </w:tc>
        <w:tc>
          <w:tcPr>
            <w:tcW w:w="1134" w:type="dxa"/>
            <w:vAlign w:val="center"/>
          </w:tcPr>
          <w:p w:rsidR="00401C2B" w:rsidRPr="00401C2B" w:rsidRDefault="003869E2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417" w:type="dxa"/>
            <w:vAlign w:val="center"/>
          </w:tcPr>
          <w:p w:rsidR="00401C2B" w:rsidRPr="00401C2B" w:rsidRDefault="003869E2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41 970,00</w:t>
            </w:r>
          </w:p>
        </w:tc>
        <w:tc>
          <w:tcPr>
            <w:tcW w:w="1843" w:type="dxa"/>
            <w:vAlign w:val="center"/>
          </w:tcPr>
          <w:p w:rsidR="00401C2B" w:rsidRPr="00401C2B" w:rsidRDefault="003869E2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839 400,00</w:t>
            </w:r>
          </w:p>
        </w:tc>
      </w:tr>
      <w:tr w:rsidR="00401C2B" w:rsidRPr="00401C2B" w:rsidTr="00CF7BF6">
        <w:tc>
          <w:tcPr>
            <w:tcW w:w="675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2</w:t>
            </w:r>
          </w:p>
        </w:tc>
        <w:tc>
          <w:tcPr>
            <w:tcW w:w="4395" w:type="dxa"/>
            <w:vAlign w:val="center"/>
          </w:tcPr>
          <w:p w:rsidR="00401C2B" w:rsidRPr="00401C2B" w:rsidRDefault="003869E2" w:rsidP="00401C2B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3869E2">
              <w:rPr>
                <w:color w:val="000000"/>
                <w:sz w:val="28"/>
                <w:szCs w:val="28"/>
              </w:rPr>
              <w:t>Набор по закреплению изучаемых тем по предметным областям основного общего образования</w:t>
            </w:r>
          </w:p>
        </w:tc>
        <w:tc>
          <w:tcPr>
            <w:tcW w:w="1134" w:type="dxa"/>
            <w:vAlign w:val="center"/>
          </w:tcPr>
          <w:p w:rsidR="00401C2B" w:rsidRPr="00401C2B" w:rsidRDefault="003869E2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417" w:type="dxa"/>
            <w:vAlign w:val="center"/>
          </w:tcPr>
          <w:p w:rsidR="00401C2B" w:rsidRPr="00401C2B" w:rsidRDefault="003869E2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65 909,09</w:t>
            </w:r>
          </w:p>
        </w:tc>
        <w:tc>
          <w:tcPr>
            <w:tcW w:w="1843" w:type="dxa"/>
            <w:vAlign w:val="center"/>
          </w:tcPr>
          <w:p w:rsidR="00401C2B" w:rsidRPr="00401C2B" w:rsidRDefault="003869E2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395 454,54</w:t>
            </w:r>
          </w:p>
        </w:tc>
      </w:tr>
      <w:tr w:rsidR="00401C2B" w:rsidRPr="00401C2B" w:rsidTr="00CF7BF6">
        <w:tc>
          <w:tcPr>
            <w:tcW w:w="675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3</w:t>
            </w:r>
          </w:p>
        </w:tc>
        <w:tc>
          <w:tcPr>
            <w:tcW w:w="4395" w:type="dxa"/>
            <w:vAlign w:val="center"/>
          </w:tcPr>
          <w:p w:rsidR="00401C2B" w:rsidRPr="00401C2B" w:rsidRDefault="003869E2" w:rsidP="00401C2B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3869E2">
              <w:rPr>
                <w:color w:val="000000"/>
                <w:sz w:val="28"/>
                <w:szCs w:val="28"/>
              </w:rPr>
              <w:t>Набор по закреплению изучаемых тем по предметным областям основного общего образования</w:t>
            </w:r>
          </w:p>
        </w:tc>
        <w:tc>
          <w:tcPr>
            <w:tcW w:w="1134" w:type="dxa"/>
            <w:vAlign w:val="center"/>
          </w:tcPr>
          <w:p w:rsidR="00401C2B" w:rsidRPr="00401C2B" w:rsidRDefault="003869E2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417" w:type="dxa"/>
            <w:vAlign w:val="center"/>
          </w:tcPr>
          <w:p w:rsidR="00401C2B" w:rsidRPr="00401C2B" w:rsidRDefault="003869E2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77 777,77</w:t>
            </w:r>
          </w:p>
        </w:tc>
        <w:tc>
          <w:tcPr>
            <w:tcW w:w="1843" w:type="dxa"/>
            <w:vAlign w:val="center"/>
          </w:tcPr>
          <w:p w:rsidR="00401C2B" w:rsidRPr="00401C2B" w:rsidRDefault="003869E2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699 999,93</w:t>
            </w:r>
          </w:p>
        </w:tc>
      </w:tr>
    </w:tbl>
    <w:p w:rsidR="00D12894" w:rsidRDefault="00D12894">
      <w:pPr>
        <w:rPr>
          <w:b/>
          <w:sz w:val="28"/>
          <w:szCs w:val="28"/>
        </w:rPr>
      </w:pPr>
    </w:p>
    <w:p w:rsidR="0050172F" w:rsidRDefault="0050172F">
      <w:pPr>
        <w:rPr>
          <w:b/>
          <w:sz w:val="28"/>
          <w:szCs w:val="28"/>
        </w:rPr>
      </w:pPr>
    </w:p>
    <w:p w:rsidR="0050172F" w:rsidRPr="0015425D" w:rsidRDefault="0050172F" w:rsidP="003869E2">
      <w:pPr>
        <w:widowControl/>
        <w:autoSpaceDE/>
        <w:autoSpaceDN/>
        <w:adjustRightInd/>
        <w:ind w:left="5103"/>
        <w:rPr>
          <w:b/>
          <w:sz w:val="28"/>
          <w:szCs w:val="28"/>
        </w:rPr>
      </w:pPr>
    </w:p>
    <w:sectPr w:rsidR="0050172F" w:rsidRPr="0015425D" w:rsidSect="00722AA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17D" w:rsidRDefault="005C417D" w:rsidP="00722AAE">
      <w:r>
        <w:separator/>
      </w:r>
    </w:p>
  </w:endnote>
  <w:endnote w:type="continuationSeparator" w:id="0">
    <w:p w:rsidR="005C417D" w:rsidRDefault="005C417D" w:rsidP="00722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17D" w:rsidRDefault="005C417D" w:rsidP="00722AAE">
      <w:r>
        <w:separator/>
      </w:r>
    </w:p>
  </w:footnote>
  <w:footnote w:type="continuationSeparator" w:id="0">
    <w:p w:rsidR="005C417D" w:rsidRDefault="005C417D" w:rsidP="00722A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46096"/>
    <w:multiLevelType w:val="hybridMultilevel"/>
    <w:tmpl w:val="E0B060C6"/>
    <w:lvl w:ilvl="0" w:tplc="F878D6E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E8A"/>
    <w:rsid w:val="001070F9"/>
    <w:rsid w:val="0015425D"/>
    <w:rsid w:val="00163C46"/>
    <w:rsid w:val="00257A9A"/>
    <w:rsid w:val="003869E2"/>
    <w:rsid w:val="00401C2B"/>
    <w:rsid w:val="00425344"/>
    <w:rsid w:val="00471CD6"/>
    <w:rsid w:val="00484759"/>
    <w:rsid w:val="0050172F"/>
    <w:rsid w:val="005737D9"/>
    <w:rsid w:val="005C417D"/>
    <w:rsid w:val="00654151"/>
    <w:rsid w:val="006F38A1"/>
    <w:rsid w:val="00722AAE"/>
    <w:rsid w:val="00753FB9"/>
    <w:rsid w:val="00887A91"/>
    <w:rsid w:val="008C25CE"/>
    <w:rsid w:val="00986E8A"/>
    <w:rsid w:val="00A77E50"/>
    <w:rsid w:val="00AD5551"/>
    <w:rsid w:val="00B13B10"/>
    <w:rsid w:val="00D12894"/>
    <w:rsid w:val="00E23925"/>
    <w:rsid w:val="00EB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B8877"/>
  <w15:docId w15:val="{BFA43265-F62E-4BCD-8457-DDE83E96B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7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55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555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22AA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22A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22AA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22AA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4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Шваб И.В.</dc:creator>
  <cp:keywords/>
  <dc:description/>
  <cp:lastModifiedBy>RePack by Diakov</cp:lastModifiedBy>
  <cp:revision>2</cp:revision>
  <cp:lastPrinted>2024-06-04T06:49:00Z</cp:lastPrinted>
  <dcterms:created xsi:type="dcterms:W3CDTF">2024-06-04T06:50:00Z</dcterms:created>
  <dcterms:modified xsi:type="dcterms:W3CDTF">2024-06-04T06:50:00Z</dcterms:modified>
</cp:coreProperties>
</file>