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2"/>
        <w:gridCol w:w="4989"/>
      </w:tblGrid>
      <w:tr w:rsidR="00001BC1" w:rsidTr="00001BC1">
        <w:tc>
          <w:tcPr>
            <w:tcW w:w="5068" w:type="dxa"/>
          </w:tcPr>
          <w:p w:rsidR="00001BC1" w:rsidRDefault="00001BC1" w:rsidP="00001B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001BC1" w:rsidRDefault="00001BC1" w:rsidP="00001B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01BC1" w:rsidRDefault="00001BC1" w:rsidP="00001B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Совета</w:t>
            </w:r>
          </w:p>
          <w:p w:rsidR="00001BC1" w:rsidRDefault="00001BC1" w:rsidP="00001B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Калачинского муниципального района Омской области</w:t>
            </w:r>
          </w:p>
          <w:p w:rsidR="00001BC1" w:rsidRDefault="00001BC1" w:rsidP="00001B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31 мая 2024 года № 8</w:t>
            </w:r>
          </w:p>
        </w:tc>
      </w:tr>
    </w:tbl>
    <w:p w:rsidR="00B25EFE" w:rsidRDefault="00B25EFE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9497"/>
      </w:tblGrid>
      <w:tr w:rsidR="00B25EFE" w:rsidRPr="00B25EFE" w:rsidTr="00001BC1">
        <w:tc>
          <w:tcPr>
            <w:tcW w:w="250" w:type="dxa"/>
          </w:tcPr>
          <w:p w:rsidR="00B25EFE" w:rsidRPr="00B25EFE" w:rsidRDefault="00B25EFE" w:rsidP="00001BC1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B25EFE" w:rsidRPr="00B25EFE" w:rsidRDefault="00B25EFE" w:rsidP="00001B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25EFE" w:rsidRDefault="00B25EFE" w:rsidP="00001BC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25EFE" w:rsidRPr="00B25EFE" w:rsidRDefault="00B25EFE" w:rsidP="00001B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EFE">
        <w:rPr>
          <w:rFonts w:ascii="Times New Roman" w:hAnsi="Times New Roman"/>
          <w:b/>
          <w:sz w:val="28"/>
          <w:szCs w:val="28"/>
        </w:rPr>
        <w:t>Трудоустройство и оздоровление несовершеннолетних на территории Калачинского муниципального района</w:t>
      </w:r>
    </w:p>
    <w:p w:rsidR="00B25EFE" w:rsidRDefault="00B25EFE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EFE" w:rsidRDefault="00B25EFE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 xml:space="preserve">Одной из важнейших задач государственной политики является безусловное обеспечение права детей на качественные и безопасные отдых и оздоровление. В соответствии с Федеральным законом от 06.10.2003 г. № 131-ФЗ «Об общих принципах организации местного самоуправления в Российской Федерации»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здоровья, относятся к вопросам местного значения муниципального образования. </w:t>
      </w:r>
    </w:p>
    <w:p w:rsidR="00756502" w:rsidRPr="00A52EE5" w:rsidRDefault="00756502" w:rsidP="00001B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>Механизм проведения л</w:t>
      </w:r>
      <w:r w:rsidR="006E406A">
        <w:rPr>
          <w:rFonts w:ascii="Times New Roman" w:hAnsi="Times New Roman" w:cs="Times New Roman"/>
          <w:sz w:val="28"/>
          <w:szCs w:val="28"/>
        </w:rPr>
        <w:t xml:space="preserve">етней оздоровительной кампании </w:t>
      </w:r>
      <w:r w:rsidRPr="00A52EE5">
        <w:rPr>
          <w:rFonts w:ascii="Times New Roman" w:hAnsi="Times New Roman" w:cs="Times New Roman"/>
          <w:sz w:val="28"/>
          <w:szCs w:val="28"/>
        </w:rPr>
        <w:t>2024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52E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 изменений</w:t>
      </w:r>
      <w:r w:rsidRPr="00A52EE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56502" w:rsidRPr="00A52EE5" w:rsidRDefault="00756502" w:rsidP="00001BC1">
      <w:pPr>
        <w:pStyle w:val="a4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52EE5">
        <w:rPr>
          <w:rFonts w:ascii="Times New Roman" w:hAnsi="Times New Roman"/>
          <w:sz w:val="28"/>
          <w:szCs w:val="28"/>
        </w:rPr>
        <w:t>Уполномоченным органом Калачинского муниципального района по организации отдыха и оздоровления детей остается Комитет по делам молодежи, физической культуры и спорта.</w:t>
      </w:r>
    </w:p>
    <w:p w:rsidR="00756502" w:rsidRPr="006E1D93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>Оздоровительная кампании 2024 года в КМР будет организована в соответств</w:t>
      </w:r>
      <w:r w:rsidR="006E1D93">
        <w:rPr>
          <w:rFonts w:ascii="Times New Roman" w:hAnsi="Times New Roman" w:cs="Times New Roman"/>
          <w:sz w:val="28"/>
          <w:szCs w:val="28"/>
        </w:rPr>
        <w:t>ии с нормативно правовой базой.</w:t>
      </w:r>
    </w:p>
    <w:p w:rsidR="00756502" w:rsidRPr="00A52EE5" w:rsidRDefault="00756502" w:rsidP="00001BC1">
      <w:pPr>
        <w:pStyle w:val="a6"/>
        <w:spacing w:after="0"/>
        <w:ind w:left="0" w:firstLine="709"/>
        <w:rPr>
          <w:sz w:val="28"/>
          <w:szCs w:val="28"/>
        </w:rPr>
      </w:pPr>
      <w:r w:rsidRPr="00A52EE5">
        <w:rPr>
          <w:sz w:val="28"/>
          <w:szCs w:val="28"/>
        </w:rPr>
        <w:t xml:space="preserve">На организацию летней оздоровительной кампании 2024 года из средств областного бюджета на Калачинский муниципальный район выделена </w:t>
      </w:r>
      <w:r w:rsidR="00E54EBB">
        <w:rPr>
          <w:sz w:val="28"/>
          <w:szCs w:val="28"/>
        </w:rPr>
        <w:t xml:space="preserve">субсидия в размере 4 миллиона </w:t>
      </w:r>
      <w:r w:rsidRPr="00A52EE5">
        <w:rPr>
          <w:sz w:val="28"/>
          <w:szCs w:val="28"/>
        </w:rPr>
        <w:t>243 тысячи 612 рублей, что позволит охватить организованными формами отдых и оздоровления 1885 несовершеннолетних. Из муниципального бюджета выделено 131 тысяча 245 рублей 73 копейки, что дает возможность частично провести подготовительные работы к открытию учреждений отдыха и оздоровления.</w:t>
      </w:r>
    </w:p>
    <w:p w:rsidR="00756502" w:rsidRDefault="00756502" w:rsidP="00001BC1">
      <w:pPr>
        <w:pStyle w:val="a6"/>
        <w:spacing w:after="0"/>
        <w:ind w:left="0" w:firstLine="709"/>
        <w:rPr>
          <w:sz w:val="28"/>
          <w:szCs w:val="28"/>
        </w:rPr>
      </w:pPr>
      <w:r w:rsidRPr="00A52EE5">
        <w:rPr>
          <w:sz w:val="28"/>
          <w:szCs w:val="28"/>
        </w:rPr>
        <w:t>Воспользоваться субсидией могут только дети, постоянно проживающие на территории г. Калачинска и Калачинского района. Субсидия предоставляе</w:t>
      </w:r>
      <w:r w:rsidR="00373B74">
        <w:rPr>
          <w:sz w:val="28"/>
          <w:szCs w:val="28"/>
        </w:rPr>
        <w:t>тся только работающим родителям.</w:t>
      </w:r>
    </w:p>
    <w:p w:rsidR="00373B74" w:rsidRPr="00373B74" w:rsidRDefault="00373B74" w:rsidP="00001BC1">
      <w:pPr>
        <w:pStyle w:val="a6"/>
        <w:spacing w:after="0"/>
        <w:ind w:left="0" w:firstLine="709"/>
        <w:rPr>
          <w:sz w:val="28"/>
          <w:szCs w:val="28"/>
        </w:rPr>
        <w:sectPr w:rsidR="00373B74" w:rsidRPr="00373B74" w:rsidSect="00373B74">
          <w:pgSz w:w="11906" w:h="16838"/>
          <w:pgMar w:top="851" w:right="851" w:bottom="851" w:left="1134" w:header="709" w:footer="709" w:gutter="0"/>
          <w:cols w:space="720"/>
          <w:docGrid w:linePitch="299"/>
        </w:sectPr>
      </w:pPr>
      <w:bookmarkStart w:id="0" w:name="_GoBack"/>
      <w:bookmarkEnd w:id="0"/>
      <w:r w:rsidRPr="00A52EE5">
        <w:rPr>
          <w:sz w:val="28"/>
          <w:szCs w:val="28"/>
        </w:rPr>
        <w:t xml:space="preserve">Основными формами оздоровления и отдыха несовершеннолетних </w:t>
      </w:r>
      <w:r w:rsidR="00001BC1">
        <w:rPr>
          <w:sz w:val="28"/>
          <w:szCs w:val="28"/>
        </w:rPr>
        <w:t xml:space="preserve">                        </w:t>
      </w:r>
      <w:r w:rsidRPr="00A52EE5">
        <w:rPr>
          <w:sz w:val="28"/>
          <w:szCs w:val="28"/>
        </w:rPr>
        <w:t>в оздоровительную кампанию 2024 года станут лагеря с дневным пребыванием, палаточный лагерь, стационарные загородные детские оздоровительные лагеря.</w:t>
      </w:r>
    </w:p>
    <w:p w:rsidR="00756502" w:rsidRPr="00A52EE5" w:rsidRDefault="00756502" w:rsidP="00001B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EE5">
        <w:rPr>
          <w:rFonts w:ascii="Times New Roman" w:hAnsi="Times New Roman" w:cs="Times New Roman"/>
          <w:b/>
          <w:sz w:val="28"/>
          <w:szCs w:val="28"/>
        </w:rPr>
        <w:lastRenderedPageBreak/>
        <w:t>Организация оздоровления несовершеннолетних в загородных стационарных детских оздоровительных лагерях.</w:t>
      </w: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eastAsia="Times New Roman" w:hAnsi="Times New Roman" w:cs="Times New Roman"/>
          <w:sz w:val="28"/>
          <w:szCs w:val="28"/>
        </w:rPr>
        <w:t>Проведена заявочная кампания, уполномоченный орган на осн</w:t>
      </w:r>
      <w:r w:rsidR="0070664E">
        <w:rPr>
          <w:rFonts w:ascii="Times New Roman" w:eastAsia="Times New Roman" w:hAnsi="Times New Roman" w:cs="Times New Roman"/>
          <w:sz w:val="28"/>
          <w:szCs w:val="28"/>
        </w:rPr>
        <w:t xml:space="preserve">овании заявок должностных лиц, </w:t>
      </w:r>
      <w:r w:rsidRPr="00A52EE5">
        <w:rPr>
          <w:rFonts w:ascii="Times New Roman" w:eastAsia="Times New Roman" w:hAnsi="Times New Roman" w:cs="Times New Roman"/>
          <w:sz w:val="28"/>
          <w:szCs w:val="28"/>
        </w:rPr>
        <w:t>а также заявлений работающих родителей (законных представителей) подготовил План организации отдыха и оздоровления несовершеннолетних Калачинского муниципального района и реестр заявок на оздоровление и отдых несовершеннолетних</w:t>
      </w:r>
      <w:r w:rsidRPr="00A52EE5">
        <w:rPr>
          <w:rFonts w:ascii="Times New Roman" w:hAnsi="Times New Roman" w:cs="Times New Roman"/>
          <w:sz w:val="28"/>
          <w:szCs w:val="28"/>
        </w:rPr>
        <w:t xml:space="preserve"> и отправил в положенные сроки в Министерство по молодежной политике ФКиС Омской области. Все заявки, поданные нами областью удовлетворены.</w:t>
      </w: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 xml:space="preserve">В летний период будет организовано оздоровление 20 детей работников бюджетной сферы и 65 – работников внебюджетной сферы в стационарных загородных лагерях. </w:t>
      </w: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>Все Дети Калачинского муниципального района посетят лагерь Орленок. Реализуются 3 смены:</w:t>
      </w: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2EE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52EE5">
        <w:rPr>
          <w:rFonts w:ascii="Times New Roman" w:hAnsi="Times New Roman" w:cs="Times New Roman"/>
          <w:b/>
          <w:sz w:val="28"/>
          <w:szCs w:val="28"/>
        </w:rPr>
        <w:t xml:space="preserve"> смена - </w:t>
      </w:r>
      <w:r w:rsidRPr="00A52EE5">
        <w:rPr>
          <w:rFonts w:ascii="Times New Roman" w:hAnsi="Times New Roman" w:cs="Times New Roman"/>
          <w:sz w:val="28"/>
          <w:szCs w:val="28"/>
        </w:rPr>
        <w:t>12 июня – 2 июля;</w:t>
      </w: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 xml:space="preserve"> </w:t>
      </w:r>
      <w:r w:rsidRPr="00A52EE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52EE5">
        <w:rPr>
          <w:rFonts w:ascii="Times New Roman" w:hAnsi="Times New Roman" w:cs="Times New Roman"/>
          <w:b/>
          <w:sz w:val="28"/>
          <w:szCs w:val="28"/>
        </w:rPr>
        <w:t xml:space="preserve"> смена</w:t>
      </w:r>
      <w:r w:rsidRPr="00A52EE5">
        <w:rPr>
          <w:rFonts w:ascii="Times New Roman" w:hAnsi="Times New Roman" w:cs="Times New Roman"/>
          <w:sz w:val="28"/>
          <w:szCs w:val="28"/>
        </w:rPr>
        <w:t xml:space="preserve"> - 5 июля – 25 июля;</w:t>
      </w: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52EE5">
        <w:rPr>
          <w:rFonts w:ascii="Times New Roman" w:hAnsi="Times New Roman" w:cs="Times New Roman"/>
          <w:b/>
          <w:sz w:val="28"/>
          <w:szCs w:val="28"/>
        </w:rPr>
        <w:t xml:space="preserve"> смена</w:t>
      </w:r>
      <w:r w:rsidRPr="00A52EE5">
        <w:rPr>
          <w:rFonts w:ascii="Times New Roman" w:hAnsi="Times New Roman" w:cs="Times New Roman"/>
          <w:sz w:val="28"/>
          <w:szCs w:val="28"/>
        </w:rPr>
        <w:t xml:space="preserve"> – 29 июля – 18 августа.</w:t>
      </w: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2E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областного бюджета в 2024 году будет осуществляться частичная оплата стоимости путевки:</w:t>
      </w:r>
      <w:r w:rsidRPr="00A52EE5">
        <w:rPr>
          <w:rFonts w:ascii="Times New Roman" w:hAnsi="Times New Roman" w:cs="Times New Roman"/>
          <w:sz w:val="28"/>
          <w:szCs w:val="28"/>
        </w:rPr>
        <w:t xml:space="preserve"> </w:t>
      </w:r>
      <w:r w:rsidRPr="00A52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детей в возрасте от 7 до 17 лет включительно работников государственных и муниципальных организаций, государственных и муниципальных унитарных предприятий, организаций агропромышленного комплекса в размере не более </w:t>
      </w:r>
      <w:r w:rsidRPr="00A52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12 264 руб.; </w:t>
      </w:r>
      <w:r w:rsidRPr="00A52EE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учитывая, что цена путевки в Орленок 30000 рублей родител</w:t>
      </w:r>
      <w:r w:rsidR="00692168">
        <w:rPr>
          <w:rFonts w:ascii="Times New Roman" w:eastAsia="Times New Roman" w:hAnsi="Times New Roman" w:cs="Times New Roman"/>
          <w:sz w:val="28"/>
          <w:szCs w:val="28"/>
          <w:lang w:eastAsia="ru-RU"/>
        </w:rPr>
        <w:t>ьская доплата составит</w:t>
      </w:r>
      <w:r w:rsidRPr="00A52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2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17 736-00 рублей.</w:t>
      </w:r>
    </w:p>
    <w:p w:rsidR="00756502" w:rsidRPr="00A1491C" w:rsidRDefault="00756502" w:rsidP="00001B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2E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областного бюджета осуществляется частичная оплата стоимости путевки: для детей в возрасте от 7 до 17 лет работников</w:t>
      </w:r>
      <w:r w:rsidR="00A1491C" w:rsidRPr="00A14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91C" w:rsidRPr="00A52EE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 бюдже</w:t>
      </w:r>
      <w:r w:rsidR="00A1491C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A52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размере не более </w:t>
      </w:r>
      <w:r w:rsidRPr="00A52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6 13</w:t>
      </w:r>
      <w:r w:rsidR="00A149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руб. </w:t>
      </w:r>
      <w:r w:rsidRPr="00A52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учитывая, что цена путевки в Орленок 30000 рублей родительская доплата составит </w:t>
      </w:r>
      <w:r w:rsidRPr="00A52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23 868 рублей</w:t>
      </w:r>
      <w:r w:rsidRPr="00A52E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EE5">
        <w:rPr>
          <w:rFonts w:ascii="Times New Roman" w:eastAsia="Times New Roman" w:hAnsi="Times New Roman" w:cs="Times New Roman"/>
          <w:sz w:val="28"/>
          <w:szCs w:val="28"/>
        </w:rPr>
        <w:t xml:space="preserve">Срок подачи заявления на летнюю оздоровительную кампанию 2025 года </w:t>
      </w:r>
      <w:r w:rsidRPr="004B3AD5">
        <w:rPr>
          <w:rFonts w:ascii="Times New Roman" w:eastAsia="Times New Roman" w:hAnsi="Times New Roman" w:cs="Times New Roman"/>
          <w:sz w:val="28"/>
          <w:szCs w:val="28"/>
        </w:rPr>
        <w:t>до 1 декабря 2024 года</w:t>
      </w:r>
      <w:r w:rsidRPr="00A52EE5">
        <w:rPr>
          <w:rFonts w:ascii="Times New Roman" w:eastAsia="Times New Roman" w:hAnsi="Times New Roman" w:cs="Times New Roman"/>
          <w:sz w:val="28"/>
          <w:szCs w:val="28"/>
        </w:rPr>
        <w:t xml:space="preserve">. Алгоритм прежний! </w:t>
      </w: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>Итого на Калачинский муниципальный район было выделено 85 путевок за счет областной субсидии (20 путевок для детей работников бюджетной сферы, 65 путевок для детей работников внебюджетной сферы) и 30 путевок для детей, находящихся под опекой.</w:t>
      </w:r>
    </w:p>
    <w:p w:rsidR="00756502" w:rsidRPr="00A52EE5" w:rsidRDefault="00756502" w:rsidP="00001BC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4B3AD5">
        <w:rPr>
          <w:rFonts w:ascii="Times New Roman" w:hAnsi="Times New Roman" w:cs="Times New Roman"/>
          <w:bCs/>
          <w:sz w:val="28"/>
          <w:szCs w:val="28"/>
        </w:rPr>
        <w:t>Приказу № 115 от 29.09.2023г.</w:t>
      </w:r>
      <w:r w:rsidRPr="00A52E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2EE5">
        <w:rPr>
          <w:rFonts w:ascii="Times New Roman" w:hAnsi="Times New Roman" w:cs="Times New Roman"/>
          <w:sz w:val="28"/>
          <w:szCs w:val="28"/>
        </w:rPr>
        <w:t>Утвержден порядок предоставления компенсации оплаты стоимости путевки детям участников специальной военной операции на территории Омской области</w:t>
      </w:r>
      <w:r w:rsidR="009F06F5">
        <w:rPr>
          <w:rFonts w:ascii="Times New Roman" w:hAnsi="Times New Roman" w:cs="Times New Roman"/>
          <w:sz w:val="28"/>
          <w:szCs w:val="28"/>
        </w:rPr>
        <w:t>.</w:t>
      </w:r>
    </w:p>
    <w:p w:rsidR="00756502" w:rsidRPr="00A52EE5" w:rsidRDefault="00756502" w:rsidP="00001BC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 xml:space="preserve">Для получения компенсации заявитель в период </w:t>
      </w:r>
      <w:r w:rsidR="004B3AD5">
        <w:rPr>
          <w:rFonts w:ascii="Times New Roman" w:hAnsi="Times New Roman" w:cs="Times New Roman"/>
          <w:bCs/>
          <w:iCs/>
          <w:sz w:val="28"/>
          <w:szCs w:val="28"/>
        </w:rPr>
        <w:t xml:space="preserve">с 1 января по 15 </w:t>
      </w:r>
      <w:r w:rsidRPr="004B3AD5">
        <w:rPr>
          <w:rFonts w:ascii="Times New Roman" w:hAnsi="Times New Roman" w:cs="Times New Roman"/>
          <w:bCs/>
          <w:iCs/>
          <w:sz w:val="28"/>
          <w:szCs w:val="28"/>
        </w:rPr>
        <w:t>ноября 2024 года</w:t>
      </w:r>
      <w:r w:rsidR="00E73F9F" w:rsidRPr="004B3AD5">
        <w:rPr>
          <w:rFonts w:ascii="Times New Roman" w:hAnsi="Times New Roman" w:cs="Times New Roman"/>
          <w:sz w:val="28"/>
          <w:szCs w:val="28"/>
        </w:rPr>
        <w:t xml:space="preserve"> </w:t>
      </w:r>
      <w:r w:rsidRPr="00A52EE5">
        <w:rPr>
          <w:rFonts w:ascii="Times New Roman" w:hAnsi="Times New Roman" w:cs="Times New Roman"/>
          <w:sz w:val="28"/>
          <w:szCs w:val="28"/>
        </w:rPr>
        <w:t>обращается непосредственно с заявлением в БУ ОО «Дирекция  программ в сфере оздоровления и отдыха несовершеннолетних», предоставив</w:t>
      </w:r>
      <w:r w:rsidR="009F06F5">
        <w:rPr>
          <w:rFonts w:ascii="Times New Roman" w:hAnsi="Times New Roman" w:cs="Times New Roman"/>
          <w:sz w:val="28"/>
          <w:szCs w:val="28"/>
        </w:rPr>
        <w:t xml:space="preserve"> необходимые</w:t>
      </w:r>
      <w:r w:rsidRPr="00A52EE5">
        <w:rPr>
          <w:rFonts w:ascii="Times New Roman" w:hAnsi="Times New Roman" w:cs="Times New Roman"/>
          <w:sz w:val="28"/>
          <w:szCs w:val="28"/>
        </w:rPr>
        <w:t xml:space="preserve"> док</w:t>
      </w:r>
      <w:r w:rsidR="009F06F5">
        <w:rPr>
          <w:rFonts w:ascii="Times New Roman" w:hAnsi="Times New Roman" w:cs="Times New Roman"/>
          <w:sz w:val="28"/>
          <w:szCs w:val="28"/>
        </w:rPr>
        <w:t>ументы</w:t>
      </w:r>
      <w:r w:rsidRPr="00A52EE5">
        <w:rPr>
          <w:rFonts w:ascii="Times New Roman" w:hAnsi="Times New Roman" w:cs="Times New Roman"/>
          <w:sz w:val="28"/>
          <w:szCs w:val="28"/>
        </w:rPr>
        <w:t>.</w:t>
      </w:r>
    </w:p>
    <w:p w:rsidR="00756502" w:rsidRPr="004B3AD5" w:rsidRDefault="00756502" w:rsidP="00001BC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> </w:t>
      </w:r>
      <w:r w:rsidRPr="004B3AD5">
        <w:rPr>
          <w:rFonts w:ascii="Times New Roman" w:hAnsi="Times New Roman" w:cs="Times New Roman"/>
          <w:iCs/>
          <w:sz w:val="28"/>
          <w:szCs w:val="28"/>
        </w:rPr>
        <w:t xml:space="preserve">Постановлением Правительства Омской области от 31 мая 2017 года </w:t>
      </w:r>
      <w:r w:rsidR="004B3AD5">
        <w:rPr>
          <w:rFonts w:ascii="Times New Roman" w:hAnsi="Times New Roman" w:cs="Times New Roman"/>
          <w:iCs/>
          <w:sz w:val="28"/>
          <w:szCs w:val="28"/>
        </w:rPr>
        <w:t xml:space="preserve">                    </w:t>
      </w:r>
      <w:r w:rsidRPr="004B3AD5">
        <w:rPr>
          <w:rFonts w:ascii="Times New Roman" w:hAnsi="Times New Roman" w:cs="Times New Roman"/>
          <w:iCs/>
          <w:sz w:val="28"/>
          <w:szCs w:val="28"/>
        </w:rPr>
        <w:t>№</w:t>
      </w:r>
      <w:r w:rsidR="004B3AD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B3AD5">
        <w:rPr>
          <w:rFonts w:ascii="Times New Roman" w:hAnsi="Times New Roman" w:cs="Times New Roman"/>
          <w:iCs/>
          <w:sz w:val="28"/>
          <w:szCs w:val="28"/>
        </w:rPr>
        <w:t>159-п «О летнем оздоровлении детей ветеранов боевых действий и погибших (умерших),  пропавших без вести участников боевых действий»</w:t>
      </w:r>
      <w:r w:rsidRPr="00A52EE5">
        <w:rPr>
          <w:rFonts w:ascii="Times New Roman" w:hAnsi="Times New Roman" w:cs="Times New Roman"/>
          <w:sz w:val="28"/>
          <w:szCs w:val="28"/>
        </w:rPr>
        <w:t xml:space="preserve"> за счет областного бюджета предусмотрено право на летнее оздоровление в организациях отдыха детей и их оздоровления </w:t>
      </w:r>
      <w:r w:rsidRPr="004B3AD5">
        <w:rPr>
          <w:rFonts w:ascii="Times New Roman" w:hAnsi="Times New Roman" w:cs="Times New Roman"/>
          <w:bCs/>
          <w:sz w:val="28"/>
          <w:szCs w:val="28"/>
        </w:rPr>
        <w:t xml:space="preserve">один раз в год  в возрасте до 15 лет включительно и на </w:t>
      </w:r>
      <w:r w:rsidRPr="004B3AD5">
        <w:rPr>
          <w:rFonts w:ascii="Times New Roman" w:hAnsi="Times New Roman" w:cs="Times New Roman"/>
          <w:bCs/>
          <w:sz w:val="28"/>
          <w:szCs w:val="28"/>
        </w:rPr>
        <w:lastRenderedPageBreak/>
        <w:t>летнее оздоровление в санаторно-курортных                     организациях при на</w:t>
      </w:r>
      <w:r w:rsidR="004B3AD5">
        <w:rPr>
          <w:rFonts w:ascii="Times New Roman" w:hAnsi="Times New Roman" w:cs="Times New Roman"/>
          <w:bCs/>
          <w:sz w:val="28"/>
          <w:szCs w:val="28"/>
        </w:rPr>
        <w:t xml:space="preserve">личии медицинских показаний в </w:t>
      </w:r>
      <w:r w:rsidRPr="004B3AD5">
        <w:rPr>
          <w:rFonts w:ascii="Times New Roman" w:hAnsi="Times New Roman" w:cs="Times New Roman"/>
          <w:bCs/>
          <w:sz w:val="28"/>
          <w:szCs w:val="28"/>
        </w:rPr>
        <w:t>возрасте до 18 лет включительно.</w:t>
      </w:r>
    </w:p>
    <w:p w:rsidR="00756502" w:rsidRPr="009F06F5" w:rsidRDefault="00756502" w:rsidP="00001BC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>Для получения путевки необходимо предоставить в бюджетное учреждение Омской области «Дирекция программ в сфере оздоровления и отдыха несовершеннолетних», документы, представленные на сайте</w:t>
      </w:r>
      <w:r w:rsidR="004A655C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A52EE5">
        <w:rPr>
          <w:rFonts w:ascii="Times New Roman" w:hAnsi="Times New Roman" w:cs="Times New Roman"/>
          <w:sz w:val="28"/>
          <w:szCs w:val="28"/>
        </w:rPr>
        <w:t>.</w:t>
      </w:r>
    </w:p>
    <w:p w:rsidR="00756502" w:rsidRPr="009F06F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6F5">
        <w:rPr>
          <w:rFonts w:ascii="Times New Roman" w:hAnsi="Times New Roman" w:cs="Times New Roman"/>
          <w:sz w:val="28"/>
          <w:szCs w:val="28"/>
        </w:rPr>
        <w:t>В муниципальном районе активно развиваются малозатратные формы организации летнего отдыха детей и подростков.</w:t>
      </w: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 xml:space="preserve">200 детей муниципального района станут участниками реализации программы лагеря палаточного типа «Тропой испытаний». </w:t>
      </w: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детские лагеря палаточного типа для детей в возрасте от 8 до 18 лет путевка стоит 1 775 руб.; Родительская доплата составляет 500 рублей.</w:t>
      </w:r>
    </w:p>
    <w:p w:rsidR="00756502" w:rsidRPr="00A52EE5" w:rsidRDefault="00756502" w:rsidP="00001BC1">
      <w:pPr>
        <w:pStyle w:val="10"/>
        <w:shd w:val="clear" w:color="auto" w:fill="auto"/>
        <w:spacing w:before="0" w:line="240" w:lineRule="auto"/>
        <w:ind w:left="-567" w:right="20" w:firstLine="709"/>
        <w:jc w:val="both"/>
      </w:pPr>
      <w:r w:rsidRPr="00A52EE5">
        <w:t>Программа лагеря будет реализована в четыре смены по пять дней с 3 июля по 28 июля 2024 года</w:t>
      </w:r>
      <w:r>
        <w:t>.</w:t>
      </w: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>Приоритет при формировании смен будет отдан детям, находящимся в трудной жизненной ситуации.</w:t>
      </w:r>
    </w:p>
    <w:p w:rsidR="00756502" w:rsidRPr="00A52EE5" w:rsidRDefault="00756502" w:rsidP="00001B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 xml:space="preserve">Особенностью проведения палаточного лагеря уже не первый год является внедрение профильных смен.  </w:t>
      </w:r>
    </w:p>
    <w:p w:rsidR="004A655C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 xml:space="preserve">1 смена «ЗОЖ» ставит своей целью создание условий для развития организаторского и творческого потенциала детей. </w:t>
      </w: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>2 смена спортивная ставит своей целью создание условий для развития физического здоровья подрастающего поколения.</w:t>
      </w: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>3 смена гражданско-патриотической направленности «Патриот»  предусматривает участие в реализации программы  подростков, состоящих на различных видах учета и подростков, находящихся в трудной жизненной ситуации.</w:t>
      </w:r>
      <w:r w:rsidR="009F06F5" w:rsidRPr="009F06F5">
        <w:rPr>
          <w:rFonts w:ascii="Times New Roman" w:hAnsi="Times New Roman" w:cs="Times New Roman"/>
          <w:sz w:val="28"/>
          <w:szCs w:val="28"/>
        </w:rPr>
        <w:t xml:space="preserve"> </w:t>
      </w:r>
      <w:r w:rsidR="009F06F5" w:rsidRPr="00A52EE5">
        <w:rPr>
          <w:rFonts w:ascii="Times New Roman" w:hAnsi="Times New Roman" w:cs="Times New Roman"/>
          <w:sz w:val="28"/>
          <w:szCs w:val="28"/>
        </w:rPr>
        <w:t>Программа профильной смен</w:t>
      </w:r>
      <w:r w:rsidR="009F06F5">
        <w:rPr>
          <w:rFonts w:ascii="Times New Roman" w:hAnsi="Times New Roman" w:cs="Times New Roman"/>
          <w:sz w:val="28"/>
          <w:szCs w:val="28"/>
        </w:rPr>
        <w:t xml:space="preserve">ы будет реализована совместно с </w:t>
      </w:r>
      <w:r w:rsidR="00A32795">
        <w:rPr>
          <w:rFonts w:ascii="Times New Roman" w:hAnsi="Times New Roman" w:cs="Times New Roman"/>
          <w:sz w:val="28"/>
          <w:szCs w:val="28"/>
        </w:rPr>
        <w:t>Автономной некоммерческой организацией «Воинское Братство».</w:t>
      </w:r>
    </w:p>
    <w:p w:rsidR="00756502" w:rsidRDefault="00756502" w:rsidP="00001B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 xml:space="preserve">        4 смена «Куликово поле» ставит своей целью создание условий для отдыха подростков через приобщение к православной культуре. Программа профильной смен</w:t>
      </w:r>
      <w:r w:rsidR="009F06F5">
        <w:rPr>
          <w:rFonts w:ascii="Times New Roman" w:hAnsi="Times New Roman" w:cs="Times New Roman"/>
          <w:sz w:val="28"/>
          <w:szCs w:val="28"/>
        </w:rPr>
        <w:t xml:space="preserve">ы будет реализована совместно с </w:t>
      </w:r>
      <w:r w:rsidRPr="00A52EE5">
        <w:rPr>
          <w:rFonts w:ascii="Times New Roman" w:hAnsi="Times New Roman" w:cs="Times New Roman"/>
          <w:sz w:val="28"/>
          <w:szCs w:val="28"/>
        </w:rPr>
        <w:t>Калачинской епархии Русской Православной Церкви.</w:t>
      </w:r>
    </w:p>
    <w:p w:rsidR="00756502" w:rsidRPr="009F06F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6F5">
        <w:rPr>
          <w:rFonts w:ascii="Times New Roman" w:hAnsi="Times New Roman" w:cs="Times New Roman"/>
          <w:sz w:val="28"/>
          <w:szCs w:val="28"/>
        </w:rPr>
        <w:t>Продолжается организация оздоровления и отдыха во всероссийских детских центрах. Путевки предоставляются в течение года.</w:t>
      </w:r>
    </w:p>
    <w:p w:rsidR="00756502" w:rsidRPr="00A52EE5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>Путевки в федеральные государственные бюджетные образовательные учреждения «Всероссийский детский центр «Орленок», «Океан» и «Международный детский центр «Артек» предоставляются детям в качестве поощрения за успехи в общественной деятельности, учебе, а также победителям соревнований, олимпиад, фестивалей в области культуры, искусства, спорта.</w:t>
      </w:r>
    </w:p>
    <w:p w:rsidR="003D5758" w:rsidRPr="004A655C" w:rsidRDefault="00756502" w:rsidP="0000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E5">
        <w:rPr>
          <w:rFonts w:ascii="Times New Roman" w:hAnsi="Times New Roman" w:cs="Times New Roman"/>
          <w:sz w:val="28"/>
          <w:szCs w:val="28"/>
        </w:rPr>
        <w:t>Для получения путевк</w:t>
      </w:r>
      <w:r w:rsidR="004B3AD5">
        <w:rPr>
          <w:rFonts w:ascii="Times New Roman" w:hAnsi="Times New Roman" w:cs="Times New Roman"/>
          <w:sz w:val="28"/>
          <w:szCs w:val="28"/>
        </w:rPr>
        <w:t xml:space="preserve">и необходимо пойти регистрацию </w:t>
      </w:r>
      <w:r w:rsidRPr="00A52EE5">
        <w:rPr>
          <w:rFonts w:ascii="Times New Roman" w:hAnsi="Times New Roman" w:cs="Times New Roman"/>
          <w:sz w:val="28"/>
          <w:szCs w:val="28"/>
        </w:rPr>
        <w:t>в АИС</w:t>
      </w:r>
      <w:r w:rsidR="00001BC1">
        <w:rPr>
          <w:rFonts w:ascii="Times New Roman" w:hAnsi="Times New Roman" w:cs="Times New Roman"/>
          <w:sz w:val="28"/>
          <w:szCs w:val="28"/>
        </w:rPr>
        <w:t xml:space="preserve"> «Путевка», зарегистрироваться </w:t>
      </w:r>
      <w:r w:rsidRPr="00A52EE5">
        <w:rPr>
          <w:rFonts w:ascii="Times New Roman" w:hAnsi="Times New Roman" w:cs="Times New Roman"/>
          <w:sz w:val="28"/>
          <w:szCs w:val="28"/>
        </w:rPr>
        <w:t>может как сам ребенок, так и его родители, школьный учитель. В личном кабинете необходимо заполнить профиль ребенка, добавить его достижения за последних 3 года, характеристику из образовательного учреждения и подать заявку на путевку. Для поданных заявок автоматически рассчитывается рейтинг, по результатам которого формируется список кандидатов, прошедших отбор.</w:t>
      </w:r>
      <w:r w:rsidR="003D5758" w:rsidRPr="004A655C">
        <w:rPr>
          <w:sz w:val="28"/>
          <w:szCs w:val="28"/>
          <w:shd w:val="clear" w:color="auto" w:fill="FFFFFF"/>
        </w:rPr>
        <w:t xml:space="preserve">  </w:t>
      </w:r>
    </w:p>
    <w:p w:rsidR="005E144A" w:rsidRPr="0078035B" w:rsidRDefault="005E144A" w:rsidP="00001B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035B">
        <w:rPr>
          <w:rFonts w:ascii="Times New Roman" w:eastAsia="Times New Roman" w:hAnsi="Times New Roman" w:cs="Times New Roman"/>
          <w:sz w:val="28"/>
          <w:szCs w:val="28"/>
        </w:rPr>
        <w:lastRenderedPageBreak/>
        <w:t>В соответствии с распоряжением Главы Калачинского муниципального района Омской области от 24.04.2024г. № 17-р «Об</w:t>
      </w:r>
      <w:r w:rsidRPr="0078035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035B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временного трудоустройства несовершеннолетних граждан на территории Калачинского муниципального района Омской области в </w:t>
      </w:r>
      <w:r w:rsidR="004B3AD5">
        <w:rPr>
          <w:rFonts w:ascii="Times New Roman" w:eastAsia="Times New Roman" w:hAnsi="Times New Roman" w:cs="Times New Roman"/>
          <w:sz w:val="28"/>
          <w:szCs w:val="28"/>
        </w:rPr>
        <w:t xml:space="preserve">2024 году» будут трудоустроены                </w:t>
      </w:r>
      <w:r w:rsidRPr="0078035B">
        <w:rPr>
          <w:rFonts w:ascii="Times New Roman" w:eastAsia="Times New Roman" w:hAnsi="Times New Roman" w:cs="Times New Roman"/>
          <w:sz w:val="28"/>
          <w:szCs w:val="28"/>
        </w:rPr>
        <w:t>270 школьников.</w:t>
      </w:r>
      <w:r w:rsidRPr="0078035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F36A3" w:rsidRDefault="004B3AD5" w:rsidP="00001B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 средств </w:t>
      </w:r>
      <w:r w:rsidR="005E144A" w:rsidRPr="0078035B">
        <w:rPr>
          <w:rFonts w:ascii="Times New Roman" w:eastAsia="Times New Roman" w:hAnsi="Times New Roman" w:cs="Times New Roman"/>
          <w:sz w:val="28"/>
          <w:szCs w:val="28"/>
        </w:rPr>
        <w:t>местного бюджета на оплату труда в 2024году выделено 1.731</w:t>
      </w:r>
      <w:r w:rsidR="0078035B">
        <w:rPr>
          <w:rFonts w:ascii="Times New Roman" w:eastAsia="Times New Roman" w:hAnsi="Times New Roman" w:cs="Times New Roman"/>
          <w:sz w:val="28"/>
          <w:szCs w:val="28"/>
        </w:rPr>
        <w:t>.</w:t>
      </w:r>
      <w:r w:rsidR="005E144A" w:rsidRPr="0078035B">
        <w:rPr>
          <w:rFonts w:ascii="Times New Roman" w:eastAsia="Times New Roman" w:hAnsi="Times New Roman" w:cs="Times New Roman"/>
          <w:sz w:val="28"/>
          <w:szCs w:val="28"/>
        </w:rPr>
        <w:t>280,16 рублей, материальная поддержка за счет средств регионального бюджета составит 625</w:t>
      </w:r>
      <w:r w:rsidR="0078035B">
        <w:rPr>
          <w:rFonts w:ascii="Times New Roman" w:eastAsia="Times New Roman" w:hAnsi="Times New Roman" w:cs="Times New Roman"/>
          <w:sz w:val="28"/>
          <w:szCs w:val="28"/>
        </w:rPr>
        <w:t>.</w:t>
      </w:r>
      <w:r w:rsidR="005E144A" w:rsidRPr="0078035B">
        <w:rPr>
          <w:rFonts w:ascii="Times New Roman" w:eastAsia="Times New Roman" w:hAnsi="Times New Roman" w:cs="Times New Roman"/>
          <w:sz w:val="28"/>
          <w:szCs w:val="28"/>
        </w:rPr>
        <w:t xml:space="preserve">271,40 руб. Как правило, временные рабочие места предоставляются: </w:t>
      </w:r>
      <w:r w:rsidR="005E144A" w:rsidRPr="0078035B">
        <w:rPr>
          <w:rFonts w:ascii="Times New Roman" w:hAnsi="Times New Roman" w:cs="Times New Roman"/>
          <w:sz w:val="28"/>
          <w:szCs w:val="28"/>
        </w:rPr>
        <w:t>МБУ «Центр по молодежной политике, физической культуры и спорта» Калачинского муниципального района Омской области (50чел.)</w:t>
      </w:r>
      <w:r w:rsidR="00E3351C">
        <w:rPr>
          <w:rFonts w:ascii="Times New Roman" w:hAnsi="Times New Roman" w:cs="Times New Roman"/>
          <w:sz w:val="28"/>
          <w:szCs w:val="28"/>
        </w:rPr>
        <w:t xml:space="preserve"> документы уже подготовлены</w:t>
      </w:r>
      <w:r w:rsidR="005E144A" w:rsidRPr="0078035B">
        <w:rPr>
          <w:rFonts w:ascii="Times New Roman" w:hAnsi="Times New Roman" w:cs="Times New Roman"/>
          <w:sz w:val="28"/>
          <w:szCs w:val="28"/>
        </w:rPr>
        <w:t>,</w:t>
      </w:r>
      <w:r w:rsidR="005E144A" w:rsidRPr="007803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144A" w:rsidRPr="0078035B">
        <w:rPr>
          <w:rFonts w:ascii="Times New Roman" w:hAnsi="Times New Roman" w:cs="Times New Roman"/>
          <w:sz w:val="28"/>
          <w:szCs w:val="28"/>
        </w:rPr>
        <w:t>Комитетом по образованию администрации Калачинского муниципального района, в том числе бюджетными  образовательным</w:t>
      </w:r>
      <w:r w:rsidR="00001BC1">
        <w:rPr>
          <w:rFonts w:ascii="Times New Roman" w:hAnsi="Times New Roman" w:cs="Times New Roman"/>
          <w:sz w:val="28"/>
          <w:szCs w:val="28"/>
        </w:rPr>
        <w:t xml:space="preserve">и учреждениями г. Калачинска и </w:t>
      </w:r>
      <w:r w:rsidR="005E144A" w:rsidRPr="0078035B">
        <w:rPr>
          <w:rFonts w:ascii="Times New Roman" w:hAnsi="Times New Roman" w:cs="Times New Roman"/>
          <w:sz w:val="28"/>
          <w:szCs w:val="28"/>
        </w:rPr>
        <w:t>Калачинского района (16 школ-220 чел.).</w:t>
      </w:r>
      <w:r w:rsidR="005E144A" w:rsidRPr="007803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655C" w:rsidRPr="00E3351C" w:rsidRDefault="004A655C" w:rsidP="00001B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A655C" w:rsidRPr="00E3351C" w:rsidSect="0089462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91E" w:rsidRDefault="004B691E" w:rsidP="005B3939">
      <w:pPr>
        <w:spacing w:after="0" w:line="240" w:lineRule="auto"/>
      </w:pPr>
      <w:r>
        <w:separator/>
      </w:r>
    </w:p>
  </w:endnote>
  <w:endnote w:type="continuationSeparator" w:id="0">
    <w:p w:rsidR="004B691E" w:rsidRDefault="004B691E" w:rsidP="005B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91E" w:rsidRDefault="004B691E" w:rsidP="005B3939">
      <w:pPr>
        <w:spacing w:after="0" w:line="240" w:lineRule="auto"/>
      </w:pPr>
      <w:r>
        <w:separator/>
      </w:r>
    </w:p>
  </w:footnote>
  <w:footnote w:type="continuationSeparator" w:id="0">
    <w:p w:rsidR="004B691E" w:rsidRDefault="004B691E" w:rsidP="005B39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0DB"/>
    <w:rsid w:val="00001BC1"/>
    <w:rsid w:val="0000720E"/>
    <w:rsid w:val="000C7ECC"/>
    <w:rsid w:val="000F6BB2"/>
    <w:rsid w:val="001376EB"/>
    <w:rsid w:val="001A2167"/>
    <w:rsid w:val="002E29C6"/>
    <w:rsid w:val="00343334"/>
    <w:rsid w:val="00373B74"/>
    <w:rsid w:val="003D5758"/>
    <w:rsid w:val="004333DC"/>
    <w:rsid w:val="004A655C"/>
    <w:rsid w:val="004B3AD5"/>
    <w:rsid w:val="004B691E"/>
    <w:rsid w:val="004D2ED1"/>
    <w:rsid w:val="004F1914"/>
    <w:rsid w:val="005527AB"/>
    <w:rsid w:val="005B3939"/>
    <w:rsid w:val="005E144A"/>
    <w:rsid w:val="006474D7"/>
    <w:rsid w:val="00690778"/>
    <w:rsid w:val="00692168"/>
    <w:rsid w:val="006E1D93"/>
    <w:rsid w:val="006E406A"/>
    <w:rsid w:val="0070664E"/>
    <w:rsid w:val="00756502"/>
    <w:rsid w:val="0078035B"/>
    <w:rsid w:val="007B4110"/>
    <w:rsid w:val="007D65FE"/>
    <w:rsid w:val="008434EB"/>
    <w:rsid w:val="0089462D"/>
    <w:rsid w:val="008B6D1C"/>
    <w:rsid w:val="008E61B0"/>
    <w:rsid w:val="009508B7"/>
    <w:rsid w:val="009C677E"/>
    <w:rsid w:val="009F06F5"/>
    <w:rsid w:val="009F3B65"/>
    <w:rsid w:val="00A1491C"/>
    <w:rsid w:val="00A32795"/>
    <w:rsid w:val="00A332D1"/>
    <w:rsid w:val="00A402AA"/>
    <w:rsid w:val="00A81437"/>
    <w:rsid w:val="00B0431F"/>
    <w:rsid w:val="00B25EFE"/>
    <w:rsid w:val="00B7446D"/>
    <w:rsid w:val="00B830DB"/>
    <w:rsid w:val="00B922FB"/>
    <w:rsid w:val="00C854D5"/>
    <w:rsid w:val="00CB1C73"/>
    <w:rsid w:val="00CB3C55"/>
    <w:rsid w:val="00DD08EC"/>
    <w:rsid w:val="00E3351C"/>
    <w:rsid w:val="00E51222"/>
    <w:rsid w:val="00E54EBB"/>
    <w:rsid w:val="00E73F9F"/>
    <w:rsid w:val="00EF36A3"/>
    <w:rsid w:val="00FD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94522"/>
  <w15:docId w15:val="{FE5A60FF-6D90-4782-A327-DEEF39A50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F3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1"/>
    <w:semiHidden/>
    <w:unhideWhenUsed/>
    <w:rsid w:val="00EF36A3"/>
    <w:pPr>
      <w:spacing w:after="120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Основной текст Знак"/>
    <w:basedOn w:val="a0"/>
    <w:uiPriority w:val="99"/>
    <w:semiHidden/>
    <w:rsid w:val="00EF36A3"/>
  </w:style>
  <w:style w:type="paragraph" w:styleId="a6">
    <w:name w:val="List Paragraph"/>
    <w:basedOn w:val="a"/>
    <w:qFormat/>
    <w:rsid w:val="00EF36A3"/>
    <w:pPr>
      <w:spacing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10"/>
    <w:semiHidden/>
    <w:locked/>
    <w:rsid w:val="00EF36A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7"/>
    <w:semiHidden/>
    <w:rsid w:val="00EF36A3"/>
    <w:pPr>
      <w:widowControl w:val="0"/>
      <w:shd w:val="clear" w:color="auto" w:fill="FFFFFF"/>
      <w:spacing w:before="360" w:after="0" w:line="370" w:lineRule="exact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Основной текст Знак1"/>
    <w:basedOn w:val="a0"/>
    <w:link w:val="a4"/>
    <w:semiHidden/>
    <w:locked/>
    <w:rsid w:val="00EF36A3"/>
    <w:rPr>
      <w:rFonts w:ascii="Calibri" w:eastAsia="Times New Roman" w:hAnsi="Calibri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5B3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3939"/>
  </w:style>
  <w:style w:type="paragraph" w:styleId="aa">
    <w:name w:val="footer"/>
    <w:basedOn w:val="a"/>
    <w:link w:val="ab"/>
    <w:uiPriority w:val="99"/>
    <w:unhideWhenUsed/>
    <w:rsid w:val="005B3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3939"/>
  </w:style>
  <w:style w:type="table" w:styleId="ac">
    <w:name w:val="Table Grid"/>
    <w:basedOn w:val="a1"/>
    <w:uiPriority w:val="59"/>
    <w:rsid w:val="00B2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06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066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RePack by Diakov</cp:lastModifiedBy>
  <cp:revision>2</cp:revision>
  <cp:lastPrinted>2024-05-30T07:48:00Z</cp:lastPrinted>
  <dcterms:created xsi:type="dcterms:W3CDTF">2024-06-07T09:53:00Z</dcterms:created>
  <dcterms:modified xsi:type="dcterms:W3CDTF">2024-06-07T09:53:00Z</dcterms:modified>
</cp:coreProperties>
</file>