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089" w:rsidRPr="00E17089" w:rsidRDefault="00E17089" w:rsidP="00E17089">
      <w:pPr>
        <w:widowControl/>
        <w:autoSpaceDE/>
        <w:autoSpaceDN/>
        <w:adjustRightInd/>
        <w:jc w:val="right"/>
        <w:rPr>
          <w:sz w:val="32"/>
          <w:szCs w:val="32"/>
        </w:rPr>
      </w:pPr>
      <w:r w:rsidRPr="00E17089">
        <w:rPr>
          <w:noProof/>
          <w:sz w:val="32"/>
          <w:szCs w:val="32"/>
        </w:rPr>
        <w:t>ПРОЕКТ</w:t>
      </w:r>
    </w:p>
    <w:p w:rsidR="00E17089" w:rsidRPr="00E17089" w:rsidRDefault="00E17089" w:rsidP="00E17089">
      <w:pPr>
        <w:widowControl/>
        <w:shd w:val="clear" w:color="auto" w:fill="FFFFFF"/>
        <w:autoSpaceDE/>
        <w:autoSpaceDN/>
        <w:adjustRightInd/>
        <w:ind w:right="-99"/>
        <w:jc w:val="center"/>
        <w:rPr>
          <w:bCs/>
          <w:spacing w:val="-1"/>
          <w:sz w:val="16"/>
          <w:szCs w:val="16"/>
        </w:rPr>
      </w:pPr>
    </w:p>
    <w:p w:rsidR="00E17089" w:rsidRPr="00E17089" w:rsidRDefault="00E17089" w:rsidP="00E17089">
      <w:pPr>
        <w:widowControl/>
        <w:shd w:val="clear" w:color="auto" w:fill="FFFFFF"/>
        <w:autoSpaceDE/>
        <w:autoSpaceDN/>
        <w:adjustRightInd/>
        <w:ind w:right="-99"/>
        <w:jc w:val="center"/>
        <w:rPr>
          <w:bCs/>
          <w:color w:val="000080"/>
          <w:spacing w:val="-1"/>
          <w:sz w:val="32"/>
          <w:szCs w:val="32"/>
        </w:rPr>
      </w:pPr>
      <w:r w:rsidRPr="00E17089">
        <w:rPr>
          <w:bCs/>
          <w:color w:val="000080"/>
          <w:spacing w:val="-1"/>
          <w:sz w:val="32"/>
          <w:szCs w:val="32"/>
        </w:rPr>
        <w:t>СОВЕТ</w:t>
      </w:r>
    </w:p>
    <w:p w:rsidR="00E17089" w:rsidRPr="00E17089" w:rsidRDefault="00E17089" w:rsidP="00E17089">
      <w:pPr>
        <w:widowControl/>
        <w:shd w:val="clear" w:color="auto" w:fill="FFFFFF"/>
        <w:autoSpaceDE/>
        <w:autoSpaceDN/>
        <w:adjustRightInd/>
        <w:ind w:right="-99"/>
        <w:jc w:val="center"/>
        <w:rPr>
          <w:bCs/>
          <w:color w:val="000080"/>
          <w:spacing w:val="-1"/>
          <w:sz w:val="32"/>
          <w:szCs w:val="32"/>
        </w:rPr>
      </w:pPr>
      <w:r w:rsidRPr="00E17089">
        <w:rPr>
          <w:bCs/>
          <w:color w:val="000080"/>
          <w:spacing w:val="-1"/>
          <w:sz w:val="32"/>
          <w:szCs w:val="32"/>
        </w:rPr>
        <w:t xml:space="preserve">КАЛАЧИНСКОГО ГОРОДСКОГО ПОСЕЛЕНИЯ </w:t>
      </w:r>
    </w:p>
    <w:p w:rsidR="00E17089" w:rsidRPr="00E17089" w:rsidRDefault="00E17089" w:rsidP="00E17089">
      <w:pPr>
        <w:widowControl/>
        <w:shd w:val="clear" w:color="auto" w:fill="FFFFFF"/>
        <w:autoSpaceDE/>
        <w:autoSpaceDN/>
        <w:adjustRightInd/>
        <w:ind w:right="-99"/>
        <w:jc w:val="center"/>
        <w:rPr>
          <w:bCs/>
          <w:color w:val="000080"/>
          <w:spacing w:val="-1"/>
          <w:sz w:val="32"/>
          <w:szCs w:val="32"/>
        </w:rPr>
      </w:pPr>
      <w:r w:rsidRPr="00E17089">
        <w:rPr>
          <w:bCs/>
          <w:color w:val="000080"/>
          <w:spacing w:val="-1"/>
          <w:sz w:val="32"/>
          <w:szCs w:val="32"/>
        </w:rPr>
        <w:t>КАЛАЧИНСКОГО РАЙОНА</w:t>
      </w:r>
    </w:p>
    <w:p w:rsidR="00E17089" w:rsidRPr="00E17089" w:rsidRDefault="00E17089" w:rsidP="00E17089">
      <w:pPr>
        <w:widowControl/>
        <w:shd w:val="clear" w:color="auto" w:fill="FFFFFF"/>
        <w:autoSpaceDE/>
        <w:autoSpaceDN/>
        <w:adjustRightInd/>
        <w:ind w:right="-99"/>
        <w:jc w:val="center"/>
        <w:rPr>
          <w:bCs/>
          <w:color w:val="000080"/>
          <w:spacing w:val="-1"/>
          <w:sz w:val="32"/>
          <w:szCs w:val="32"/>
        </w:rPr>
      </w:pPr>
      <w:r w:rsidRPr="00E17089">
        <w:rPr>
          <w:bCs/>
          <w:color w:val="000080"/>
          <w:spacing w:val="-1"/>
          <w:sz w:val="32"/>
          <w:szCs w:val="32"/>
        </w:rPr>
        <w:t xml:space="preserve"> ОМСКОЙ ОБЛАСТИ</w:t>
      </w:r>
    </w:p>
    <w:p w:rsidR="00E17089" w:rsidRPr="00E17089" w:rsidRDefault="00E17089" w:rsidP="00E17089">
      <w:pPr>
        <w:widowControl/>
        <w:shd w:val="clear" w:color="auto" w:fill="FFFFFF"/>
        <w:autoSpaceDE/>
        <w:autoSpaceDN/>
        <w:adjustRightInd/>
        <w:ind w:right="-99"/>
        <w:jc w:val="center"/>
        <w:rPr>
          <w:b/>
          <w:bCs/>
          <w:color w:val="000080"/>
          <w:spacing w:val="-1"/>
          <w:sz w:val="32"/>
          <w:szCs w:val="32"/>
        </w:rPr>
      </w:pPr>
    </w:p>
    <w:p w:rsidR="00E17089" w:rsidRPr="00E17089" w:rsidRDefault="00E17089" w:rsidP="00E17089">
      <w:pPr>
        <w:widowControl/>
        <w:shd w:val="clear" w:color="auto" w:fill="FFFFFF"/>
        <w:autoSpaceDE/>
        <w:autoSpaceDN/>
        <w:adjustRightInd/>
        <w:ind w:right="-99"/>
        <w:jc w:val="center"/>
        <w:rPr>
          <w:b/>
          <w:color w:val="000080"/>
          <w:spacing w:val="-4"/>
          <w:sz w:val="32"/>
          <w:szCs w:val="32"/>
        </w:rPr>
      </w:pPr>
      <w:r w:rsidRPr="00E17089">
        <w:rPr>
          <w:b/>
          <w:color w:val="000080"/>
          <w:spacing w:val="-4"/>
          <w:sz w:val="32"/>
          <w:szCs w:val="32"/>
        </w:rPr>
        <w:t>РЕШЕНИЕ</w:t>
      </w:r>
    </w:p>
    <w:p w:rsidR="00E17089" w:rsidRPr="00E17089" w:rsidRDefault="00E17089" w:rsidP="00E17089">
      <w:pPr>
        <w:widowControl/>
        <w:shd w:val="clear" w:color="auto" w:fill="FFFFFF"/>
        <w:autoSpaceDE/>
        <w:autoSpaceDN/>
        <w:adjustRightInd/>
        <w:ind w:right="-99"/>
        <w:jc w:val="center"/>
        <w:rPr>
          <w:b/>
          <w:color w:val="000080"/>
          <w:spacing w:val="-4"/>
          <w:sz w:val="32"/>
          <w:szCs w:val="32"/>
        </w:rPr>
      </w:pPr>
    </w:p>
    <w:p w:rsidR="00E17089" w:rsidRPr="00E17089" w:rsidRDefault="00E17089" w:rsidP="00E17089">
      <w:pPr>
        <w:widowControl/>
        <w:autoSpaceDE/>
        <w:autoSpaceDN/>
        <w:adjustRightInd/>
        <w:jc w:val="both"/>
        <w:rPr>
          <w:b/>
          <w:color w:val="000080"/>
          <w:sz w:val="28"/>
          <w:szCs w:val="28"/>
        </w:rPr>
      </w:pPr>
      <w:r w:rsidRPr="00E17089">
        <w:rPr>
          <w:b/>
          <w:color w:val="000080"/>
          <w:sz w:val="28"/>
          <w:szCs w:val="28"/>
        </w:rPr>
        <w:t xml:space="preserve">   ______</w:t>
      </w:r>
      <w:r>
        <w:rPr>
          <w:b/>
          <w:color w:val="000080"/>
          <w:sz w:val="28"/>
          <w:szCs w:val="28"/>
        </w:rPr>
        <w:t>_______</w:t>
      </w:r>
      <w:r w:rsidRPr="00E17089">
        <w:rPr>
          <w:b/>
          <w:color w:val="000080"/>
          <w:sz w:val="28"/>
          <w:szCs w:val="28"/>
        </w:rPr>
        <w:t xml:space="preserve"> 2024 года                                                                №   ____-РС</w:t>
      </w:r>
    </w:p>
    <w:p w:rsidR="00A0598C" w:rsidRDefault="00E17089" w:rsidP="00E17089">
      <w:pPr>
        <w:jc w:val="center"/>
        <w:rPr>
          <w:b/>
          <w:color w:val="000080"/>
          <w:spacing w:val="-4"/>
          <w:sz w:val="28"/>
          <w:szCs w:val="28"/>
        </w:rPr>
      </w:pPr>
      <w:r w:rsidRPr="00E17089">
        <w:rPr>
          <w:b/>
          <w:color w:val="000080"/>
          <w:spacing w:val="-4"/>
          <w:sz w:val="28"/>
          <w:szCs w:val="28"/>
        </w:rPr>
        <w:t>г. Калачинск</w:t>
      </w:r>
    </w:p>
    <w:p w:rsidR="00E17089" w:rsidRDefault="00E17089" w:rsidP="00E17089">
      <w:pPr>
        <w:jc w:val="center"/>
        <w:rPr>
          <w:b/>
          <w:color w:val="000000" w:themeColor="text1"/>
          <w:sz w:val="28"/>
          <w:szCs w:val="28"/>
        </w:rPr>
      </w:pPr>
    </w:p>
    <w:p w:rsidR="00A0598C" w:rsidRDefault="00A0598C" w:rsidP="00A0598C">
      <w:pPr>
        <w:jc w:val="center"/>
        <w:rPr>
          <w:sz w:val="28"/>
        </w:rPr>
      </w:pPr>
      <w:r>
        <w:rPr>
          <w:sz w:val="28"/>
        </w:rPr>
        <w:t xml:space="preserve">О внесении изменений в решение Совета Калачинского городского поселения Калачинского района Омской области от 14.12.2023 № 32-РС </w:t>
      </w:r>
    </w:p>
    <w:p w:rsidR="00A0598C" w:rsidRDefault="00A0598C" w:rsidP="00A0598C">
      <w:pPr>
        <w:jc w:val="center"/>
        <w:rPr>
          <w:sz w:val="28"/>
        </w:rPr>
      </w:pPr>
      <w:r>
        <w:rPr>
          <w:sz w:val="28"/>
        </w:rPr>
        <w:t>«О Программе приватизации муниципальной собственности Калачинского городского поселения Калачинского района Омской области на 2024 год»</w:t>
      </w:r>
    </w:p>
    <w:p w:rsidR="00A0598C" w:rsidRDefault="00A0598C" w:rsidP="00A0598C">
      <w:pPr>
        <w:jc w:val="center"/>
        <w:rPr>
          <w:sz w:val="28"/>
        </w:rPr>
      </w:pPr>
    </w:p>
    <w:p w:rsidR="00E17089" w:rsidRDefault="00E17089" w:rsidP="00A0598C">
      <w:pPr>
        <w:jc w:val="center"/>
        <w:rPr>
          <w:sz w:val="28"/>
        </w:rPr>
      </w:pPr>
    </w:p>
    <w:p w:rsidR="00E17089" w:rsidRDefault="00A0598C" w:rsidP="00A059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12253">
        <w:rPr>
          <w:sz w:val="28"/>
          <w:szCs w:val="28"/>
        </w:rPr>
        <w:t xml:space="preserve">В соответствии с Гражданским кодексом РФ, Федеральными Законами от 21.12.2001 № 178-ФЗ «О приватизации государственного </w:t>
      </w:r>
      <w:r w:rsidR="00E17089">
        <w:rPr>
          <w:sz w:val="28"/>
          <w:szCs w:val="28"/>
        </w:rPr>
        <w:t xml:space="preserve">                                      </w:t>
      </w:r>
      <w:r w:rsidRPr="00F12253">
        <w:rPr>
          <w:sz w:val="28"/>
          <w:szCs w:val="28"/>
        </w:rPr>
        <w:t>и муниципального имущества», от 06.10.2003 № 131-ФЗ «Об общих принципах организации местного самоуправления в Российской Федерации», Уставом Калачинского городского поселения</w:t>
      </w:r>
      <w:r w:rsidRPr="00F12253">
        <w:rPr>
          <w:sz w:val="28"/>
        </w:rPr>
        <w:t xml:space="preserve"> </w:t>
      </w:r>
      <w:r>
        <w:rPr>
          <w:sz w:val="28"/>
        </w:rPr>
        <w:t>Калачинского района Омской области</w:t>
      </w:r>
      <w:r w:rsidRPr="00F12253">
        <w:rPr>
          <w:sz w:val="28"/>
          <w:szCs w:val="28"/>
        </w:rPr>
        <w:t xml:space="preserve">, Совет Калачинского городского поселения </w:t>
      </w:r>
    </w:p>
    <w:p w:rsidR="00A0598C" w:rsidRPr="00F12253" w:rsidRDefault="00A0598C" w:rsidP="00A0598C">
      <w:pPr>
        <w:jc w:val="both"/>
        <w:rPr>
          <w:sz w:val="28"/>
          <w:szCs w:val="28"/>
        </w:rPr>
      </w:pPr>
      <w:r w:rsidRPr="00F12253">
        <w:rPr>
          <w:sz w:val="28"/>
          <w:szCs w:val="28"/>
        </w:rPr>
        <w:t>РЕШИЛ:</w:t>
      </w:r>
    </w:p>
    <w:p w:rsidR="00A0598C" w:rsidRDefault="00A0598C" w:rsidP="00A059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12253">
        <w:rPr>
          <w:sz w:val="28"/>
          <w:szCs w:val="28"/>
        </w:rPr>
        <w:t>1. Внести в решение Совета Калачинского городского поселения</w:t>
      </w:r>
      <w:r w:rsidR="00E17089">
        <w:rPr>
          <w:sz w:val="28"/>
          <w:szCs w:val="28"/>
        </w:rPr>
        <w:t xml:space="preserve"> Калачинского района Омской области</w:t>
      </w:r>
      <w:r w:rsidRPr="00F12253">
        <w:rPr>
          <w:sz w:val="28"/>
          <w:szCs w:val="28"/>
        </w:rPr>
        <w:t xml:space="preserve"> </w:t>
      </w:r>
      <w:r w:rsidR="00E17089">
        <w:rPr>
          <w:sz w:val="28"/>
          <w:szCs w:val="28"/>
        </w:rPr>
        <w:t xml:space="preserve"> </w:t>
      </w:r>
      <w:r w:rsidRPr="00F12253">
        <w:rPr>
          <w:sz w:val="28"/>
          <w:szCs w:val="28"/>
        </w:rPr>
        <w:t xml:space="preserve">от </w:t>
      </w:r>
      <w:r>
        <w:rPr>
          <w:sz w:val="28"/>
          <w:szCs w:val="28"/>
        </w:rPr>
        <w:t>14.12.2023</w:t>
      </w:r>
      <w:r w:rsidRPr="00F12253">
        <w:rPr>
          <w:sz w:val="28"/>
          <w:szCs w:val="28"/>
        </w:rPr>
        <w:t xml:space="preserve"> № </w:t>
      </w:r>
      <w:r>
        <w:rPr>
          <w:sz w:val="28"/>
          <w:szCs w:val="28"/>
        </w:rPr>
        <w:t>32</w:t>
      </w:r>
      <w:r w:rsidRPr="00F12253">
        <w:rPr>
          <w:sz w:val="28"/>
          <w:szCs w:val="28"/>
        </w:rPr>
        <w:t>-РС «О Программе приватизации муниципальной собственности Калачинского городского поселения</w:t>
      </w:r>
      <w:r w:rsidRPr="00F12253">
        <w:rPr>
          <w:sz w:val="28"/>
        </w:rPr>
        <w:t xml:space="preserve"> </w:t>
      </w:r>
      <w:r>
        <w:rPr>
          <w:sz w:val="28"/>
        </w:rPr>
        <w:t>Калачинского района Омской области</w:t>
      </w:r>
      <w:r w:rsidRPr="00F12253">
        <w:rPr>
          <w:sz w:val="28"/>
          <w:szCs w:val="28"/>
        </w:rPr>
        <w:t xml:space="preserve"> на 20</w:t>
      </w:r>
      <w:r>
        <w:rPr>
          <w:sz w:val="28"/>
          <w:szCs w:val="28"/>
        </w:rPr>
        <w:t>24</w:t>
      </w:r>
      <w:r w:rsidRPr="00F12253">
        <w:rPr>
          <w:sz w:val="28"/>
          <w:szCs w:val="28"/>
        </w:rPr>
        <w:t xml:space="preserve"> год» следующ</w:t>
      </w:r>
      <w:r>
        <w:rPr>
          <w:sz w:val="28"/>
          <w:szCs w:val="28"/>
        </w:rPr>
        <w:t>и</w:t>
      </w:r>
      <w:r w:rsidRPr="00F12253">
        <w:rPr>
          <w:sz w:val="28"/>
          <w:szCs w:val="28"/>
        </w:rPr>
        <w:t>е изменени</w:t>
      </w:r>
      <w:r>
        <w:rPr>
          <w:sz w:val="28"/>
          <w:szCs w:val="28"/>
        </w:rPr>
        <w:t>я</w:t>
      </w:r>
      <w:r w:rsidRPr="00F12253">
        <w:rPr>
          <w:sz w:val="28"/>
          <w:szCs w:val="28"/>
        </w:rPr>
        <w:t>:</w:t>
      </w:r>
    </w:p>
    <w:p w:rsidR="00A0598C" w:rsidRPr="0053094E" w:rsidRDefault="00A0598C" w:rsidP="00A0598C">
      <w:pPr>
        <w:shd w:val="clear" w:color="auto" w:fill="FFFFFF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53094E">
        <w:rPr>
          <w:color w:val="000000"/>
          <w:spacing w:val="5"/>
          <w:sz w:val="28"/>
          <w:szCs w:val="28"/>
        </w:rPr>
        <w:t>Дополнить раздел 1. «Основные положения» пунктами</w:t>
      </w:r>
      <w:r w:rsidR="001E4DC1" w:rsidRPr="001E4DC1">
        <w:rPr>
          <w:color w:val="000000"/>
          <w:spacing w:val="5"/>
          <w:sz w:val="28"/>
          <w:szCs w:val="28"/>
        </w:rPr>
        <w:t xml:space="preserve"> 1</w:t>
      </w:r>
      <w:r w:rsidR="001E4DC1">
        <w:rPr>
          <w:color w:val="000000"/>
          <w:spacing w:val="5"/>
          <w:sz w:val="28"/>
          <w:szCs w:val="28"/>
        </w:rPr>
        <w:t>.6.</w:t>
      </w:r>
      <w:r w:rsidR="001E4DC1" w:rsidRPr="001E4DC1">
        <w:rPr>
          <w:color w:val="000000"/>
          <w:spacing w:val="5"/>
          <w:sz w:val="28"/>
          <w:szCs w:val="28"/>
        </w:rPr>
        <w:t xml:space="preserve"> </w:t>
      </w:r>
      <w:r w:rsidR="001E4DC1">
        <w:rPr>
          <w:color w:val="000000"/>
          <w:spacing w:val="5"/>
          <w:sz w:val="28"/>
          <w:szCs w:val="28"/>
        </w:rPr>
        <w:t>– 1.10. следующего содержания</w:t>
      </w:r>
      <w:r w:rsidRPr="0053094E">
        <w:rPr>
          <w:color w:val="000000"/>
          <w:spacing w:val="5"/>
          <w:sz w:val="28"/>
          <w:szCs w:val="28"/>
        </w:rPr>
        <w:t>:</w:t>
      </w:r>
    </w:p>
    <w:p w:rsidR="00A0598C" w:rsidRPr="0053094E" w:rsidRDefault="00A0598C" w:rsidP="007C010B">
      <w:pPr>
        <w:shd w:val="clear" w:color="auto" w:fill="FFFFFF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«1.6. </w:t>
      </w:r>
      <w:r w:rsidRPr="0053094E">
        <w:rPr>
          <w:color w:val="000000"/>
          <w:spacing w:val="5"/>
          <w:sz w:val="28"/>
          <w:szCs w:val="28"/>
        </w:rPr>
        <w:t xml:space="preserve">Объекты </w:t>
      </w:r>
      <w:r w:rsidRPr="00A0598C">
        <w:rPr>
          <w:color w:val="000000"/>
          <w:spacing w:val="5"/>
          <w:sz w:val="28"/>
          <w:szCs w:val="28"/>
        </w:rPr>
        <w:t>коммунально-бытового назначения</w:t>
      </w:r>
      <w:r w:rsidRPr="0053094E">
        <w:rPr>
          <w:color w:val="000000"/>
          <w:spacing w:val="5"/>
          <w:sz w:val="28"/>
          <w:szCs w:val="28"/>
        </w:rPr>
        <w:t xml:space="preserve"> могут быть приватизированы только в порядке и способами, </w:t>
      </w:r>
      <w:r>
        <w:rPr>
          <w:color w:val="000000"/>
          <w:spacing w:val="5"/>
          <w:sz w:val="28"/>
          <w:szCs w:val="28"/>
        </w:rPr>
        <w:t>которые установлены Федеральным законом</w:t>
      </w:r>
      <w:r w:rsidRPr="0053094E">
        <w:rPr>
          <w:color w:val="000000"/>
          <w:spacing w:val="5"/>
          <w:sz w:val="28"/>
          <w:szCs w:val="28"/>
        </w:rPr>
        <w:t xml:space="preserve"> от 21.12.2001 № 178-ФЗ «О приватизации государственн</w:t>
      </w:r>
      <w:r>
        <w:rPr>
          <w:color w:val="000000"/>
          <w:spacing w:val="5"/>
          <w:sz w:val="28"/>
          <w:szCs w:val="28"/>
        </w:rPr>
        <w:t>ого и муниципального имущества»</w:t>
      </w:r>
      <w:r w:rsidRPr="0053094E">
        <w:rPr>
          <w:color w:val="000000"/>
          <w:spacing w:val="5"/>
          <w:sz w:val="28"/>
          <w:szCs w:val="28"/>
        </w:rPr>
        <w:t>.</w:t>
      </w:r>
    </w:p>
    <w:p w:rsidR="00A0598C" w:rsidRPr="0053094E" w:rsidRDefault="00A0598C" w:rsidP="007C010B">
      <w:pPr>
        <w:shd w:val="clear" w:color="auto" w:fill="FFFFFF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  <w:r w:rsidRPr="0053094E">
        <w:rPr>
          <w:color w:val="000000"/>
          <w:spacing w:val="5"/>
          <w:sz w:val="28"/>
          <w:szCs w:val="28"/>
        </w:rPr>
        <w:t>1.7. Обязательным условием приватизации объектов коммунально-бытового назначения является сохранение их назначения и условие их обременения инвестиционными и эксплуатационными обязательствами.</w:t>
      </w:r>
    </w:p>
    <w:p w:rsidR="00A0598C" w:rsidRPr="0053094E" w:rsidRDefault="00A0598C" w:rsidP="007C010B">
      <w:pPr>
        <w:shd w:val="clear" w:color="auto" w:fill="FFFFFF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  <w:r w:rsidRPr="0053094E">
        <w:rPr>
          <w:color w:val="000000"/>
          <w:spacing w:val="5"/>
          <w:sz w:val="28"/>
          <w:szCs w:val="28"/>
        </w:rPr>
        <w:t xml:space="preserve">1.8. Условием эксплуатационных обязательств является обязанность поставить потребителям и абонентам товары, оказывать услуги по регулируемым ценам (тарифам) в соответствии с нормативными правовыми актами Российской Федерации и обеспечение возможности получения потребителями и абонентами соответствующих товаров </w:t>
      </w:r>
      <w:r w:rsidR="00746D3A" w:rsidRPr="00746D3A">
        <w:rPr>
          <w:color w:val="000000"/>
          <w:spacing w:val="5"/>
          <w:sz w:val="28"/>
          <w:szCs w:val="28"/>
        </w:rPr>
        <w:t xml:space="preserve">                 </w:t>
      </w:r>
      <w:r w:rsidRPr="0053094E">
        <w:rPr>
          <w:color w:val="000000"/>
          <w:spacing w:val="5"/>
          <w:sz w:val="28"/>
          <w:szCs w:val="28"/>
        </w:rPr>
        <w:t>и услуг.</w:t>
      </w:r>
    </w:p>
    <w:p w:rsidR="00A0598C" w:rsidRPr="0053094E" w:rsidRDefault="00A0598C" w:rsidP="007C010B">
      <w:pPr>
        <w:shd w:val="clear" w:color="auto" w:fill="FFFFFF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  <w:r w:rsidRPr="0053094E">
        <w:rPr>
          <w:color w:val="000000"/>
          <w:spacing w:val="5"/>
          <w:sz w:val="28"/>
          <w:szCs w:val="28"/>
        </w:rPr>
        <w:lastRenderedPageBreak/>
        <w:t xml:space="preserve">1.9. Условия инвестиционных обязательств </w:t>
      </w:r>
      <w:r w:rsidR="007C010B">
        <w:rPr>
          <w:color w:val="000000"/>
          <w:spacing w:val="5"/>
          <w:sz w:val="28"/>
          <w:szCs w:val="28"/>
        </w:rPr>
        <w:t>в отношении объектов</w:t>
      </w:r>
      <w:r w:rsidR="007C010B" w:rsidRPr="0053094E">
        <w:rPr>
          <w:color w:val="000000"/>
          <w:spacing w:val="5"/>
          <w:sz w:val="28"/>
          <w:szCs w:val="28"/>
        </w:rPr>
        <w:t xml:space="preserve"> </w:t>
      </w:r>
      <w:r w:rsidR="007C010B" w:rsidRPr="00A0598C">
        <w:rPr>
          <w:color w:val="000000"/>
          <w:spacing w:val="5"/>
          <w:sz w:val="28"/>
          <w:szCs w:val="28"/>
        </w:rPr>
        <w:t>коммунально-бытового назначения</w:t>
      </w:r>
      <w:r w:rsidR="007C010B" w:rsidRPr="0053094E">
        <w:rPr>
          <w:color w:val="000000"/>
          <w:spacing w:val="5"/>
          <w:sz w:val="28"/>
          <w:szCs w:val="28"/>
        </w:rPr>
        <w:t xml:space="preserve"> </w:t>
      </w:r>
      <w:r w:rsidRPr="0053094E">
        <w:rPr>
          <w:color w:val="000000"/>
          <w:spacing w:val="5"/>
          <w:sz w:val="28"/>
          <w:szCs w:val="28"/>
        </w:rPr>
        <w:t>определяются инвестиционными программами АО «Калачинский Коммунальник».</w:t>
      </w:r>
    </w:p>
    <w:p w:rsidR="00A0598C" w:rsidRDefault="00A0598C" w:rsidP="007C010B">
      <w:pPr>
        <w:shd w:val="clear" w:color="auto" w:fill="FFFFFF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1.10</w:t>
      </w:r>
      <w:r w:rsidR="001E4DC1">
        <w:rPr>
          <w:color w:val="000000"/>
          <w:spacing w:val="5"/>
          <w:sz w:val="28"/>
          <w:szCs w:val="28"/>
        </w:rPr>
        <w:t>.</w:t>
      </w:r>
      <w:r w:rsidRPr="0053094E">
        <w:rPr>
          <w:color w:val="000000"/>
          <w:spacing w:val="5"/>
          <w:sz w:val="28"/>
          <w:szCs w:val="28"/>
        </w:rPr>
        <w:t xml:space="preserve"> Имущество</w:t>
      </w:r>
      <w:r>
        <w:rPr>
          <w:color w:val="000000"/>
          <w:spacing w:val="5"/>
          <w:sz w:val="28"/>
          <w:szCs w:val="28"/>
        </w:rPr>
        <w:t>, указанное в подпунктах 2.1.2.</w:t>
      </w:r>
      <w:r w:rsidRPr="0053094E">
        <w:rPr>
          <w:color w:val="000000"/>
          <w:spacing w:val="5"/>
          <w:sz w:val="28"/>
          <w:szCs w:val="28"/>
        </w:rPr>
        <w:t xml:space="preserve">, настоящей программы приватизации, подлежит приватизации путем включения </w:t>
      </w:r>
      <w:r w:rsidR="00746D3A" w:rsidRPr="00746D3A">
        <w:rPr>
          <w:color w:val="000000"/>
          <w:spacing w:val="5"/>
          <w:sz w:val="28"/>
          <w:szCs w:val="28"/>
        </w:rPr>
        <w:t xml:space="preserve">                   </w:t>
      </w:r>
      <w:r w:rsidRPr="0053094E">
        <w:rPr>
          <w:color w:val="000000"/>
          <w:spacing w:val="5"/>
          <w:sz w:val="28"/>
          <w:szCs w:val="28"/>
        </w:rPr>
        <w:t>в уставной капитал АО «Калачинский Коммунальник».</w:t>
      </w:r>
    </w:p>
    <w:p w:rsidR="007C010B" w:rsidRPr="0053094E" w:rsidRDefault="007C010B" w:rsidP="007C010B">
      <w:pPr>
        <w:shd w:val="clear" w:color="auto" w:fill="FFFFFF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  <w:r w:rsidRPr="0053094E">
        <w:rPr>
          <w:color w:val="000000"/>
          <w:spacing w:val="5"/>
          <w:sz w:val="28"/>
          <w:szCs w:val="28"/>
        </w:rPr>
        <w:t xml:space="preserve">1.2. Дополнить раздел 2. </w:t>
      </w:r>
      <w:r w:rsidR="001E4DC1">
        <w:rPr>
          <w:color w:val="000000"/>
          <w:spacing w:val="5"/>
          <w:sz w:val="28"/>
          <w:szCs w:val="28"/>
        </w:rPr>
        <w:t>«</w:t>
      </w:r>
      <w:r w:rsidRPr="0053094E">
        <w:rPr>
          <w:color w:val="000000"/>
          <w:spacing w:val="5"/>
          <w:sz w:val="28"/>
          <w:szCs w:val="28"/>
        </w:rPr>
        <w:t>Перечень имущества подлеж</w:t>
      </w:r>
      <w:r>
        <w:rPr>
          <w:color w:val="000000"/>
          <w:spacing w:val="5"/>
          <w:sz w:val="28"/>
          <w:szCs w:val="28"/>
        </w:rPr>
        <w:t>ащего приватизации в 2024 году» подпунктом</w:t>
      </w:r>
      <w:r w:rsidR="001E4DC1">
        <w:rPr>
          <w:color w:val="000000"/>
          <w:spacing w:val="5"/>
          <w:sz w:val="28"/>
          <w:szCs w:val="28"/>
        </w:rPr>
        <w:t xml:space="preserve"> 2.1.2. следующего содержания</w:t>
      </w:r>
      <w:r w:rsidRPr="0053094E">
        <w:rPr>
          <w:color w:val="000000"/>
          <w:spacing w:val="5"/>
          <w:sz w:val="28"/>
          <w:szCs w:val="28"/>
        </w:rPr>
        <w:t>:</w:t>
      </w:r>
    </w:p>
    <w:p w:rsidR="007C010B" w:rsidRDefault="007C010B" w:rsidP="007C010B">
      <w:pPr>
        <w:shd w:val="clear" w:color="auto" w:fill="FFFFFF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«2.1.</w:t>
      </w:r>
      <w:r w:rsidRPr="007549C3">
        <w:rPr>
          <w:color w:val="000000"/>
          <w:spacing w:val="5"/>
          <w:sz w:val="28"/>
          <w:szCs w:val="28"/>
        </w:rPr>
        <w:t>2</w:t>
      </w:r>
      <w:r w:rsidRPr="0053094E">
        <w:rPr>
          <w:color w:val="000000"/>
          <w:spacing w:val="5"/>
          <w:sz w:val="28"/>
          <w:szCs w:val="28"/>
        </w:rPr>
        <w:t xml:space="preserve">. </w:t>
      </w:r>
      <w:r>
        <w:rPr>
          <w:color w:val="000000"/>
          <w:spacing w:val="5"/>
          <w:sz w:val="28"/>
          <w:szCs w:val="28"/>
        </w:rPr>
        <w:t>З</w:t>
      </w:r>
      <w:r w:rsidRPr="007C010B">
        <w:rPr>
          <w:color w:val="000000"/>
          <w:spacing w:val="5"/>
          <w:sz w:val="28"/>
          <w:szCs w:val="28"/>
        </w:rPr>
        <w:t>дание бани №</w:t>
      </w:r>
      <w:r w:rsidR="001E4DC1">
        <w:rPr>
          <w:color w:val="000000"/>
          <w:spacing w:val="5"/>
          <w:sz w:val="28"/>
          <w:szCs w:val="28"/>
        </w:rPr>
        <w:t xml:space="preserve"> </w:t>
      </w:r>
      <w:r w:rsidRPr="007C010B">
        <w:rPr>
          <w:color w:val="000000"/>
          <w:spacing w:val="5"/>
          <w:sz w:val="28"/>
          <w:szCs w:val="28"/>
        </w:rPr>
        <w:t xml:space="preserve">1, назначение: нежилое, площадью 613 </w:t>
      </w:r>
      <w:proofErr w:type="spellStart"/>
      <w:r w:rsidRPr="007C010B">
        <w:rPr>
          <w:color w:val="000000"/>
          <w:spacing w:val="5"/>
          <w:sz w:val="28"/>
          <w:szCs w:val="28"/>
        </w:rPr>
        <w:t>кв.м</w:t>
      </w:r>
      <w:proofErr w:type="spellEnd"/>
      <w:r w:rsidRPr="007C010B">
        <w:rPr>
          <w:color w:val="000000"/>
          <w:spacing w:val="5"/>
          <w:sz w:val="28"/>
          <w:szCs w:val="28"/>
        </w:rPr>
        <w:t xml:space="preserve">., инвентарный номер: 10477, кадастровый номер: 55:34:010416:21, этажность 2, расположенное по адресу: Омская область, г. Калачинск, </w:t>
      </w:r>
      <w:r>
        <w:rPr>
          <w:color w:val="000000"/>
          <w:spacing w:val="5"/>
          <w:sz w:val="28"/>
          <w:szCs w:val="28"/>
        </w:rPr>
        <w:t xml:space="preserve">                </w:t>
      </w:r>
      <w:r w:rsidRPr="007C010B">
        <w:rPr>
          <w:color w:val="000000"/>
          <w:spacing w:val="5"/>
          <w:sz w:val="28"/>
          <w:szCs w:val="28"/>
        </w:rPr>
        <w:t xml:space="preserve">ул. </w:t>
      </w:r>
      <w:proofErr w:type="spellStart"/>
      <w:r w:rsidRPr="007C010B">
        <w:rPr>
          <w:color w:val="000000"/>
          <w:spacing w:val="5"/>
          <w:sz w:val="28"/>
          <w:szCs w:val="28"/>
        </w:rPr>
        <w:t>Калачинская</w:t>
      </w:r>
      <w:proofErr w:type="spellEnd"/>
      <w:r w:rsidRPr="007C010B">
        <w:rPr>
          <w:color w:val="000000"/>
          <w:spacing w:val="5"/>
          <w:sz w:val="28"/>
          <w:szCs w:val="28"/>
        </w:rPr>
        <w:t>, д. 49</w:t>
      </w:r>
      <w:r w:rsidR="00D06B4F">
        <w:rPr>
          <w:color w:val="000000"/>
          <w:spacing w:val="5"/>
          <w:sz w:val="28"/>
          <w:szCs w:val="28"/>
        </w:rPr>
        <w:t xml:space="preserve"> с земельным участком, кадастровый номер 55:34:010416:15, площадь 1868 </w:t>
      </w:r>
      <w:proofErr w:type="spellStart"/>
      <w:r w:rsidR="00D06B4F">
        <w:rPr>
          <w:color w:val="000000"/>
          <w:spacing w:val="5"/>
          <w:sz w:val="28"/>
          <w:szCs w:val="28"/>
        </w:rPr>
        <w:t>кв.м</w:t>
      </w:r>
      <w:proofErr w:type="spellEnd"/>
      <w:r w:rsidR="00D06B4F">
        <w:rPr>
          <w:color w:val="000000"/>
          <w:spacing w:val="5"/>
          <w:sz w:val="28"/>
          <w:szCs w:val="28"/>
        </w:rPr>
        <w:t xml:space="preserve">., категория земель – земли населенных пунктов, виды разрешенного использования – баня, местоположение: Омская область, р-н Калачинский, г. Калачинск,              ул. </w:t>
      </w:r>
      <w:proofErr w:type="spellStart"/>
      <w:r w:rsidR="00D06B4F">
        <w:rPr>
          <w:color w:val="000000"/>
          <w:spacing w:val="5"/>
          <w:sz w:val="28"/>
          <w:szCs w:val="28"/>
        </w:rPr>
        <w:t>Калачинская</w:t>
      </w:r>
      <w:proofErr w:type="spellEnd"/>
      <w:r w:rsidR="00D06B4F">
        <w:rPr>
          <w:color w:val="000000"/>
          <w:spacing w:val="5"/>
          <w:sz w:val="28"/>
          <w:szCs w:val="28"/>
        </w:rPr>
        <w:t>, д. 49</w:t>
      </w:r>
      <w:r>
        <w:rPr>
          <w:color w:val="000000"/>
          <w:spacing w:val="5"/>
          <w:sz w:val="28"/>
          <w:szCs w:val="28"/>
        </w:rPr>
        <w:t>».</w:t>
      </w:r>
    </w:p>
    <w:p w:rsidR="001E4DC1" w:rsidRPr="002906A2" w:rsidRDefault="007C010B" w:rsidP="001E4DC1">
      <w:pPr>
        <w:pStyle w:val="a3"/>
        <w:shd w:val="clear" w:color="auto" w:fill="FFFFFF"/>
        <w:spacing w:line="317" w:lineRule="exact"/>
        <w:ind w:left="0" w:right="10" w:firstLine="709"/>
        <w:jc w:val="both"/>
        <w:rPr>
          <w:color w:val="000000"/>
          <w:spacing w:val="5"/>
          <w:sz w:val="28"/>
          <w:szCs w:val="28"/>
        </w:rPr>
      </w:pPr>
      <w:r w:rsidRPr="00F12253">
        <w:rPr>
          <w:sz w:val="28"/>
          <w:szCs w:val="28"/>
        </w:rPr>
        <w:t xml:space="preserve">2. </w:t>
      </w:r>
      <w:r w:rsidR="001E4DC1" w:rsidRPr="005A1BF0">
        <w:rPr>
          <w:sz w:val="28"/>
          <w:szCs w:val="28"/>
        </w:rPr>
        <w:t>Опубликовать настоящее решение в газете Калачинского района Омской области «Сибиряк»</w:t>
      </w:r>
      <w:r w:rsidR="001E4DC1">
        <w:rPr>
          <w:sz w:val="28"/>
          <w:szCs w:val="28"/>
        </w:rPr>
        <w:t xml:space="preserve"> и р</w:t>
      </w:r>
      <w:r w:rsidR="001E4DC1">
        <w:rPr>
          <w:color w:val="000000"/>
          <w:spacing w:val="5"/>
          <w:sz w:val="28"/>
          <w:szCs w:val="28"/>
        </w:rPr>
        <w:t>азместить</w:t>
      </w:r>
      <w:r w:rsidR="001E4DC1" w:rsidRPr="002906A2">
        <w:rPr>
          <w:color w:val="000000"/>
          <w:spacing w:val="5"/>
          <w:sz w:val="28"/>
          <w:szCs w:val="28"/>
        </w:rPr>
        <w:t xml:space="preserve"> на </w:t>
      </w:r>
      <w:r w:rsidR="001E4DC1">
        <w:rPr>
          <w:color w:val="000000"/>
          <w:spacing w:val="5"/>
          <w:sz w:val="28"/>
          <w:szCs w:val="28"/>
        </w:rPr>
        <w:t xml:space="preserve">официальном портале </w:t>
      </w:r>
      <w:proofErr w:type="spellStart"/>
      <w:r w:rsidR="001E4DC1">
        <w:rPr>
          <w:color w:val="000000"/>
          <w:spacing w:val="5"/>
          <w:sz w:val="28"/>
          <w:szCs w:val="28"/>
        </w:rPr>
        <w:t>Госвеб</w:t>
      </w:r>
      <w:proofErr w:type="spellEnd"/>
      <w:r w:rsidR="001E4DC1">
        <w:rPr>
          <w:color w:val="000000"/>
          <w:spacing w:val="5"/>
          <w:sz w:val="28"/>
          <w:szCs w:val="28"/>
        </w:rPr>
        <w:t xml:space="preserve"> </w:t>
      </w:r>
      <w:r w:rsidR="001E4DC1">
        <w:rPr>
          <w:color w:val="000000"/>
          <w:spacing w:val="5"/>
          <w:sz w:val="28"/>
          <w:szCs w:val="28"/>
          <w:lang w:val="en-US"/>
        </w:rPr>
        <w:t>https</w:t>
      </w:r>
      <w:r w:rsidR="001E4DC1" w:rsidRPr="00A02E4D">
        <w:rPr>
          <w:color w:val="000000"/>
          <w:spacing w:val="5"/>
          <w:sz w:val="28"/>
          <w:szCs w:val="28"/>
        </w:rPr>
        <w:t>://</w:t>
      </w:r>
      <w:proofErr w:type="spellStart"/>
      <w:r w:rsidR="001E4DC1">
        <w:rPr>
          <w:color w:val="000000"/>
          <w:spacing w:val="5"/>
          <w:sz w:val="28"/>
          <w:szCs w:val="28"/>
          <w:lang w:val="en-US"/>
        </w:rPr>
        <w:t>kalachinsk</w:t>
      </w:r>
      <w:proofErr w:type="spellEnd"/>
      <w:r w:rsidR="001E4DC1" w:rsidRPr="00A02E4D">
        <w:rPr>
          <w:color w:val="000000"/>
          <w:spacing w:val="5"/>
          <w:sz w:val="28"/>
          <w:szCs w:val="28"/>
        </w:rPr>
        <w:t>.</w:t>
      </w:r>
      <w:proofErr w:type="spellStart"/>
      <w:r w:rsidR="001E4DC1" w:rsidRPr="00FC2F65">
        <w:rPr>
          <w:color w:val="000000"/>
          <w:spacing w:val="5"/>
          <w:sz w:val="28"/>
          <w:szCs w:val="28"/>
          <w:lang w:val="en-US"/>
        </w:rPr>
        <w:t>gosuslugi</w:t>
      </w:r>
      <w:proofErr w:type="spellEnd"/>
      <w:r w:rsidR="001E4DC1" w:rsidRPr="00A02E4D">
        <w:rPr>
          <w:color w:val="000000"/>
          <w:spacing w:val="5"/>
          <w:sz w:val="28"/>
          <w:szCs w:val="28"/>
        </w:rPr>
        <w:t>.</w:t>
      </w:r>
      <w:proofErr w:type="spellStart"/>
      <w:r w:rsidR="001E4DC1" w:rsidRPr="00FC2F65">
        <w:rPr>
          <w:color w:val="000000"/>
          <w:spacing w:val="5"/>
          <w:sz w:val="28"/>
          <w:szCs w:val="28"/>
          <w:lang w:val="en-US"/>
        </w:rPr>
        <w:t>ru</w:t>
      </w:r>
      <w:proofErr w:type="spellEnd"/>
      <w:r w:rsidR="001E4DC1" w:rsidRPr="00A02E4D">
        <w:rPr>
          <w:color w:val="000000"/>
          <w:spacing w:val="5"/>
          <w:sz w:val="28"/>
          <w:szCs w:val="28"/>
        </w:rPr>
        <w:t>//</w:t>
      </w:r>
      <w:r w:rsidR="001E4DC1">
        <w:rPr>
          <w:color w:val="000000"/>
          <w:spacing w:val="5"/>
          <w:sz w:val="28"/>
          <w:szCs w:val="28"/>
        </w:rPr>
        <w:t>.</w:t>
      </w:r>
    </w:p>
    <w:p w:rsidR="00A0598C" w:rsidRDefault="00A0598C" w:rsidP="00A0598C">
      <w:pPr>
        <w:jc w:val="both"/>
        <w:rPr>
          <w:sz w:val="28"/>
        </w:rPr>
      </w:pPr>
    </w:p>
    <w:p w:rsidR="00E5251D" w:rsidRDefault="00E5251D" w:rsidP="00A0598C">
      <w:pPr>
        <w:jc w:val="both"/>
        <w:rPr>
          <w:sz w:val="28"/>
        </w:rPr>
      </w:pPr>
    </w:p>
    <w:p w:rsidR="00E5251D" w:rsidRDefault="00E5251D" w:rsidP="00A0598C">
      <w:pPr>
        <w:jc w:val="both"/>
        <w:rPr>
          <w:sz w:val="28"/>
        </w:rPr>
      </w:pPr>
    </w:p>
    <w:p w:rsidR="00E5251D" w:rsidRPr="003A7668" w:rsidRDefault="00E5251D" w:rsidP="00E5251D">
      <w:pPr>
        <w:jc w:val="both"/>
        <w:rPr>
          <w:sz w:val="28"/>
          <w:szCs w:val="28"/>
        </w:rPr>
      </w:pPr>
      <w:r w:rsidRPr="003A7668">
        <w:rPr>
          <w:sz w:val="28"/>
          <w:szCs w:val="28"/>
        </w:rPr>
        <w:t>Глава городского поселения,</w:t>
      </w:r>
    </w:p>
    <w:p w:rsidR="00A0598C" w:rsidRDefault="00E5251D" w:rsidP="00E5251D">
      <w:r w:rsidRPr="003A7668">
        <w:rPr>
          <w:sz w:val="28"/>
          <w:szCs w:val="28"/>
        </w:rPr>
        <w:t xml:space="preserve">председатель Совета                                </w:t>
      </w:r>
      <w:r>
        <w:rPr>
          <w:sz w:val="28"/>
          <w:szCs w:val="28"/>
        </w:rPr>
        <w:t xml:space="preserve">                                           К.А. Гладких</w:t>
      </w:r>
      <w:bookmarkStart w:id="0" w:name="_GoBack"/>
      <w:bookmarkEnd w:id="0"/>
    </w:p>
    <w:sectPr w:rsidR="00A0598C" w:rsidSect="001E4DC1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7B1" w:rsidRDefault="00B967B1" w:rsidP="001E4DC1">
      <w:r>
        <w:separator/>
      </w:r>
    </w:p>
  </w:endnote>
  <w:endnote w:type="continuationSeparator" w:id="0">
    <w:p w:rsidR="00B967B1" w:rsidRDefault="00B967B1" w:rsidP="001E4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7B1" w:rsidRDefault="00B967B1" w:rsidP="001E4DC1">
      <w:r>
        <w:separator/>
      </w:r>
    </w:p>
  </w:footnote>
  <w:footnote w:type="continuationSeparator" w:id="0">
    <w:p w:rsidR="00B967B1" w:rsidRDefault="00B967B1" w:rsidP="001E4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5335155"/>
      <w:docPartObj>
        <w:docPartGallery w:val="Page Numbers (Top of Page)"/>
        <w:docPartUnique/>
      </w:docPartObj>
    </w:sdtPr>
    <w:sdtContent>
      <w:p w:rsidR="001E4DC1" w:rsidRDefault="001E4DC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E4DC1" w:rsidRDefault="001E4DC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F19A5"/>
    <w:multiLevelType w:val="multilevel"/>
    <w:tmpl w:val="CDE43EBA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506"/>
    <w:rsid w:val="000A61B0"/>
    <w:rsid w:val="001E4DC1"/>
    <w:rsid w:val="00404419"/>
    <w:rsid w:val="00694506"/>
    <w:rsid w:val="00746D3A"/>
    <w:rsid w:val="007C010B"/>
    <w:rsid w:val="00A0598C"/>
    <w:rsid w:val="00B967B1"/>
    <w:rsid w:val="00D06B4F"/>
    <w:rsid w:val="00E17089"/>
    <w:rsid w:val="00E5251D"/>
    <w:rsid w:val="00E6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9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DC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E4D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E4D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E4D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E4D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4D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4D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9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DC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E4D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E4D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E4D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E4D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4D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4D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Грушевская Г.А</dc:creator>
  <cp:keywords/>
  <dc:description/>
  <cp:lastModifiedBy>Ерёмина О.</cp:lastModifiedBy>
  <cp:revision>5</cp:revision>
  <cp:lastPrinted>2024-05-16T06:50:00Z</cp:lastPrinted>
  <dcterms:created xsi:type="dcterms:W3CDTF">2024-02-22T08:35:00Z</dcterms:created>
  <dcterms:modified xsi:type="dcterms:W3CDTF">2024-05-16T06:50:00Z</dcterms:modified>
</cp:coreProperties>
</file>