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60" w:rsidRPr="0002402B" w:rsidRDefault="00A90CFE" w:rsidP="00A90CFE">
      <w:pPr>
        <w:jc w:val="center"/>
        <w:rPr>
          <w:b/>
          <w:sz w:val="28"/>
          <w:szCs w:val="28"/>
        </w:rPr>
      </w:pPr>
      <w:r w:rsidRPr="0002402B">
        <w:rPr>
          <w:b/>
          <w:sz w:val="28"/>
          <w:szCs w:val="28"/>
        </w:rPr>
        <w:t xml:space="preserve">Объявление </w:t>
      </w:r>
    </w:p>
    <w:p w:rsidR="00235642" w:rsidRPr="0002402B" w:rsidRDefault="00A90CFE" w:rsidP="00235642">
      <w:pPr>
        <w:spacing w:after="0"/>
        <w:jc w:val="center"/>
        <w:rPr>
          <w:sz w:val="28"/>
          <w:szCs w:val="28"/>
        </w:rPr>
      </w:pPr>
      <w:r w:rsidRPr="0002402B">
        <w:rPr>
          <w:sz w:val="28"/>
          <w:szCs w:val="28"/>
        </w:rPr>
        <w:t xml:space="preserve">О проведении отбора по предоставлению субсидий </w:t>
      </w:r>
      <w:r w:rsidR="006E745D" w:rsidRPr="0002402B">
        <w:rPr>
          <w:sz w:val="28"/>
          <w:szCs w:val="28"/>
        </w:rPr>
        <w:t xml:space="preserve">социально ориентированным некоммерческим организациям, </w:t>
      </w:r>
    </w:p>
    <w:p w:rsidR="00235642" w:rsidRPr="0002402B" w:rsidRDefault="006E745D" w:rsidP="00235642">
      <w:pPr>
        <w:spacing w:after="0"/>
        <w:jc w:val="center"/>
        <w:rPr>
          <w:sz w:val="28"/>
          <w:szCs w:val="28"/>
        </w:rPr>
      </w:pPr>
      <w:proofErr w:type="gramStart"/>
      <w:r w:rsidRPr="0002402B">
        <w:rPr>
          <w:sz w:val="28"/>
          <w:szCs w:val="28"/>
        </w:rPr>
        <w:t>не являющимся государственными (муниципал</w:t>
      </w:r>
      <w:r w:rsidR="00235642" w:rsidRPr="0002402B">
        <w:rPr>
          <w:sz w:val="28"/>
          <w:szCs w:val="28"/>
        </w:rPr>
        <w:t xml:space="preserve">ьными) учреждениями, осуществляющим деятельность </w:t>
      </w:r>
      <w:proofErr w:type="gramEnd"/>
    </w:p>
    <w:p w:rsidR="00A90CFE" w:rsidRPr="0002402B" w:rsidRDefault="00235642" w:rsidP="00235642">
      <w:pPr>
        <w:spacing w:after="0"/>
        <w:jc w:val="center"/>
        <w:rPr>
          <w:sz w:val="28"/>
          <w:szCs w:val="28"/>
        </w:rPr>
      </w:pPr>
      <w:r w:rsidRPr="0002402B">
        <w:rPr>
          <w:sz w:val="28"/>
          <w:szCs w:val="28"/>
        </w:rPr>
        <w:t>в социальной сфере</w:t>
      </w:r>
    </w:p>
    <w:p w:rsidR="00A90CFE" w:rsidRPr="0002402B" w:rsidRDefault="00A90CFE" w:rsidP="00A90CFE">
      <w:pPr>
        <w:jc w:val="center"/>
        <w:rPr>
          <w:sz w:val="28"/>
          <w:szCs w:val="28"/>
        </w:rPr>
      </w:pPr>
    </w:p>
    <w:p w:rsidR="00235642" w:rsidRPr="0002402B" w:rsidRDefault="00235642" w:rsidP="004601F8">
      <w:pPr>
        <w:spacing w:after="0" w:line="240" w:lineRule="auto"/>
        <w:ind w:left="-284" w:firstLine="993"/>
        <w:jc w:val="both"/>
        <w:rPr>
          <w:sz w:val="28"/>
          <w:szCs w:val="28"/>
        </w:rPr>
      </w:pPr>
      <w:r w:rsidRPr="0002402B">
        <w:rPr>
          <w:sz w:val="28"/>
          <w:szCs w:val="28"/>
        </w:rPr>
        <w:t xml:space="preserve">Администрация Калачинского муниципального района Омской области (далее – Администрация) объявляет о начале отбора по предоставлению субсидий социально ориентированным некоммерческим организациям, </w:t>
      </w:r>
      <w:r w:rsidR="004601F8">
        <w:rPr>
          <w:sz w:val="28"/>
          <w:szCs w:val="28"/>
        </w:rPr>
        <w:t xml:space="preserve">              </w:t>
      </w:r>
      <w:r w:rsidRPr="0002402B">
        <w:rPr>
          <w:sz w:val="28"/>
          <w:szCs w:val="28"/>
        </w:rPr>
        <w:t xml:space="preserve"> не являющимся государственными (муниципальными) учреждениями, осуществляющим деятельность в социальной сфере (далее – отбор).</w:t>
      </w:r>
    </w:p>
    <w:p w:rsidR="00235642" w:rsidRPr="0002402B" w:rsidRDefault="00235642" w:rsidP="00235642">
      <w:pPr>
        <w:spacing w:after="0"/>
        <w:jc w:val="both"/>
        <w:rPr>
          <w:sz w:val="28"/>
          <w:szCs w:val="28"/>
        </w:rPr>
      </w:pPr>
    </w:p>
    <w:p w:rsidR="00235642" w:rsidRDefault="00235642" w:rsidP="00235642">
      <w:pPr>
        <w:spacing w:after="0"/>
        <w:jc w:val="center"/>
        <w:rPr>
          <w:b/>
          <w:sz w:val="28"/>
          <w:szCs w:val="28"/>
        </w:rPr>
      </w:pPr>
      <w:r w:rsidRPr="0002402B">
        <w:rPr>
          <w:b/>
          <w:sz w:val="28"/>
          <w:szCs w:val="28"/>
        </w:rPr>
        <w:t>Нормативные правовые акты, регулирующие предоставлени</w:t>
      </w:r>
      <w:r w:rsidR="00BE349C" w:rsidRPr="0002402B">
        <w:rPr>
          <w:b/>
          <w:sz w:val="28"/>
          <w:szCs w:val="28"/>
        </w:rPr>
        <w:t>е</w:t>
      </w:r>
      <w:r w:rsidRPr="0002402B">
        <w:rPr>
          <w:b/>
          <w:sz w:val="28"/>
          <w:szCs w:val="28"/>
        </w:rPr>
        <w:t xml:space="preserve"> субсидии</w:t>
      </w:r>
    </w:p>
    <w:p w:rsidR="004601F8" w:rsidRPr="0002402B" w:rsidRDefault="004601F8" w:rsidP="00235642">
      <w:pPr>
        <w:spacing w:after="0"/>
        <w:jc w:val="center"/>
        <w:rPr>
          <w:b/>
          <w:sz w:val="28"/>
          <w:szCs w:val="28"/>
        </w:rPr>
      </w:pPr>
    </w:p>
    <w:p w:rsidR="00AB73B4" w:rsidRPr="000671B5" w:rsidRDefault="00AB73B4" w:rsidP="0002402B">
      <w:pPr>
        <w:pStyle w:val="a3"/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proofErr w:type="gramStart"/>
      <w:r w:rsidRPr="000671B5">
        <w:rPr>
          <w:sz w:val="28"/>
          <w:szCs w:val="28"/>
        </w:rPr>
        <w:t xml:space="preserve">Порядок предоставления субсидий социально ориентированным некоммерческим организациям (далее – некоммерческие организации),                не являющимся государственными (муниципальными) учреждениями, осуществляющими деятельность в социальной сфере (далее – Порядок) разработан в соответствии с пунктом 2 статьи 78.1 Бюджетного кодекса Российской Федерации, Федеральным законом от 12.01.1996 </w:t>
      </w:r>
      <w:r w:rsidR="004601F8">
        <w:rPr>
          <w:sz w:val="28"/>
          <w:szCs w:val="28"/>
        </w:rPr>
        <w:t xml:space="preserve">                               </w:t>
      </w:r>
      <w:r w:rsidRPr="000671B5">
        <w:rPr>
          <w:sz w:val="28"/>
          <w:szCs w:val="28"/>
        </w:rPr>
        <w:t xml:space="preserve">№ 7-ФЗ «О некоммерческих организациях», Федеральным законом </w:t>
      </w:r>
      <w:r w:rsidR="004601F8">
        <w:rPr>
          <w:sz w:val="28"/>
          <w:szCs w:val="28"/>
        </w:rPr>
        <w:t xml:space="preserve">                          </w:t>
      </w:r>
      <w:r w:rsidRPr="000671B5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постановлением Правительства Российской Федерации</w:t>
      </w:r>
      <w:proofErr w:type="gramEnd"/>
      <w:r w:rsidRPr="000671B5">
        <w:rPr>
          <w:sz w:val="28"/>
          <w:szCs w:val="28"/>
        </w:rPr>
        <w:t xml:space="preserve"> от 25.10.2023 № 1782 «Об утверждении общих требований к нормативным правовым актам, муниципальным правовым актам, </w:t>
      </w:r>
      <w:proofErr w:type="gramStart"/>
      <w:r w:rsidRPr="000671B5">
        <w:rPr>
          <w:sz w:val="28"/>
          <w:szCs w:val="28"/>
        </w:rPr>
        <w:t>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решением Совета Калачинского муниципального района Омской области от 15.12.2023 № 53-РС «О бюджете Калачинского муниципального района Омской области на</w:t>
      </w:r>
      <w:proofErr w:type="gramEnd"/>
      <w:r w:rsidRPr="000671B5">
        <w:rPr>
          <w:sz w:val="28"/>
          <w:szCs w:val="28"/>
        </w:rPr>
        <w:t xml:space="preserve"> 2024 год</w:t>
      </w:r>
      <w:r w:rsidR="004601F8">
        <w:rPr>
          <w:sz w:val="28"/>
          <w:szCs w:val="28"/>
        </w:rPr>
        <w:t xml:space="preserve"> </w:t>
      </w:r>
      <w:r w:rsidRPr="000671B5">
        <w:rPr>
          <w:sz w:val="28"/>
          <w:szCs w:val="28"/>
        </w:rPr>
        <w:t>и плановый период 2025 и 2026 годов» (далее – решение о бюджете).</w:t>
      </w:r>
    </w:p>
    <w:p w:rsidR="00AB73B4" w:rsidRPr="000671B5" w:rsidRDefault="00387A88" w:rsidP="004601F8">
      <w:pPr>
        <w:pStyle w:val="a3"/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0671B5">
        <w:rPr>
          <w:sz w:val="28"/>
          <w:szCs w:val="28"/>
        </w:rPr>
        <w:t>В соответствии с подпрограммой «Поддержка социально ориентированных некоммерческих организаций, осуществляющих деятельность в социальной сфере на территории Калачинского муниципального района» (далее – подпрограмма) муниципальной программы Калачинского муниципального района Омской области «Развитие социально-культурной сферы Калачинского муниципального района</w:t>
      </w:r>
      <w:r w:rsidR="004601F8">
        <w:rPr>
          <w:sz w:val="28"/>
          <w:szCs w:val="28"/>
        </w:rPr>
        <w:t xml:space="preserve"> </w:t>
      </w:r>
      <w:r w:rsidRPr="000671B5">
        <w:rPr>
          <w:sz w:val="28"/>
          <w:szCs w:val="28"/>
        </w:rPr>
        <w:t xml:space="preserve">на 2020–2025 годы», утвержденной постановлением Администрации Калачинского муниципального </w:t>
      </w:r>
      <w:r w:rsidRPr="000671B5">
        <w:rPr>
          <w:sz w:val="28"/>
          <w:szCs w:val="28"/>
        </w:rPr>
        <w:lastRenderedPageBreak/>
        <w:t>района Омской области от 27.12.2019 N 165-па (ред. от 05.04.2024) предусмотрена субсидия социально ориентированным некоммерческим организациям, не являющимся государственными (муниципальными) учреждениями, осуществляющими деятельность в социальной сфере (далее – субсидия).</w:t>
      </w:r>
    </w:p>
    <w:p w:rsidR="00AB73B4" w:rsidRPr="000671B5" w:rsidRDefault="00AB73B4" w:rsidP="0002402B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0671B5" w:rsidRPr="000671B5" w:rsidRDefault="00E96E9B" w:rsidP="004601F8">
      <w:pPr>
        <w:spacing w:after="0" w:line="240" w:lineRule="auto"/>
        <w:ind w:left="-284" w:firstLine="851"/>
        <w:jc w:val="both"/>
        <w:rPr>
          <w:sz w:val="28"/>
          <w:szCs w:val="28"/>
        </w:rPr>
      </w:pPr>
      <w:r w:rsidRPr="000671B5">
        <w:rPr>
          <w:sz w:val="28"/>
          <w:szCs w:val="28"/>
        </w:rPr>
        <w:t>Категория отбора:</w:t>
      </w:r>
      <w:r w:rsidR="00D0637C" w:rsidRPr="000671B5">
        <w:rPr>
          <w:sz w:val="28"/>
          <w:szCs w:val="28"/>
        </w:rPr>
        <w:t xml:space="preserve"> социально ориентированные некоммерческие организации, не являющиеся государственными (муниципальными) учреждениями, осуществляющими </w:t>
      </w:r>
      <w:r w:rsidR="000671B5" w:rsidRPr="000671B5">
        <w:rPr>
          <w:sz w:val="28"/>
          <w:szCs w:val="28"/>
        </w:rPr>
        <w:t>деятельность в социальной сфере. Финансовому обеспечению за счет средств субсидии подлежат затраты, планируемые некоммерческими организациями в текущем финансовом году. Направления затрат, источником финансового обеспечения которых выступают субсидии:</w:t>
      </w:r>
    </w:p>
    <w:p w:rsidR="000671B5" w:rsidRPr="000671B5" w:rsidRDefault="000671B5" w:rsidP="000671B5">
      <w:pPr>
        <w:spacing w:after="0" w:line="240" w:lineRule="auto"/>
        <w:ind w:left="-284"/>
        <w:jc w:val="both"/>
        <w:rPr>
          <w:sz w:val="28"/>
          <w:szCs w:val="28"/>
        </w:rPr>
      </w:pPr>
      <w:r w:rsidRPr="000671B5">
        <w:rPr>
          <w:sz w:val="28"/>
          <w:szCs w:val="28"/>
        </w:rPr>
        <w:t>– фонд оплаты труда;</w:t>
      </w:r>
    </w:p>
    <w:p w:rsidR="000671B5" w:rsidRPr="000671B5" w:rsidRDefault="000671B5" w:rsidP="000671B5">
      <w:pPr>
        <w:spacing w:after="0" w:line="240" w:lineRule="auto"/>
        <w:ind w:left="-284"/>
        <w:jc w:val="both"/>
        <w:rPr>
          <w:sz w:val="28"/>
          <w:szCs w:val="28"/>
        </w:rPr>
      </w:pPr>
      <w:r w:rsidRPr="000671B5">
        <w:rPr>
          <w:sz w:val="28"/>
          <w:szCs w:val="28"/>
        </w:rPr>
        <w:t>– транспортные расходы;</w:t>
      </w:r>
    </w:p>
    <w:p w:rsidR="000671B5" w:rsidRPr="000671B5" w:rsidRDefault="000671B5" w:rsidP="000671B5">
      <w:pPr>
        <w:spacing w:after="0" w:line="240" w:lineRule="auto"/>
        <w:ind w:left="-284"/>
        <w:jc w:val="both"/>
        <w:rPr>
          <w:sz w:val="28"/>
          <w:szCs w:val="28"/>
        </w:rPr>
      </w:pPr>
      <w:r w:rsidRPr="000671B5">
        <w:rPr>
          <w:sz w:val="28"/>
          <w:szCs w:val="28"/>
        </w:rPr>
        <w:t>– приобретение основных средств;</w:t>
      </w:r>
    </w:p>
    <w:p w:rsidR="000671B5" w:rsidRPr="000671B5" w:rsidRDefault="000671B5" w:rsidP="000671B5">
      <w:pPr>
        <w:spacing w:after="0" w:line="240" w:lineRule="auto"/>
        <w:ind w:left="-284"/>
        <w:jc w:val="both"/>
        <w:rPr>
          <w:sz w:val="28"/>
          <w:szCs w:val="28"/>
        </w:rPr>
      </w:pPr>
      <w:r w:rsidRPr="000671B5">
        <w:rPr>
          <w:sz w:val="28"/>
          <w:szCs w:val="28"/>
        </w:rPr>
        <w:t>– расходы на реализацию проектов, мероприятий, включенных в календарный план мероприятий;</w:t>
      </w:r>
    </w:p>
    <w:p w:rsidR="0002402B" w:rsidRPr="000671B5" w:rsidRDefault="000671B5" w:rsidP="000671B5">
      <w:pPr>
        <w:spacing w:after="0" w:line="240" w:lineRule="auto"/>
        <w:ind w:left="-284"/>
        <w:jc w:val="both"/>
        <w:rPr>
          <w:sz w:val="28"/>
          <w:szCs w:val="28"/>
        </w:rPr>
      </w:pPr>
      <w:r w:rsidRPr="000671B5">
        <w:rPr>
          <w:sz w:val="28"/>
          <w:szCs w:val="28"/>
        </w:rPr>
        <w:t>– оплата услуг банков.</w:t>
      </w:r>
    </w:p>
    <w:p w:rsidR="0002402B" w:rsidRPr="000671B5" w:rsidRDefault="0002402B" w:rsidP="0002402B">
      <w:pPr>
        <w:rPr>
          <w:sz w:val="28"/>
          <w:szCs w:val="28"/>
        </w:rPr>
      </w:pPr>
    </w:p>
    <w:p w:rsidR="0002402B" w:rsidRPr="000671B5" w:rsidRDefault="0002402B" w:rsidP="0002402B">
      <w:pPr>
        <w:pStyle w:val="a3"/>
        <w:numPr>
          <w:ilvl w:val="0"/>
          <w:numId w:val="2"/>
        </w:numPr>
        <w:tabs>
          <w:tab w:val="left" w:pos="2025"/>
        </w:tabs>
        <w:ind w:left="851" w:hanging="425"/>
        <w:jc w:val="center"/>
        <w:rPr>
          <w:b/>
          <w:sz w:val="28"/>
          <w:szCs w:val="28"/>
        </w:rPr>
      </w:pPr>
      <w:r w:rsidRPr="000671B5">
        <w:rPr>
          <w:b/>
          <w:sz w:val="28"/>
          <w:szCs w:val="28"/>
        </w:rPr>
        <w:t>Даты начала подачи и окончания приема предложений</w:t>
      </w:r>
    </w:p>
    <w:p w:rsidR="00AB73B4" w:rsidRPr="000671B5" w:rsidRDefault="0002402B" w:rsidP="0002402B">
      <w:pPr>
        <w:pStyle w:val="a3"/>
        <w:tabs>
          <w:tab w:val="left" w:pos="2025"/>
        </w:tabs>
        <w:ind w:left="851"/>
        <w:jc w:val="center"/>
        <w:rPr>
          <w:b/>
          <w:sz w:val="28"/>
          <w:szCs w:val="28"/>
        </w:rPr>
      </w:pPr>
      <w:r w:rsidRPr="000671B5">
        <w:rPr>
          <w:b/>
          <w:sz w:val="28"/>
          <w:szCs w:val="28"/>
        </w:rPr>
        <w:t>для участия в отборе</w:t>
      </w:r>
    </w:p>
    <w:p w:rsidR="00837837" w:rsidRPr="000671B5" w:rsidRDefault="00837837" w:rsidP="0002402B">
      <w:pPr>
        <w:pStyle w:val="a3"/>
        <w:tabs>
          <w:tab w:val="left" w:pos="2025"/>
        </w:tabs>
        <w:ind w:left="851"/>
        <w:jc w:val="center"/>
        <w:rPr>
          <w:b/>
          <w:sz w:val="28"/>
          <w:szCs w:val="28"/>
        </w:rPr>
      </w:pPr>
    </w:p>
    <w:p w:rsidR="00837837" w:rsidRPr="000671B5" w:rsidRDefault="00837837" w:rsidP="00D34A21">
      <w:pPr>
        <w:pStyle w:val="a3"/>
        <w:tabs>
          <w:tab w:val="left" w:pos="2025"/>
        </w:tabs>
        <w:ind w:left="-284"/>
        <w:jc w:val="both"/>
        <w:rPr>
          <w:sz w:val="28"/>
          <w:szCs w:val="28"/>
        </w:rPr>
      </w:pPr>
      <w:r w:rsidRPr="000671B5">
        <w:rPr>
          <w:sz w:val="28"/>
          <w:szCs w:val="28"/>
        </w:rPr>
        <w:t xml:space="preserve">Дата и время начала приема </w:t>
      </w:r>
      <w:r w:rsidR="002B2E70" w:rsidRPr="000671B5">
        <w:rPr>
          <w:sz w:val="28"/>
          <w:szCs w:val="28"/>
        </w:rPr>
        <w:t>предложений для участия в отборе:</w:t>
      </w:r>
    </w:p>
    <w:p w:rsidR="002B2E70" w:rsidRPr="000671B5" w:rsidRDefault="002B2E70" w:rsidP="00D34A21">
      <w:pPr>
        <w:pStyle w:val="a3"/>
        <w:tabs>
          <w:tab w:val="left" w:pos="2025"/>
        </w:tabs>
        <w:ind w:left="-284"/>
        <w:jc w:val="both"/>
        <w:rPr>
          <w:sz w:val="28"/>
          <w:szCs w:val="28"/>
        </w:rPr>
      </w:pPr>
      <w:r w:rsidRPr="000671B5">
        <w:rPr>
          <w:sz w:val="28"/>
          <w:szCs w:val="28"/>
        </w:rPr>
        <w:t xml:space="preserve">8 ч. 00 мин. </w:t>
      </w:r>
      <w:r w:rsidR="00625702">
        <w:rPr>
          <w:sz w:val="28"/>
          <w:szCs w:val="28"/>
        </w:rPr>
        <w:t>22</w:t>
      </w:r>
      <w:r w:rsidRPr="000671B5">
        <w:rPr>
          <w:sz w:val="28"/>
          <w:szCs w:val="28"/>
        </w:rPr>
        <w:t xml:space="preserve"> </w:t>
      </w:r>
      <w:r w:rsidR="00625702">
        <w:rPr>
          <w:sz w:val="28"/>
          <w:szCs w:val="28"/>
        </w:rPr>
        <w:t>мая</w:t>
      </w:r>
      <w:r w:rsidRPr="000671B5">
        <w:rPr>
          <w:sz w:val="28"/>
          <w:szCs w:val="28"/>
        </w:rPr>
        <w:t xml:space="preserve"> 202</w:t>
      </w:r>
      <w:r w:rsidR="00625702">
        <w:rPr>
          <w:sz w:val="28"/>
          <w:szCs w:val="28"/>
        </w:rPr>
        <w:t>5</w:t>
      </w:r>
      <w:r w:rsidRPr="000671B5">
        <w:rPr>
          <w:sz w:val="28"/>
          <w:szCs w:val="28"/>
        </w:rPr>
        <w:t xml:space="preserve"> г.</w:t>
      </w:r>
    </w:p>
    <w:p w:rsidR="00053E5E" w:rsidRPr="000671B5" w:rsidRDefault="00053E5E" w:rsidP="00D34A21">
      <w:pPr>
        <w:pStyle w:val="a3"/>
        <w:tabs>
          <w:tab w:val="left" w:pos="2025"/>
        </w:tabs>
        <w:ind w:left="-284"/>
        <w:jc w:val="both"/>
        <w:rPr>
          <w:sz w:val="28"/>
          <w:szCs w:val="28"/>
        </w:rPr>
      </w:pPr>
    </w:p>
    <w:p w:rsidR="00053E5E" w:rsidRPr="000671B5" w:rsidRDefault="00053E5E" w:rsidP="00D34A21">
      <w:pPr>
        <w:pStyle w:val="a3"/>
        <w:tabs>
          <w:tab w:val="left" w:pos="2025"/>
        </w:tabs>
        <w:ind w:left="-284"/>
        <w:jc w:val="both"/>
        <w:rPr>
          <w:sz w:val="28"/>
          <w:szCs w:val="28"/>
        </w:rPr>
      </w:pPr>
      <w:r w:rsidRPr="000671B5">
        <w:rPr>
          <w:sz w:val="28"/>
          <w:szCs w:val="28"/>
        </w:rPr>
        <w:t xml:space="preserve">Дата и время окончания приема предложений для участия в отборе:  </w:t>
      </w:r>
      <w:r w:rsidR="00F97CAE" w:rsidRPr="000671B5">
        <w:rPr>
          <w:sz w:val="28"/>
          <w:szCs w:val="28"/>
        </w:rPr>
        <w:t xml:space="preserve">                         </w:t>
      </w:r>
      <w:r w:rsidRPr="000671B5">
        <w:rPr>
          <w:sz w:val="28"/>
          <w:szCs w:val="28"/>
        </w:rPr>
        <w:t xml:space="preserve">17 ч. 00 мин. </w:t>
      </w:r>
      <w:r w:rsidR="00625702">
        <w:rPr>
          <w:sz w:val="28"/>
          <w:szCs w:val="28"/>
        </w:rPr>
        <w:t>04</w:t>
      </w:r>
      <w:r w:rsidRPr="000671B5">
        <w:rPr>
          <w:sz w:val="28"/>
          <w:szCs w:val="28"/>
        </w:rPr>
        <w:t xml:space="preserve"> июня 202</w:t>
      </w:r>
      <w:r w:rsidR="00625702">
        <w:rPr>
          <w:sz w:val="28"/>
          <w:szCs w:val="28"/>
        </w:rPr>
        <w:t>5</w:t>
      </w:r>
      <w:r w:rsidRPr="000671B5">
        <w:rPr>
          <w:sz w:val="28"/>
          <w:szCs w:val="28"/>
        </w:rPr>
        <w:t xml:space="preserve"> г.</w:t>
      </w:r>
    </w:p>
    <w:p w:rsidR="00053E5E" w:rsidRPr="000671B5" w:rsidRDefault="00053E5E" w:rsidP="00837837">
      <w:pPr>
        <w:pStyle w:val="a3"/>
        <w:tabs>
          <w:tab w:val="left" w:pos="2025"/>
        </w:tabs>
        <w:ind w:left="851"/>
        <w:jc w:val="both"/>
        <w:rPr>
          <w:sz w:val="28"/>
          <w:szCs w:val="28"/>
        </w:rPr>
      </w:pPr>
    </w:p>
    <w:p w:rsidR="00053E5E" w:rsidRDefault="00053E5E" w:rsidP="009F0BDA">
      <w:pPr>
        <w:pStyle w:val="a3"/>
        <w:numPr>
          <w:ilvl w:val="0"/>
          <w:numId w:val="2"/>
        </w:numPr>
        <w:tabs>
          <w:tab w:val="left" w:pos="851"/>
        </w:tabs>
        <w:ind w:left="426" w:firstLine="0"/>
        <w:jc w:val="center"/>
        <w:rPr>
          <w:b/>
          <w:sz w:val="28"/>
          <w:szCs w:val="28"/>
        </w:rPr>
      </w:pPr>
      <w:r w:rsidRPr="000671B5">
        <w:rPr>
          <w:b/>
          <w:sz w:val="28"/>
          <w:szCs w:val="28"/>
        </w:rPr>
        <w:t>Наименование, местонахождения, почтовый адрес,</w:t>
      </w:r>
      <w:r w:rsidR="00F97CAE" w:rsidRPr="000671B5">
        <w:rPr>
          <w:b/>
          <w:sz w:val="28"/>
          <w:szCs w:val="28"/>
        </w:rPr>
        <w:t xml:space="preserve">                  </w:t>
      </w:r>
      <w:r w:rsidRPr="000671B5">
        <w:rPr>
          <w:b/>
          <w:sz w:val="28"/>
          <w:szCs w:val="28"/>
        </w:rPr>
        <w:t xml:space="preserve"> адрес электронной почты организатора отбора</w:t>
      </w:r>
    </w:p>
    <w:p w:rsidR="00050638" w:rsidRPr="000671B5" w:rsidRDefault="00050638" w:rsidP="00050638">
      <w:pPr>
        <w:pStyle w:val="a3"/>
        <w:tabs>
          <w:tab w:val="left" w:pos="851"/>
        </w:tabs>
        <w:ind w:left="426"/>
        <w:rPr>
          <w:b/>
          <w:sz w:val="28"/>
          <w:szCs w:val="28"/>
        </w:rPr>
      </w:pPr>
    </w:p>
    <w:p w:rsidR="00053E5E" w:rsidRPr="000671B5" w:rsidRDefault="00053E5E" w:rsidP="00D34A21">
      <w:pPr>
        <w:tabs>
          <w:tab w:val="left" w:pos="2025"/>
        </w:tabs>
        <w:ind w:left="-284"/>
        <w:jc w:val="both"/>
        <w:rPr>
          <w:sz w:val="28"/>
          <w:szCs w:val="28"/>
        </w:rPr>
      </w:pPr>
      <w:r w:rsidRPr="000671B5">
        <w:rPr>
          <w:sz w:val="28"/>
          <w:szCs w:val="28"/>
        </w:rPr>
        <w:t xml:space="preserve">Наименование: Администрация Калачинского муниципального района Омской области </w:t>
      </w:r>
    </w:p>
    <w:p w:rsidR="00053E5E" w:rsidRPr="000671B5" w:rsidRDefault="00053E5E" w:rsidP="00D34A21">
      <w:pPr>
        <w:tabs>
          <w:tab w:val="left" w:pos="2025"/>
        </w:tabs>
        <w:ind w:left="-284"/>
        <w:jc w:val="both"/>
        <w:rPr>
          <w:sz w:val="28"/>
          <w:szCs w:val="28"/>
        </w:rPr>
      </w:pPr>
      <w:r w:rsidRPr="000671B5">
        <w:rPr>
          <w:sz w:val="28"/>
          <w:szCs w:val="28"/>
        </w:rPr>
        <w:t>Место нахождения: Омская область, Калачинский район, г. Калачинск, ул. Советская, д. 18.</w:t>
      </w:r>
    </w:p>
    <w:p w:rsidR="00053E5E" w:rsidRPr="000671B5" w:rsidRDefault="00053E5E" w:rsidP="00D34A21">
      <w:pPr>
        <w:tabs>
          <w:tab w:val="left" w:pos="2025"/>
        </w:tabs>
        <w:ind w:left="-284"/>
        <w:jc w:val="both"/>
        <w:rPr>
          <w:sz w:val="28"/>
          <w:szCs w:val="28"/>
        </w:rPr>
      </w:pPr>
      <w:proofErr w:type="gramStart"/>
      <w:r w:rsidRPr="000671B5">
        <w:rPr>
          <w:sz w:val="28"/>
          <w:szCs w:val="28"/>
        </w:rPr>
        <w:t xml:space="preserve">Почтовый адрес: </w:t>
      </w:r>
      <w:r w:rsidR="00D34A21" w:rsidRPr="000671B5">
        <w:rPr>
          <w:sz w:val="28"/>
          <w:szCs w:val="28"/>
        </w:rPr>
        <w:t>646900, Омская область, г. Калачинск, ул. Советская, д. 18.</w:t>
      </w:r>
      <w:proofErr w:type="gramEnd"/>
    </w:p>
    <w:p w:rsidR="00D34A21" w:rsidRPr="000671B5" w:rsidRDefault="00D34A21" w:rsidP="00D34A21">
      <w:pPr>
        <w:tabs>
          <w:tab w:val="left" w:pos="2025"/>
        </w:tabs>
        <w:ind w:left="-284"/>
        <w:jc w:val="both"/>
        <w:rPr>
          <w:sz w:val="28"/>
          <w:szCs w:val="28"/>
        </w:rPr>
      </w:pPr>
      <w:r w:rsidRPr="000671B5">
        <w:rPr>
          <w:sz w:val="28"/>
          <w:szCs w:val="28"/>
        </w:rPr>
        <w:t xml:space="preserve">Адрес электронной почты: </w:t>
      </w:r>
      <w:hyperlink r:id="rId6" w:history="1">
        <w:r w:rsidRPr="000671B5">
          <w:rPr>
            <w:rStyle w:val="a4"/>
            <w:sz w:val="28"/>
            <w:szCs w:val="28"/>
          </w:rPr>
          <w:t>kalach@mr.omskportal.ru</w:t>
        </w:r>
      </w:hyperlink>
    </w:p>
    <w:p w:rsidR="00D34A21" w:rsidRPr="000671B5" w:rsidRDefault="00D34A21" w:rsidP="00D34A21">
      <w:pPr>
        <w:tabs>
          <w:tab w:val="left" w:pos="2025"/>
        </w:tabs>
        <w:ind w:left="-284"/>
        <w:jc w:val="both"/>
        <w:rPr>
          <w:sz w:val="28"/>
          <w:szCs w:val="28"/>
        </w:rPr>
      </w:pPr>
    </w:p>
    <w:p w:rsidR="00D34A21" w:rsidRPr="000671B5" w:rsidRDefault="00D34A21" w:rsidP="009F0BDA">
      <w:pPr>
        <w:pStyle w:val="a3"/>
        <w:numPr>
          <w:ilvl w:val="0"/>
          <w:numId w:val="2"/>
        </w:numPr>
        <w:tabs>
          <w:tab w:val="left" w:pos="2025"/>
        </w:tabs>
        <w:ind w:left="709" w:hanging="425"/>
        <w:jc w:val="center"/>
        <w:rPr>
          <w:b/>
          <w:sz w:val="28"/>
          <w:szCs w:val="28"/>
        </w:rPr>
      </w:pPr>
      <w:r w:rsidRPr="000671B5">
        <w:rPr>
          <w:b/>
          <w:sz w:val="28"/>
          <w:szCs w:val="28"/>
        </w:rPr>
        <w:lastRenderedPageBreak/>
        <w:t>Направление заявочной документации и требования к составу заявочной документации</w:t>
      </w:r>
    </w:p>
    <w:p w:rsidR="009F0BDA" w:rsidRPr="000671B5" w:rsidRDefault="009F0BDA" w:rsidP="009F0BDA">
      <w:pPr>
        <w:pStyle w:val="a3"/>
        <w:tabs>
          <w:tab w:val="left" w:pos="2025"/>
        </w:tabs>
        <w:ind w:left="2385"/>
        <w:jc w:val="center"/>
        <w:rPr>
          <w:sz w:val="28"/>
          <w:szCs w:val="28"/>
        </w:rPr>
      </w:pPr>
    </w:p>
    <w:p w:rsidR="00984B0A" w:rsidRPr="00984B0A" w:rsidRDefault="00984B0A" w:rsidP="00984B0A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84B0A">
        <w:rPr>
          <w:rFonts w:eastAsia="Times New Roman"/>
          <w:sz w:val="28"/>
          <w:szCs w:val="28"/>
          <w:lang w:eastAsia="ru-RU"/>
        </w:rPr>
        <w:t xml:space="preserve">Для участия в отборе участник отбора представляет в Администрацию в установленный в соответствии с настоящим Порядком срок сформированное в электронной форме предложение (заявку) посредством заполнения соответствующих экранных форм веб-интерфейса системы «Электронный бюджет», </w:t>
      </w:r>
      <w:proofErr w:type="gramStart"/>
      <w:r w:rsidRPr="00984B0A">
        <w:rPr>
          <w:rFonts w:eastAsia="Times New Roman"/>
          <w:sz w:val="28"/>
          <w:szCs w:val="28"/>
          <w:lang w:eastAsia="ru-RU"/>
        </w:rPr>
        <w:t>содержащее</w:t>
      </w:r>
      <w:proofErr w:type="gramEnd"/>
      <w:r w:rsidRPr="00984B0A">
        <w:rPr>
          <w:rFonts w:eastAsia="Times New Roman"/>
          <w:sz w:val="28"/>
          <w:szCs w:val="28"/>
          <w:lang w:eastAsia="ru-RU"/>
        </w:rPr>
        <w:t xml:space="preserve"> в том числе информацию об участнике отбора, предлагаемые участником отбора значения результата предоставления субсидии и размер запрашиваемой субсидии, а также подтверждение согласия на публикацию (размещение) в информационно-телекоммуникационной </w:t>
      </w:r>
      <w:proofErr w:type="gramStart"/>
      <w:r w:rsidRPr="00984B0A">
        <w:rPr>
          <w:rFonts w:eastAsia="Times New Roman"/>
          <w:sz w:val="28"/>
          <w:szCs w:val="28"/>
          <w:lang w:eastAsia="ru-RU"/>
        </w:rPr>
        <w:t>сети «Интернет» информации об участнике отбора, связанной с соответствующим отбором и результатом предоставления субсидии, подписанное усиленной квалифицированной электронной подписью руководителя участника отбора или уполномоченного им лица, с приложением в системе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  <w:proofErr w:type="gramEnd"/>
    </w:p>
    <w:p w:rsidR="00984B0A" w:rsidRPr="00984B0A" w:rsidRDefault="00984B0A" w:rsidP="00984B0A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84B0A">
        <w:rPr>
          <w:rFonts w:eastAsia="Times New Roman"/>
          <w:sz w:val="28"/>
          <w:szCs w:val="28"/>
          <w:lang w:eastAsia="ru-RU"/>
        </w:rPr>
        <w:t>Датой представления участником отбора предложения (заявки) считается день подписания участником отбора предложения (заявки) с присвоением ему регистрационного номера в системе «Электронный бюджет».</w:t>
      </w:r>
    </w:p>
    <w:p w:rsidR="00984B0A" w:rsidRPr="00984B0A" w:rsidRDefault="00984B0A" w:rsidP="00984B0A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84B0A">
        <w:rPr>
          <w:rFonts w:eastAsia="Times New Roman"/>
          <w:sz w:val="28"/>
          <w:szCs w:val="28"/>
          <w:lang w:eastAsia="ru-RU"/>
        </w:rPr>
        <w:t>К предложению (заявке) участник отбора прилагает электронные копии следующих документов:</w:t>
      </w:r>
    </w:p>
    <w:p w:rsidR="00984B0A" w:rsidRPr="00984B0A" w:rsidRDefault="00984B0A" w:rsidP="00984B0A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84B0A">
        <w:rPr>
          <w:rFonts w:eastAsia="Times New Roman"/>
          <w:sz w:val="28"/>
          <w:szCs w:val="28"/>
          <w:lang w:eastAsia="ru-RU"/>
        </w:rPr>
        <w:t>1) план, содержащий перечень мероприятий, график их проведения            на текущий финансовый год и на плановый период, срок и источник финансирования, привлекаемый для их проведения, краткое описание (цели, организаторы, предполагаемое количество и категория участников, содержание);</w:t>
      </w:r>
    </w:p>
    <w:p w:rsidR="00984B0A" w:rsidRPr="00984B0A" w:rsidRDefault="00984B0A" w:rsidP="00984B0A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84B0A">
        <w:rPr>
          <w:rFonts w:eastAsia="Times New Roman"/>
          <w:sz w:val="28"/>
          <w:szCs w:val="28"/>
          <w:lang w:eastAsia="ru-RU"/>
        </w:rPr>
        <w:t>2) копии учредительных документов участника отбора;</w:t>
      </w:r>
    </w:p>
    <w:p w:rsidR="00984B0A" w:rsidRPr="00984B0A" w:rsidRDefault="00984B0A" w:rsidP="00984B0A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84B0A">
        <w:rPr>
          <w:rFonts w:eastAsia="Times New Roman"/>
          <w:sz w:val="28"/>
          <w:szCs w:val="28"/>
          <w:lang w:eastAsia="ru-RU"/>
        </w:rPr>
        <w:t>3) копии документов, подтверждающих полномочия лиц, имеющих право без доверенности действовать от имени участника отбора;</w:t>
      </w:r>
    </w:p>
    <w:p w:rsidR="00984B0A" w:rsidRPr="00984B0A" w:rsidRDefault="00984B0A" w:rsidP="00984B0A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84B0A">
        <w:rPr>
          <w:rFonts w:eastAsia="Times New Roman"/>
          <w:sz w:val="28"/>
          <w:szCs w:val="28"/>
          <w:lang w:eastAsia="ru-RU"/>
        </w:rPr>
        <w:t>4) документы, подтверждающие соответствие участника отбора требованиям</w:t>
      </w:r>
      <w:r w:rsidR="00893CD2">
        <w:rPr>
          <w:rFonts w:eastAsia="Times New Roman"/>
          <w:sz w:val="28"/>
          <w:szCs w:val="28"/>
          <w:lang w:eastAsia="ru-RU"/>
        </w:rPr>
        <w:t>.</w:t>
      </w:r>
    </w:p>
    <w:p w:rsidR="00984B0A" w:rsidRDefault="00984B0A" w:rsidP="00984B0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42DAC" w:rsidRPr="000671B5" w:rsidRDefault="00B42DAC" w:rsidP="00984B0A">
      <w:pPr>
        <w:pStyle w:val="a3"/>
        <w:numPr>
          <w:ilvl w:val="1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71B5">
        <w:rPr>
          <w:b/>
          <w:sz w:val="28"/>
          <w:szCs w:val="28"/>
        </w:rPr>
        <w:t>Проведение отбора</w:t>
      </w:r>
    </w:p>
    <w:p w:rsidR="00B42DAC" w:rsidRPr="000671B5" w:rsidRDefault="00B42DAC" w:rsidP="00984B0A">
      <w:pPr>
        <w:pStyle w:val="a3"/>
        <w:autoSpaceDE w:val="0"/>
        <w:autoSpaceDN w:val="0"/>
        <w:adjustRightInd w:val="0"/>
        <w:ind w:left="3105"/>
        <w:jc w:val="both"/>
        <w:rPr>
          <w:sz w:val="28"/>
          <w:szCs w:val="28"/>
        </w:rPr>
      </w:pPr>
    </w:p>
    <w:p w:rsidR="00C60EEC" w:rsidRDefault="0095651B" w:rsidP="0095651B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Уполномоченный орган</w:t>
      </w:r>
      <w:r w:rsidR="00C60EEC">
        <w:rPr>
          <w:rFonts w:eastAsia="Times New Roman"/>
          <w:sz w:val="28"/>
          <w:szCs w:val="28"/>
          <w:lang w:eastAsia="ru-RU"/>
        </w:rPr>
        <w:t>:</w:t>
      </w:r>
    </w:p>
    <w:p w:rsidR="0095651B" w:rsidRPr="0095651B" w:rsidRDefault="00C60EEC" w:rsidP="0095651B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1.</w:t>
      </w:r>
      <w:r w:rsidR="0095651B" w:rsidRPr="0095651B">
        <w:rPr>
          <w:rFonts w:eastAsia="Times New Roman"/>
          <w:sz w:val="28"/>
          <w:szCs w:val="28"/>
          <w:lang w:eastAsia="ru-RU"/>
        </w:rPr>
        <w:t xml:space="preserve"> осуществляет подготовку проекта Соглашения (проектов Соглашений) в соответствии с типовой формой, установленной Комитетом финансов и контроля Администрации Калачинского муниципального района Омской области, с учетом требований пункта</w:t>
      </w:r>
      <w:r w:rsidR="0095651B">
        <w:rPr>
          <w:rFonts w:eastAsia="Times New Roman"/>
          <w:sz w:val="28"/>
          <w:szCs w:val="28"/>
          <w:lang w:eastAsia="ru-RU"/>
        </w:rPr>
        <w:t xml:space="preserve">                   </w:t>
      </w:r>
      <w:r w:rsidR="0095651B" w:rsidRPr="0095651B">
        <w:rPr>
          <w:rFonts w:eastAsia="Times New Roman"/>
          <w:sz w:val="28"/>
          <w:szCs w:val="28"/>
          <w:lang w:eastAsia="ru-RU"/>
        </w:rPr>
        <w:t xml:space="preserve"> 3 общих требований к нормативным правовым актам, муниципальным правовым актам, регулирующим предоставление из бюджетов субъектов Российской </w:t>
      </w:r>
      <w:r w:rsidR="0095651B" w:rsidRPr="0095651B">
        <w:rPr>
          <w:rFonts w:eastAsia="Times New Roman"/>
          <w:sz w:val="28"/>
          <w:szCs w:val="28"/>
          <w:lang w:eastAsia="ru-RU"/>
        </w:rPr>
        <w:lastRenderedPageBreak/>
        <w:t>Федерации, местных бюджетов субсидий, в том числе грантов в форме субсидий, юридическим лицам, индивидуальным предпринимателям, а также</w:t>
      </w:r>
      <w:proofErr w:type="gramEnd"/>
      <w:r w:rsidR="0095651B" w:rsidRPr="0095651B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95651B" w:rsidRPr="0095651B">
        <w:rPr>
          <w:rFonts w:eastAsia="Times New Roman"/>
          <w:sz w:val="28"/>
          <w:szCs w:val="28"/>
          <w:lang w:eastAsia="ru-RU"/>
        </w:rPr>
        <w:t>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утвержденных постановлением Правительства Российской Федерации от 25 октября 2023 года № 1782 (далее - общие требования), направляет его (их) победителю (победителям) отбора, с которым (которыми) заключается Соглашение (в пределах бюджетных средств, предусмотренных Администрации сводной бюджетной росписью местного бюджета в текущем финансовом году на</w:t>
      </w:r>
      <w:proofErr w:type="gramEnd"/>
      <w:r w:rsidR="0095651B" w:rsidRPr="0095651B">
        <w:rPr>
          <w:rFonts w:eastAsia="Times New Roman"/>
          <w:sz w:val="28"/>
          <w:szCs w:val="28"/>
          <w:lang w:eastAsia="ru-RU"/>
        </w:rPr>
        <w:t xml:space="preserve"> предоставление соответствующих субсидий), для подписания.</w:t>
      </w:r>
    </w:p>
    <w:p w:rsidR="0095651B" w:rsidRPr="0095651B" w:rsidRDefault="0095651B" w:rsidP="0095651B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5651B">
        <w:rPr>
          <w:rFonts w:eastAsia="Times New Roman"/>
          <w:sz w:val="28"/>
          <w:szCs w:val="28"/>
          <w:lang w:eastAsia="ru-RU"/>
        </w:rPr>
        <w:t xml:space="preserve">Соглашение подписывается победителем (победителями) отбора в срок не позднее 10-го рабочего дня, следующего за днем </w:t>
      </w:r>
      <w:proofErr w:type="gramStart"/>
      <w:r w:rsidRPr="0095651B">
        <w:rPr>
          <w:rFonts w:eastAsia="Times New Roman"/>
          <w:sz w:val="28"/>
          <w:szCs w:val="28"/>
          <w:lang w:eastAsia="ru-RU"/>
        </w:rPr>
        <w:t>формирования протокола подведения итогов отбора</w:t>
      </w:r>
      <w:proofErr w:type="gramEnd"/>
      <w:r w:rsidRPr="0095651B">
        <w:rPr>
          <w:rFonts w:eastAsia="Times New Roman"/>
          <w:sz w:val="28"/>
          <w:szCs w:val="28"/>
          <w:lang w:eastAsia="ru-RU"/>
        </w:rPr>
        <w:t xml:space="preserve"> на едином портале. При несоблюдении установленного срока победитель отбора признается уклонившимся от заключения Соглашения;</w:t>
      </w:r>
    </w:p>
    <w:p w:rsidR="0095651B" w:rsidRPr="0095651B" w:rsidRDefault="00C60EEC" w:rsidP="0095651B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2. </w:t>
      </w:r>
      <w:r w:rsidR="0095651B" w:rsidRPr="0095651B">
        <w:rPr>
          <w:rFonts w:eastAsia="Times New Roman"/>
          <w:sz w:val="28"/>
          <w:szCs w:val="28"/>
          <w:lang w:eastAsia="ru-RU"/>
        </w:rPr>
        <w:t>принимает решение о предоставлении либо об отказе в предоставлении субсидии.</w:t>
      </w:r>
    </w:p>
    <w:p w:rsidR="00E841B7" w:rsidRDefault="00E841B7" w:rsidP="00E841B7">
      <w:pPr>
        <w:pStyle w:val="a3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</w:p>
    <w:p w:rsidR="00E841B7" w:rsidRPr="00E841B7" w:rsidRDefault="00E841B7" w:rsidP="00E841B7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841B7">
        <w:rPr>
          <w:rFonts w:eastAsia="Times New Roman"/>
          <w:sz w:val="28"/>
          <w:szCs w:val="28"/>
          <w:lang w:eastAsia="ru-RU"/>
        </w:rPr>
        <w:t>Участник отбора может отозвать предложение (заявку) или внести изменения в предложение (заявку) в срок приема предложений (заявок). Изменения в предложение (заявку) оформляются как новое предложение (заявка).</w:t>
      </w:r>
    </w:p>
    <w:p w:rsidR="00A44EAC" w:rsidRDefault="00A44EAC" w:rsidP="00984B0A">
      <w:pPr>
        <w:pStyle w:val="a3"/>
        <w:tabs>
          <w:tab w:val="left" w:pos="2025"/>
        </w:tabs>
        <w:ind w:left="284" w:hanging="284"/>
        <w:jc w:val="both"/>
        <w:rPr>
          <w:sz w:val="28"/>
          <w:szCs w:val="28"/>
        </w:rPr>
      </w:pPr>
    </w:p>
    <w:p w:rsidR="00B86D01" w:rsidRDefault="00071FF7" w:rsidP="00071FF7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71FF7">
        <w:rPr>
          <w:rFonts w:eastAsia="Times New Roman"/>
          <w:sz w:val="28"/>
          <w:szCs w:val="28"/>
          <w:lang w:eastAsia="ru-RU"/>
        </w:rPr>
        <w:t>В период рассмотрения предложений (заявок) при наличии замечаний к предложению (заявке) в случае непредставления (представления не в полном объеме) документов, указанных в объявлении о проведении отбора, наличия противоречий в представленных документах требованиям и условиям, предусмотренным настоящим Порядком, и иных замечаний предложение (заявка) возвращается участнику отбора на доработку. Участник отбора осуществляет доработку предложения (заявки) в срок не более 2 рабочих дней, но не позднее окончания срока рассмотрения предложений (заявок)</w:t>
      </w:r>
      <w:r w:rsidR="00C51BE4">
        <w:rPr>
          <w:rFonts w:eastAsia="Times New Roman"/>
          <w:sz w:val="28"/>
          <w:szCs w:val="28"/>
          <w:lang w:eastAsia="ru-RU"/>
        </w:rPr>
        <w:t>.</w:t>
      </w:r>
    </w:p>
    <w:p w:rsidR="007C401A" w:rsidRDefault="007C401A" w:rsidP="007C401A">
      <w:pPr>
        <w:spacing w:line="240" w:lineRule="auto"/>
        <w:ind w:firstLine="708"/>
        <w:jc w:val="both"/>
        <w:rPr>
          <w:sz w:val="28"/>
          <w:szCs w:val="28"/>
        </w:rPr>
      </w:pPr>
      <w:r w:rsidRPr="008E0DBF">
        <w:rPr>
          <w:sz w:val="28"/>
          <w:szCs w:val="28"/>
        </w:rPr>
        <w:t>Направление предложения (заявки) на доработку в рамках одного отбора осуществляется не более трех раз.</w:t>
      </w:r>
    </w:p>
    <w:p w:rsidR="007C401A" w:rsidRPr="000671B5" w:rsidRDefault="007C401A" w:rsidP="007C401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:rsidR="009C4648" w:rsidRPr="008E0DBF" w:rsidRDefault="009C4648" w:rsidP="009C4648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в </w:t>
      </w:r>
      <w:r w:rsidRPr="008E0DBF">
        <w:rPr>
          <w:sz w:val="28"/>
          <w:szCs w:val="28"/>
        </w:rPr>
        <w:t>течение 15 рабочих дней со дня окончания приема предложений (заявок) и документов, предусмотренных Порядком:</w:t>
      </w:r>
    </w:p>
    <w:p w:rsidR="009C4648" w:rsidRPr="00963571" w:rsidRDefault="009C4648" w:rsidP="009C4648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63571">
        <w:rPr>
          <w:rFonts w:eastAsia="Times New Roman"/>
          <w:sz w:val="28"/>
          <w:szCs w:val="28"/>
          <w:lang w:eastAsia="ru-RU"/>
        </w:rPr>
        <w:t>1) рассматривает предложения (заявки) и документы на предмет их соответствия установленным в объявлении о проведении отбора требованиям и условиям предоставления субсидии согласно настоящему Порядку;</w:t>
      </w:r>
    </w:p>
    <w:p w:rsidR="009C4648" w:rsidRDefault="009C4648" w:rsidP="009C4648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63571">
        <w:rPr>
          <w:rFonts w:eastAsia="Times New Roman"/>
          <w:sz w:val="28"/>
          <w:szCs w:val="28"/>
          <w:lang w:eastAsia="ru-RU"/>
        </w:rPr>
        <w:t>2) подписывает автоматически сформированные протокол вскрытия предложений (заявок) на едином портале, протокол подведения итогов отбора на едином портале на основании результатов определения победителя (победителей) отбора (далее - протоколы).</w:t>
      </w:r>
    </w:p>
    <w:p w:rsidR="009C4648" w:rsidRDefault="009C4648" w:rsidP="009C4648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B42DAC" w:rsidRPr="000671B5" w:rsidRDefault="00B42DAC" w:rsidP="009C4648">
      <w:pPr>
        <w:spacing w:after="0" w:line="240" w:lineRule="auto"/>
        <w:ind w:firstLine="708"/>
        <w:rPr>
          <w:sz w:val="28"/>
          <w:szCs w:val="28"/>
          <w:lang w:eastAsia="ru-RU"/>
        </w:rPr>
      </w:pPr>
      <w:bookmarkStart w:id="0" w:name="_GoBack"/>
      <w:bookmarkEnd w:id="0"/>
    </w:p>
    <w:sectPr w:rsidR="00B42DAC" w:rsidRPr="000671B5" w:rsidSect="00460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3F81"/>
    <w:multiLevelType w:val="hybridMultilevel"/>
    <w:tmpl w:val="7C928350"/>
    <w:lvl w:ilvl="0" w:tplc="9BF21A9A">
      <w:start w:val="1"/>
      <w:numFmt w:val="decimal"/>
      <w:suff w:val="space"/>
      <w:lvlText w:val="%1)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834CBA"/>
    <w:multiLevelType w:val="multilevel"/>
    <w:tmpl w:val="B734DCD6"/>
    <w:lvl w:ilvl="0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5" w:hanging="2160"/>
      </w:pPr>
      <w:rPr>
        <w:rFonts w:hint="default"/>
      </w:rPr>
    </w:lvl>
  </w:abstractNum>
  <w:abstractNum w:abstractNumId="2">
    <w:nsid w:val="401B14D7"/>
    <w:multiLevelType w:val="multilevel"/>
    <w:tmpl w:val="4954720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5E442B51"/>
    <w:multiLevelType w:val="hybridMultilevel"/>
    <w:tmpl w:val="D542FBBC"/>
    <w:lvl w:ilvl="0" w:tplc="3A649F80">
      <w:start w:val="1"/>
      <w:numFmt w:val="decimal"/>
      <w:suff w:val="space"/>
      <w:lvlText w:val="%1)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C6F"/>
    <w:rsid w:val="0002402B"/>
    <w:rsid w:val="00050638"/>
    <w:rsid w:val="00053E5E"/>
    <w:rsid w:val="000671B5"/>
    <w:rsid w:val="00071FF7"/>
    <w:rsid w:val="00131555"/>
    <w:rsid w:val="0014232A"/>
    <w:rsid w:val="00226BBA"/>
    <w:rsid w:val="00235642"/>
    <w:rsid w:val="0025227A"/>
    <w:rsid w:val="00253B1E"/>
    <w:rsid w:val="002B2E70"/>
    <w:rsid w:val="002D78D8"/>
    <w:rsid w:val="003453FE"/>
    <w:rsid w:val="00383DF8"/>
    <w:rsid w:val="00387A88"/>
    <w:rsid w:val="004601F8"/>
    <w:rsid w:val="00584760"/>
    <w:rsid w:val="00625702"/>
    <w:rsid w:val="006410B6"/>
    <w:rsid w:val="00653C6F"/>
    <w:rsid w:val="006D317D"/>
    <w:rsid w:val="006E745D"/>
    <w:rsid w:val="007C401A"/>
    <w:rsid w:val="00837837"/>
    <w:rsid w:val="00893CD2"/>
    <w:rsid w:val="008F1B1A"/>
    <w:rsid w:val="009426F5"/>
    <w:rsid w:val="0095651B"/>
    <w:rsid w:val="00963571"/>
    <w:rsid w:val="009802E5"/>
    <w:rsid w:val="00984B0A"/>
    <w:rsid w:val="009C4648"/>
    <w:rsid w:val="009D21A3"/>
    <w:rsid w:val="009F0BDA"/>
    <w:rsid w:val="00A44EAC"/>
    <w:rsid w:val="00A56722"/>
    <w:rsid w:val="00A610C5"/>
    <w:rsid w:val="00A90CFE"/>
    <w:rsid w:val="00AB73B4"/>
    <w:rsid w:val="00AD50E6"/>
    <w:rsid w:val="00B14263"/>
    <w:rsid w:val="00B23E8D"/>
    <w:rsid w:val="00B42DAC"/>
    <w:rsid w:val="00B73EEA"/>
    <w:rsid w:val="00B86D01"/>
    <w:rsid w:val="00BC5DB4"/>
    <w:rsid w:val="00BD783F"/>
    <w:rsid w:val="00BE349C"/>
    <w:rsid w:val="00C51BE4"/>
    <w:rsid w:val="00C60EEC"/>
    <w:rsid w:val="00D0637C"/>
    <w:rsid w:val="00D16CB2"/>
    <w:rsid w:val="00D34A21"/>
    <w:rsid w:val="00DD3132"/>
    <w:rsid w:val="00E3229F"/>
    <w:rsid w:val="00E33839"/>
    <w:rsid w:val="00E841B7"/>
    <w:rsid w:val="00E96E9B"/>
    <w:rsid w:val="00F20276"/>
    <w:rsid w:val="00F9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3B4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4A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3B4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4A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lach@mr.omskpor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5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31</cp:revision>
  <dcterms:created xsi:type="dcterms:W3CDTF">2024-06-14T09:52:00Z</dcterms:created>
  <dcterms:modified xsi:type="dcterms:W3CDTF">2025-05-22T08:20:00Z</dcterms:modified>
</cp:coreProperties>
</file>