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2501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D8">
        <w:rPr>
          <w:rFonts w:ascii="Times New Roman" w:hAnsi="Times New Roman" w:cs="Times New Roman"/>
          <w:b/>
          <w:bCs/>
          <w:sz w:val="28"/>
          <w:szCs w:val="28"/>
        </w:rPr>
        <w:t>Подвой и привой: искусство прививки для создания идеального сада</w:t>
      </w:r>
    </w:p>
    <w:p w14:paraId="2D796404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Прививка — один из древнейших и наиболее эффективных агротехнических приёмов, позволяющий объединить лучшие качества двух растений в одном. Этот метод широко применяется в садоводстве для улучшения урожайности, повышения устойчивости к болезням и адаптации культур к местным климатическим условиям. Разбираемся, что такое подвой и привой, как они взаимодействуют и как правильно проводить прививку.</w:t>
      </w:r>
    </w:p>
    <w:p w14:paraId="24FEC053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Что такое подвой и его роль в прививке</w:t>
      </w:r>
    </w:p>
    <w:p w14:paraId="5C2505F2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Подвой — это растение (или его часть), служащее основой для прививки. Обычно подвой представляет собой корневую систему с частью ствола до места прививки. Именно он обеспечивает жизнедеятельность всего растения, выполняя несколько ключевых функций:</w:t>
      </w:r>
    </w:p>
    <w:p w14:paraId="1361EDEF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Корневая система — главный «двигатель» растения. Подвой отвечает за поглощение воды и питательных веществ из почвы, их транспортировку к надземной части и закрепление растения в грунте. От качества корневой системы напрямую зависит жизнеспособность привитого растения.</w:t>
      </w:r>
    </w:p>
    <w:p w14:paraId="2EF19536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Адаптация к условиям среды — подвой выбирают с учётом специфики почвы и климата. Например, для тяжёлых глинистых почв используют подвои с мощной корневой системой, способной проникать в плотные слои грунта. Для засушливых регионов — засухоустойчивые подвои с глубокими корнями.</w:t>
      </w:r>
    </w:p>
    <w:p w14:paraId="04F5F29E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Устойчивость к болезням и вредителям — многие подвои обладают природной резистентностью к опасным заболеваниям. Виноградарство — яркий пример: европейские сорта винограда прививают на американские подвои, устойчивые к филлоксере — насекомому-вредителю, уничтожившему виноградники Европы в XIX веке.</w:t>
      </w:r>
    </w:p>
    <w:p w14:paraId="6A693B23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Регуляция роста — подвой влияет на размеры и форму кроны. Карликовые подвои для яблонь и груш позволяют выращивать компактные деревья высотой 2–3 метра вместо 5–7 метров, что значительно упрощает уход и сбор урожая.</w:t>
      </w:r>
    </w:p>
    <w:p w14:paraId="620EA034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Влияние на качество плодов — некоторые подвои улучшают вкусовые качества, размер и лёжкость плодов. Например, прививка персика на миндаль часто повышает сахаристость и ароматность фруктов.</w:t>
      </w:r>
    </w:p>
    <w:p w14:paraId="6624D9B5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Что такое привой и его значение</w:t>
      </w:r>
    </w:p>
    <w:p w14:paraId="2EC0E765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Привой — это часть растения (обычно побег или почка), которую прививают на подвой. Привой несёт в себе генетическую информацию о сортовых характеристиках будущего растения:</w:t>
      </w:r>
    </w:p>
    <w:p w14:paraId="3979E416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Сортовые признаки — именно привой определяет внешний вид, вкус, аромат, размер и цвет плодов. Прививая на один подвой разные привои, можно получить на одном дереве несколько сортов яблок или груш.</w:t>
      </w:r>
    </w:p>
    <w:p w14:paraId="142FE408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lastRenderedPageBreak/>
        <w:t>Сроки плодоношения — от привоя зависит, когда дерево начнёт плодоносить. Некоторые сорта начинают давать урожай уже на 2–3 год после прививки, другие — только через 5–7 лет.</w:t>
      </w:r>
    </w:p>
    <w:p w14:paraId="0C4BB7B0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Урожайность — потенциал плодоношения заложен именно в привое. Однако реализация этого потенциала во многом зависит от качества подвоя и условий выращивания.</w:t>
      </w:r>
    </w:p>
    <w:p w14:paraId="4FD297EE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Декоративные свойства — для декоративных растений привой определяет форму кроны, окраску и форму цветков, аромат и продолжительность цветения.</w:t>
      </w:r>
    </w:p>
    <w:p w14:paraId="5D1B59C1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Совместимость подвоя и привоя: ключ к успеху</w:t>
      </w:r>
    </w:p>
    <w:p w14:paraId="7D4F2836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Не все растения можно прививать друг на друга. Совместимость зависит от ботанического родства культур:</w:t>
      </w:r>
    </w:p>
    <w:p w14:paraId="60C69D6C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✅ Полная совместимость — растения одного вида (яблоня на яблоню) или близких видов одного рода (разные сорта яблони). Прививка приживается практически всегда.</w:t>
      </w:r>
    </w:p>
    <w:p w14:paraId="3E92112D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✅ Частичная совместимость — растения одного рода, но разных видов (груша на айву). Прививка приживается, но долговечность соединения может быть ограничена.</w:t>
      </w:r>
    </w:p>
    <w:p w14:paraId="04A9B621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⚠️ Ограниченная совместимость — растения разных родов одного семейства (яблоня на грушу). Прививка возможна, но требует особой техники и часто даёт слабое соединение.</w:t>
      </w:r>
    </w:p>
    <w:p w14:paraId="7DBCCE1A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Несовместимость — растения разных семейств. Прививка не приживается.</w:t>
      </w:r>
    </w:p>
    <w:p w14:paraId="4F3BAB8A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Важно: даже при полной совместимости прививка может не прижиться из-за нарушения техники или неблагоприятных условий.</w:t>
      </w:r>
    </w:p>
    <w:p w14:paraId="3F309CC8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Методы прививки: выбор подходящего способа</w:t>
      </w:r>
    </w:p>
    <w:p w14:paraId="46FB81B8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Копулировка</w:t>
      </w:r>
    </w:p>
    <w:p w14:paraId="39AC3A40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Применяется при одинаковом диаметре подвоя и привоя (обычно 5–15 мм). Срезы делают под углом 30°, соединяют «на сближение», плотно обвязывают и замазывают садовым варом. Лучшее время — ранняя весна до распускания почек.</w:t>
      </w:r>
    </w:p>
    <w:p w14:paraId="1F436AE4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Окулировка (прививка почкой)</w:t>
      </w:r>
    </w:p>
    <w:p w14:paraId="786864CC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Экономичный метод, при котором на подвой прививают не черенок, а одиночную почку («глазок»). Выполняется летом в период активного сокодвижения (июль-август). Т-образный надрез на коре подвоя, вставляют почку с щитком коры, обвязывают.</w:t>
      </w:r>
    </w:p>
    <w:p w14:paraId="57EFDA3F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Прививка за кору</w:t>
      </w:r>
    </w:p>
    <w:p w14:paraId="279491B5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Используется для прививки толстых подвоев (диаметр 2–10 см). Весной, когда кора легко отделяется от древесины, делают продольный надрез, отгибают кору и вставляют привой с косым срезом. Обвязывают и замазывают варом.</w:t>
      </w:r>
    </w:p>
    <w:p w14:paraId="09A69909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lastRenderedPageBreak/>
        <w:t>Аблактировка</w:t>
      </w:r>
    </w:p>
    <w:p w14:paraId="57499E4C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Применяется для спасения повреждённых деревьев или соединения растений разного диаметра. Подвой и привой сближают, делают одинаковые надрезы на коре и древесине, соединяют и плотно обвязывают. Требует терпения — прирастание занимает 1–2 года.</w:t>
      </w:r>
    </w:p>
    <w:p w14:paraId="3E4AB402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Сроки прививки: когда лучше проводить процедуру</w:t>
      </w:r>
    </w:p>
    <w:p w14:paraId="52E887DE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Весенняя прививка (апрель-май) — наиболее распространённый срок. Проводится до или в начале распускания почек, когда начинается активное сокодвижение. Преимущество — за сезон привой успевает хорошо прирасти и подготовиться к зиме.</w:t>
      </w:r>
    </w:p>
    <w:p w14:paraId="3DB13301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Летняя прививка (июль-август) — применяется для окулировки. Преимущество — можно использовать свежесрезанные черенки текущего года. Недостаток — привой должен прирасти за короткое время до наступления холодов.</w:t>
      </w:r>
    </w:p>
    <w:p w14:paraId="51FE81A8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Осенняя прививка — применяется редко, только в южных регионах с тёплой осенью. Риск — привой может не успеть прирасти до морозов.</w:t>
      </w:r>
    </w:p>
    <w:p w14:paraId="2BC0F122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Зимняя прививка в помещении — прививка «на столе» в феврале-марте. Подвой и привой хранят в прохладном месте, прививают в тепле, а после срастания высаживают в грунт весной. Позволяет получить готовую привитую рассаду к посадочному сезону.</w:t>
      </w:r>
    </w:p>
    <w:p w14:paraId="23EF7CCB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Практические советы для начинающих садоводов</w:t>
      </w:r>
    </w:p>
    <w:p w14:paraId="3593509D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Используйте острый и чистый инструмент — тупой нож повредит ткани, грязный — занесёт инфекцию.</w:t>
      </w:r>
    </w:p>
    <w:p w14:paraId="6F885AD8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Делайте срезы одним движением, без «пиления» — рваные края хуже срастаются.</w:t>
      </w:r>
    </w:p>
    <w:p w14:paraId="5D11F911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Совмещайте камбиальные слои (тонкий зеленоватый слой под корой) подвоя и привоя — именно здесь происходит срастание.</w:t>
      </w:r>
    </w:p>
    <w:p w14:paraId="158CF0E6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Обвязывайте место прививки плотно, но не перетягивайте — нарушение кровообращения приведёт к отмиранию привоя.</w:t>
      </w:r>
    </w:p>
    <w:p w14:paraId="5B02545C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После прививки притеняйте растение от прямых солнечных лучей первые 2–3 недели.</w:t>
      </w:r>
    </w:p>
    <w:p w14:paraId="036B3F18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Регулярно осматривайте прививку — при появлении признаков прирастания (набухание почек, рост побегов) ослабьте обвязку.</w:t>
      </w:r>
    </w:p>
    <w:p w14:paraId="44601DE3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🔹 Удаляйте дички (побеги подвоя ниже места прививки) — они отнимают питание у привоя.</w:t>
      </w:r>
    </w:p>
    <w:p w14:paraId="366760B6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Распространённые ошибки при прививке</w:t>
      </w:r>
    </w:p>
    <w:p w14:paraId="36F5F864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Прививка несовместимых культур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1546D8BE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lastRenderedPageBreak/>
        <w:t>❌ Нарушение стерильности инструмента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59F59E47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Неплотное прилегание подвоя и привоя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3EC5FEE8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Неправильное совмещение камбиальных слоёв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4CD0E073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Слишком ранняя или поздняя прививка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043F7146" w14:textId="77777777" w:rsidR="009D1734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Отсутствие защиты места прививки от высыхания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10E94793" w14:textId="77777777" w:rsidR="001F7A27" w:rsidRPr="00D17DD8" w:rsidRDefault="001F7A27" w:rsidP="009D1734">
      <w:pPr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❌ Недостаточный уход после прививки</w:t>
      </w:r>
      <w:r w:rsidR="009D1734" w:rsidRPr="00D17DD8">
        <w:rPr>
          <w:rFonts w:ascii="Times New Roman" w:hAnsi="Times New Roman" w:cs="Times New Roman"/>
          <w:sz w:val="24"/>
          <w:szCs w:val="24"/>
        </w:rPr>
        <w:t>.</w:t>
      </w:r>
    </w:p>
    <w:p w14:paraId="606B8E45" w14:textId="77777777" w:rsidR="001F7A27" w:rsidRPr="00D17DD8" w:rsidRDefault="001F7A27" w:rsidP="009D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Заключение</w:t>
      </w:r>
    </w:p>
    <w:p w14:paraId="193DCBEE" w14:textId="77777777" w:rsidR="001F7A27" w:rsidRPr="00D17DD8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Прививка — это не просто механическое соединение двух растений, а тонкое искусство, требующее знаний, опыта и внимания к деталям. Правильно подобранный подвой и привой создают симбиоз, где каждый элемент дополняет и усиливает качества другого. Результат — здоровое, урожайное дерево, адаптированное к вашим условиям и радующее вас плодами долгие годы.</w:t>
      </w:r>
    </w:p>
    <w:p w14:paraId="72C51B49" w14:textId="3B555D0C" w:rsidR="001F7A27" w:rsidRDefault="001F7A27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DD8">
        <w:rPr>
          <w:rFonts w:ascii="Times New Roman" w:hAnsi="Times New Roman" w:cs="Times New Roman"/>
          <w:sz w:val="24"/>
          <w:szCs w:val="24"/>
        </w:rPr>
        <w:t>Освоив основы прививки, вы сможете не только омолаживать старые деревья и спасать повреждённые растения, но и создавать уникальные садовые композиции — например, яблоню с несколькими сортами или миниатюрный сад на одном штамбе. Прививка открывает безграничные возможности для творчества в садоводстве!</w:t>
      </w:r>
    </w:p>
    <w:p w14:paraId="54DF5EB7" w14:textId="5E57327B" w:rsidR="00D17DD8" w:rsidRDefault="00D17DD8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Калачинского межрайонного отдела</w:t>
      </w:r>
    </w:p>
    <w:p w14:paraId="3CCD14D7" w14:textId="77777777" w:rsidR="00D17DD8" w:rsidRDefault="00D17DD8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филиала ФГБУ «Россельхозцентр»</w:t>
      </w:r>
    </w:p>
    <w:p w14:paraId="52388EFF" w14:textId="55021522" w:rsidR="00D17DD8" w:rsidRPr="00D17DD8" w:rsidRDefault="00D17DD8" w:rsidP="009D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Омской области                                                                     М.В. Кузоватова</w:t>
      </w:r>
    </w:p>
    <w:sectPr w:rsidR="00D17DD8" w:rsidRPr="00D1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BD1"/>
    <w:rsid w:val="001F7A27"/>
    <w:rsid w:val="006B2BD1"/>
    <w:rsid w:val="009D1734"/>
    <w:rsid w:val="00BD7583"/>
    <w:rsid w:val="00D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67D3"/>
  <w15:docId w15:val="{E17040BD-9421-4006-9876-A94CD2A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7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7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A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1F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4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2208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6917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1414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7201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64306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64402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1393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7765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019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1445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6970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6741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4533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20167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5753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518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7500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3563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68506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8051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652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585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4830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2495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9628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6640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462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4542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0679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68267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7685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725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042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5360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608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0340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4998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3294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7318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1340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680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38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4499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0808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4</cp:revision>
  <dcterms:created xsi:type="dcterms:W3CDTF">2026-03-03T09:23:00Z</dcterms:created>
  <dcterms:modified xsi:type="dcterms:W3CDTF">2026-03-04T07:59:00Z</dcterms:modified>
</cp:coreProperties>
</file>