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85" w:rsidRDefault="00D92E85" w:rsidP="00D970E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ИНФОРМАЦИЯ</w:t>
      </w:r>
      <w:r w:rsidR="00D970E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О СРЕДНЕМЕСЯЧНОЙ ЗАРАБОТНОЙ ПЛАТЕ РУКОВОДИТЕЛЕЙ, ИХ ЗАМЕСТИТЕЛЕЙ И ГЛАВНЫХ БУХГАЛТЕРОВ МУНИЦИПАЛЬНЫХ УНИТАРНЫХ ПРЕДПРИЯТИЙ</w:t>
      </w:r>
      <w:r w:rsidR="003A785B">
        <w:rPr>
          <w:rFonts w:ascii="Times New Roman" w:hAnsi="Times New Roman" w:cs="Times New Roman"/>
          <w:sz w:val="32"/>
          <w:szCs w:val="32"/>
        </w:rPr>
        <w:t xml:space="preserve"> ЗА 2023 ГОД</w:t>
      </w:r>
    </w:p>
    <w:p w:rsidR="00D970EC" w:rsidRDefault="00D970EC" w:rsidP="00D970E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061"/>
        <w:gridCol w:w="2372"/>
        <w:gridCol w:w="2463"/>
      </w:tblGrid>
      <w:tr w:rsidR="00D970EC" w:rsidTr="00645146">
        <w:tc>
          <w:tcPr>
            <w:tcW w:w="675" w:type="dxa"/>
          </w:tcPr>
          <w:p w:rsidR="00D970EC" w:rsidRPr="00D970EC" w:rsidRDefault="00D970EC" w:rsidP="00D97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61" w:type="dxa"/>
          </w:tcPr>
          <w:p w:rsidR="00D970EC" w:rsidRDefault="00D970EC" w:rsidP="00D970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предприятия</w:t>
            </w:r>
          </w:p>
        </w:tc>
        <w:tc>
          <w:tcPr>
            <w:tcW w:w="2372" w:type="dxa"/>
          </w:tcPr>
          <w:p w:rsidR="00D970EC" w:rsidRDefault="00D970EC" w:rsidP="00D970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2463" w:type="dxa"/>
          </w:tcPr>
          <w:p w:rsidR="00D970EC" w:rsidRDefault="00D970EC" w:rsidP="00D970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Среднемесячная заработная плата</w:t>
            </w:r>
          </w:p>
        </w:tc>
      </w:tr>
      <w:tr w:rsidR="00D970EC" w:rsidTr="00645146">
        <w:tc>
          <w:tcPr>
            <w:tcW w:w="675" w:type="dxa"/>
          </w:tcPr>
          <w:p w:rsidR="00D970EC" w:rsidRDefault="00D970EC" w:rsidP="00D970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061" w:type="dxa"/>
          </w:tcPr>
          <w:p w:rsidR="00D970EC" w:rsidRDefault="00645146" w:rsidP="006451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Муниципальное унитарное предприятие Калачинского городского поселения Калачинского района Омской области «Насосно-фильтровальная станция «Воскресенская»</w:t>
            </w:r>
          </w:p>
        </w:tc>
        <w:tc>
          <w:tcPr>
            <w:tcW w:w="2372" w:type="dxa"/>
          </w:tcPr>
          <w:p w:rsidR="00D970EC" w:rsidRDefault="00645146" w:rsidP="00D970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</w:tc>
        <w:tc>
          <w:tcPr>
            <w:tcW w:w="2463" w:type="dxa"/>
          </w:tcPr>
          <w:p w:rsidR="00D970EC" w:rsidRDefault="003A785B" w:rsidP="00D970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66 211,68</w:t>
            </w:r>
          </w:p>
        </w:tc>
      </w:tr>
      <w:tr w:rsidR="00D970EC" w:rsidTr="00645146">
        <w:tc>
          <w:tcPr>
            <w:tcW w:w="675" w:type="dxa"/>
          </w:tcPr>
          <w:p w:rsidR="00D970EC" w:rsidRDefault="00D970EC" w:rsidP="00D970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061" w:type="dxa"/>
          </w:tcPr>
          <w:p w:rsidR="00D970EC" w:rsidRDefault="00645146" w:rsidP="006451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Муниципальное унитарное предприятие Калачинского муниципального района Омской области «Водоснабжение»</w:t>
            </w:r>
          </w:p>
        </w:tc>
        <w:tc>
          <w:tcPr>
            <w:tcW w:w="2372" w:type="dxa"/>
          </w:tcPr>
          <w:p w:rsidR="00D970EC" w:rsidRDefault="00645146" w:rsidP="00D970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</w:tc>
        <w:tc>
          <w:tcPr>
            <w:tcW w:w="2463" w:type="dxa"/>
          </w:tcPr>
          <w:p w:rsidR="00D970EC" w:rsidRDefault="003A785B" w:rsidP="00D970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61 226,47</w:t>
            </w:r>
          </w:p>
        </w:tc>
      </w:tr>
      <w:tr w:rsidR="00D970EC" w:rsidTr="00645146">
        <w:tc>
          <w:tcPr>
            <w:tcW w:w="675" w:type="dxa"/>
          </w:tcPr>
          <w:p w:rsidR="00D970EC" w:rsidRDefault="00D970EC" w:rsidP="00D970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061" w:type="dxa"/>
          </w:tcPr>
          <w:p w:rsidR="00D970EC" w:rsidRDefault="00645146" w:rsidP="006451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Муниципальное унитарное предприятие Калачинского муниципального района Омской области «Коммунальное хозяйство Социальное»</w:t>
            </w:r>
          </w:p>
        </w:tc>
        <w:tc>
          <w:tcPr>
            <w:tcW w:w="2372" w:type="dxa"/>
          </w:tcPr>
          <w:p w:rsidR="00D970EC" w:rsidRDefault="00645146" w:rsidP="00D970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</w:tc>
        <w:tc>
          <w:tcPr>
            <w:tcW w:w="2463" w:type="dxa"/>
          </w:tcPr>
          <w:p w:rsidR="00D970EC" w:rsidRDefault="003A785B" w:rsidP="00D970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78 173,90</w:t>
            </w:r>
          </w:p>
        </w:tc>
      </w:tr>
      <w:tr w:rsidR="00D970EC" w:rsidTr="00645146">
        <w:tc>
          <w:tcPr>
            <w:tcW w:w="675" w:type="dxa"/>
          </w:tcPr>
          <w:p w:rsidR="00D970EC" w:rsidRDefault="00D970EC" w:rsidP="00D970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061" w:type="dxa"/>
          </w:tcPr>
          <w:p w:rsidR="00D970EC" w:rsidRDefault="00645146" w:rsidP="006451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Муниципальное унитарное предприятие Калачинского муниципального района Омской области «Коммунальное хозяйство Социальное»</w:t>
            </w:r>
          </w:p>
        </w:tc>
        <w:tc>
          <w:tcPr>
            <w:tcW w:w="2372" w:type="dxa"/>
          </w:tcPr>
          <w:p w:rsidR="00D970EC" w:rsidRDefault="00645146" w:rsidP="00D970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главный бухгалтер</w:t>
            </w:r>
          </w:p>
        </w:tc>
        <w:tc>
          <w:tcPr>
            <w:tcW w:w="2463" w:type="dxa"/>
          </w:tcPr>
          <w:p w:rsidR="00D970EC" w:rsidRDefault="003A785B" w:rsidP="00D970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67 189,94</w:t>
            </w:r>
          </w:p>
        </w:tc>
      </w:tr>
    </w:tbl>
    <w:p w:rsidR="00D970EC" w:rsidRPr="00D92E85" w:rsidRDefault="00D970EC" w:rsidP="00D970E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970EC" w:rsidRPr="00D9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CA"/>
    <w:rsid w:val="003A785B"/>
    <w:rsid w:val="00645146"/>
    <w:rsid w:val="008C7CCA"/>
    <w:rsid w:val="008D2C1A"/>
    <w:rsid w:val="009A53E9"/>
    <w:rsid w:val="00CB207B"/>
    <w:rsid w:val="00D92E85"/>
    <w:rsid w:val="00D970EC"/>
    <w:rsid w:val="00E2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Маськова М.Ю.</dc:creator>
  <cp:keywords/>
  <dc:description/>
  <cp:lastModifiedBy>Маськова М.Ю.</cp:lastModifiedBy>
  <cp:revision>6</cp:revision>
  <cp:lastPrinted>2022-05-13T08:54:00Z</cp:lastPrinted>
  <dcterms:created xsi:type="dcterms:W3CDTF">2022-04-12T06:27:00Z</dcterms:created>
  <dcterms:modified xsi:type="dcterms:W3CDTF">2024-03-21T09:38:00Z</dcterms:modified>
</cp:coreProperties>
</file>