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7" w:rsidRDefault="00640C77" w:rsidP="00640C77">
      <w:pPr>
        <w:jc w:val="center"/>
      </w:pPr>
      <w:r>
        <w:rPr>
          <w:rStyle w:val="a8"/>
          <w:rFonts w:eastAsiaTheme="minorHAnsi"/>
          <w:i w:val="0"/>
          <w:iCs w:val="0"/>
        </w:rPr>
        <w:t>Схема водоснабжения и водоотведения Лагушинского сельского поселения</w:t>
      </w:r>
    </w:p>
    <w:p w:rsidR="00640C77" w:rsidRDefault="00640C77" w:rsidP="00640C77">
      <w:pPr>
        <w:jc w:val="center"/>
      </w:pPr>
      <w:r>
        <w:rPr>
          <w:rStyle w:val="a8"/>
          <w:rFonts w:eastAsiaTheme="minorHAnsi"/>
          <w:i w:val="0"/>
          <w:iCs w:val="0"/>
        </w:rPr>
        <w:t>Калачинского муниципального района</w:t>
      </w:r>
    </w:p>
    <w:p w:rsidR="00640C77" w:rsidRDefault="00640C77" w:rsidP="00640C77">
      <w:pPr>
        <w:pStyle w:val="40"/>
        <w:shd w:val="clear" w:color="auto" w:fill="auto"/>
        <w:spacing w:after="7" w:line="260" w:lineRule="exact"/>
        <w:ind w:left="400"/>
      </w:pPr>
      <w:bookmarkStart w:id="0" w:name="bookmark3"/>
    </w:p>
    <w:p w:rsidR="00640C77" w:rsidRDefault="00640C77" w:rsidP="00640C77">
      <w:pPr>
        <w:pStyle w:val="40"/>
        <w:shd w:val="clear" w:color="auto" w:fill="auto"/>
        <w:spacing w:after="7" w:line="260" w:lineRule="exact"/>
        <w:ind w:left="400"/>
      </w:pPr>
    </w:p>
    <w:p w:rsidR="00640C77" w:rsidRDefault="00640C77" w:rsidP="00640C77">
      <w:pPr>
        <w:pStyle w:val="40"/>
        <w:shd w:val="clear" w:color="auto" w:fill="auto"/>
        <w:spacing w:after="7" w:line="260" w:lineRule="exact"/>
        <w:ind w:left="400"/>
      </w:pPr>
    </w:p>
    <w:p w:rsidR="00640C77" w:rsidRDefault="00640C77" w:rsidP="00640C77">
      <w:pPr>
        <w:pStyle w:val="40"/>
        <w:shd w:val="clear" w:color="auto" w:fill="auto"/>
        <w:spacing w:after="7" w:line="260" w:lineRule="exact"/>
        <w:ind w:left="400"/>
      </w:pPr>
    </w:p>
    <w:p w:rsidR="00640C77" w:rsidRDefault="00640C77" w:rsidP="00640C77">
      <w:pPr>
        <w:pStyle w:val="40"/>
        <w:shd w:val="clear" w:color="auto" w:fill="auto"/>
        <w:spacing w:after="7" w:line="260" w:lineRule="exact"/>
        <w:ind w:left="400"/>
      </w:pPr>
    </w:p>
    <w:p w:rsidR="00640C77" w:rsidRDefault="00640C77" w:rsidP="00640C77">
      <w:pPr>
        <w:pStyle w:val="40"/>
        <w:shd w:val="clear" w:color="auto" w:fill="auto"/>
        <w:spacing w:after="7" w:line="260" w:lineRule="exact"/>
        <w:ind w:left="400"/>
      </w:pPr>
      <w:r>
        <w:t>Содержание</w:t>
      </w:r>
      <w:bookmarkEnd w:id="0"/>
    </w:p>
    <w:p w:rsidR="00640C77" w:rsidRDefault="00BD670F" w:rsidP="00640C77">
      <w:pPr>
        <w:pStyle w:val="30"/>
        <w:shd w:val="clear" w:color="auto" w:fill="auto"/>
        <w:tabs>
          <w:tab w:val="right" w:leader="dot" w:pos="9451"/>
        </w:tabs>
        <w:spacing w:before="0"/>
      </w:pPr>
      <w:hyperlink w:anchor="bookmark4" w:tooltip="Current Document">
        <w:r w:rsidR="00640C77">
          <w:t>ВВЕДЕНИЕ</w:t>
        </w:r>
        <w:r w:rsidR="00640C77">
          <w:tab/>
        </w:r>
      </w:hyperlink>
      <w:r w:rsidR="00932E29">
        <w:t>2</w:t>
      </w:r>
    </w:p>
    <w:p w:rsidR="00640C77" w:rsidRDefault="00640C77" w:rsidP="00640C77">
      <w:pPr>
        <w:pStyle w:val="30"/>
        <w:numPr>
          <w:ilvl w:val="0"/>
          <w:numId w:val="1"/>
        </w:numPr>
        <w:shd w:val="clear" w:color="auto" w:fill="auto"/>
        <w:tabs>
          <w:tab w:val="left" w:pos="231"/>
          <w:tab w:val="right" w:leader="dot" w:pos="9471"/>
        </w:tabs>
        <w:spacing w:before="0"/>
        <w:ind w:left="20"/>
      </w:pPr>
      <w:r>
        <w:t>ПАСПОРТ СХЕМЫ</w:t>
      </w:r>
      <w:r>
        <w:tab/>
      </w:r>
      <w:r w:rsidR="00932E29">
        <w:t>3</w:t>
      </w:r>
    </w:p>
    <w:p w:rsidR="00640C77" w:rsidRDefault="00640C77" w:rsidP="00640C77">
      <w:pPr>
        <w:pStyle w:val="30"/>
        <w:numPr>
          <w:ilvl w:val="0"/>
          <w:numId w:val="1"/>
        </w:numPr>
        <w:shd w:val="clear" w:color="auto" w:fill="auto"/>
        <w:tabs>
          <w:tab w:val="left" w:pos="265"/>
          <w:tab w:val="right" w:leader="dot" w:pos="9471"/>
        </w:tabs>
        <w:spacing w:before="0"/>
        <w:ind w:left="20"/>
      </w:pPr>
      <w:r>
        <w:t>ОБЩИЕ ПОЛОЖЕНИЯ</w:t>
      </w:r>
      <w:r>
        <w:tab/>
      </w:r>
      <w:r w:rsidR="00932E29">
        <w:t>6</w:t>
      </w:r>
    </w:p>
    <w:p w:rsidR="00640C77" w:rsidRDefault="00640C77" w:rsidP="00640C77">
      <w:pPr>
        <w:pStyle w:val="30"/>
        <w:shd w:val="clear" w:color="auto" w:fill="auto"/>
        <w:tabs>
          <w:tab w:val="right" w:leader="dot" w:pos="9471"/>
        </w:tabs>
        <w:spacing w:before="0"/>
        <w:ind w:left="20"/>
      </w:pPr>
      <w:r>
        <w:t>3 СУЩЕСТВУЮЩЕЕ СОСТОЯНИЕ В СФЕРЕ ВОДОСНАБЖЕНИЯ</w:t>
      </w:r>
      <w:r>
        <w:tab/>
      </w:r>
      <w:r w:rsidR="00932E29">
        <w:t>8</w:t>
      </w:r>
    </w:p>
    <w:p w:rsidR="00640C77" w:rsidRDefault="00640C77" w:rsidP="00640C77">
      <w:pPr>
        <w:pStyle w:val="30"/>
        <w:numPr>
          <w:ilvl w:val="0"/>
          <w:numId w:val="2"/>
        </w:numPr>
        <w:shd w:val="clear" w:color="auto" w:fill="auto"/>
        <w:tabs>
          <w:tab w:val="left" w:pos="265"/>
          <w:tab w:val="right" w:leader="dot" w:pos="9471"/>
        </w:tabs>
        <w:spacing w:before="0"/>
        <w:ind w:left="20"/>
      </w:pPr>
      <w:r>
        <w:t>СУЩЕСТВУЮЩЕЕ ПОЛОЖЕНИЕ В СФЕРЕ ВОДООТВЕДЕНИЯ</w:t>
      </w:r>
      <w:r>
        <w:tab/>
      </w:r>
      <w:r w:rsidR="00932E29">
        <w:t>28</w:t>
      </w:r>
    </w:p>
    <w:p w:rsidR="00640C77" w:rsidRDefault="00BD670F" w:rsidP="00640C77">
      <w:pPr>
        <w:pStyle w:val="20"/>
        <w:numPr>
          <w:ilvl w:val="0"/>
          <w:numId w:val="2"/>
        </w:numPr>
        <w:shd w:val="clear" w:color="auto" w:fill="auto"/>
        <w:tabs>
          <w:tab w:val="left" w:pos="274"/>
          <w:tab w:val="right" w:leader="dot" w:pos="9471"/>
        </w:tabs>
        <w:ind w:left="20" w:right="400"/>
      </w:pPr>
      <w:hyperlink w:anchor="bookmark16" w:tooltip="Current Document">
        <w:r w:rsidR="00640C77">
          <w:t>ЭКОЛОГИЧЕСКИЕ АСПЕКТЫ МЕРОПРИЯТИЙ ПО СТРОИТЕЛЬСТВУ, РЕКОНСТРУКЦИИ И МОДЕРНИЗАЦИИ ОБЪЕКТОВ ЦЕНТРАЛИЗОВАННЫХ СИСТЕМ ВОДОСНАБЖЕНИЯ И ВОДООТВЕДЕНИЯ</w:t>
        </w:r>
        <w:r w:rsidR="00640C77">
          <w:rPr>
            <w:rStyle w:val="20pt"/>
          </w:rPr>
          <w:tab/>
        </w:r>
      </w:hyperlink>
      <w:r w:rsidR="00932E29">
        <w:rPr>
          <w:rStyle w:val="20pt"/>
        </w:rPr>
        <w:t>29</w:t>
      </w:r>
    </w:p>
    <w:p w:rsidR="00640C77" w:rsidRDefault="00BD670F" w:rsidP="00640C77">
      <w:pPr>
        <w:pStyle w:val="30"/>
        <w:numPr>
          <w:ilvl w:val="0"/>
          <w:numId w:val="2"/>
        </w:numPr>
        <w:shd w:val="clear" w:color="auto" w:fill="auto"/>
        <w:tabs>
          <w:tab w:val="left" w:pos="270"/>
          <w:tab w:val="right" w:leader="dot" w:pos="9471"/>
        </w:tabs>
        <w:spacing w:before="0"/>
        <w:ind w:left="20" w:right="400"/>
      </w:pPr>
      <w:hyperlink w:anchor="bookmark18" w:tooltip="Current Document">
        <w:r w:rsidR="00640C77">
          <w:t>ОЦЕНКА ОБЪЕМОВ КАПИТАЛЬНЫХ ВЛОЖЕНИЙ В СТРОИТЕЛЬСТВО, РЕКОНСТРУКЦИЮ И МОДЕРНИЗАЦИЮ ОБЪЕКТОВ ЦЕНТРАЛИЗОВАННЫХ СИСТЕМ ВОДОСНАБЖЕНИЯ И ВОДООТВЕДЕНИЯ</w:t>
        </w:r>
        <w:r w:rsidR="00640C77">
          <w:tab/>
        </w:r>
      </w:hyperlink>
      <w:r w:rsidR="00932E29">
        <w:t>33</w:t>
      </w:r>
    </w:p>
    <w:p w:rsidR="00640C77" w:rsidRDefault="00BD670F" w:rsidP="00640C77">
      <w:pPr>
        <w:pStyle w:val="30"/>
        <w:numPr>
          <w:ilvl w:val="0"/>
          <w:numId w:val="2"/>
        </w:numPr>
        <w:shd w:val="clear" w:color="auto" w:fill="auto"/>
        <w:tabs>
          <w:tab w:val="left" w:pos="260"/>
          <w:tab w:val="right" w:leader="dot" w:pos="9471"/>
        </w:tabs>
        <w:spacing w:before="0"/>
        <w:ind w:left="20" w:right="400"/>
      </w:pPr>
      <w:hyperlink w:anchor="bookmark21" w:tooltip="Current Document">
        <w:r w:rsidR="00640C77">
          <w:t>ЦЕЛЕВЫЕ ПОКАЗАТЕЛИ РАЗВИТИЯ ЦЕНТРАЛИЗОВАННЫХ СИСТЕМ ВОДОНАБЖЕНИЯ И ВОДООТВЕДЕНИЯ</w:t>
        </w:r>
        <w:r w:rsidR="00640C77">
          <w:tab/>
        </w:r>
      </w:hyperlink>
      <w:r w:rsidR="00932E29">
        <w:t>35</w:t>
      </w:r>
    </w:p>
    <w:p w:rsidR="00640C77" w:rsidRDefault="00BD670F" w:rsidP="00640C77">
      <w:pPr>
        <w:pStyle w:val="3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ind w:left="20" w:right="400"/>
      </w:pPr>
      <w:hyperlink w:anchor="bookmark22" w:tooltip="Current Document">
        <w:r w:rsidR="00640C77">
          <w:t>ПЕРЕЧЕНЬ ВЫЯВЛЕННЫХ БЕСХОЗНЫХ ОБЪЕКТОВ ЦЕНТРАЛИЗОВАННЫХ</w:t>
        </w:r>
      </w:hyperlink>
      <w:r w:rsidR="00640C77">
        <w:t xml:space="preserve"> </w:t>
      </w:r>
      <w:hyperlink w:anchor="bookmark22" w:tooltip="Current Document">
        <w:r w:rsidR="00640C77">
          <w:t>СИСТ</w:t>
        </w:r>
        <w:r w:rsidR="00316826">
          <w:t xml:space="preserve">ЕМ ВОДОСНАБЖЕНИЯ </w:t>
        </w:r>
        <w:r w:rsidR="00640C77">
          <w:t>И ПЕРЕЧЕНЬ ОРГАНИЗАЦИЙ,</w:t>
        </w:r>
      </w:hyperlink>
    </w:p>
    <w:p w:rsidR="00640C77" w:rsidRDefault="00640C77" w:rsidP="00640C77">
      <w:pPr>
        <w:pStyle w:val="30"/>
        <w:shd w:val="clear" w:color="auto" w:fill="auto"/>
        <w:tabs>
          <w:tab w:val="right" w:leader="dot" w:pos="9471"/>
        </w:tabs>
        <w:spacing w:before="0"/>
        <w:ind w:left="20"/>
      </w:pPr>
      <w:r>
        <w:t>УПОЛНОМОЧЕННЫХ НА ИХ ЭКСПЛУАТАЦИЮ</w:t>
      </w:r>
      <w:r>
        <w:tab/>
      </w:r>
      <w:r w:rsidR="00932E29">
        <w:t>39</w:t>
      </w:r>
    </w:p>
    <w:p w:rsidR="00640C77" w:rsidRDefault="00640C77" w:rsidP="00640C77">
      <w:pPr>
        <w:pStyle w:val="30"/>
        <w:shd w:val="clear" w:color="auto" w:fill="auto"/>
        <w:tabs>
          <w:tab w:val="right" w:leader="dot" w:pos="9471"/>
        </w:tabs>
        <w:spacing w:before="0"/>
        <w:ind w:left="20"/>
      </w:pPr>
      <w:r>
        <w:t xml:space="preserve">Приложение 1 Схема водоснабжения и водоотведения </w:t>
      </w:r>
      <w:r>
        <w:tab/>
      </w:r>
      <w:r w:rsidR="00932E29">
        <w:t>40</w:t>
      </w:r>
    </w:p>
    <w:p w:rsidR="004F1217" w:rsidRDefault="004F121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Pr="00FF6868" w:rsidRDefault="00640C77" w:rsidP="00640C77">
      <w:pPr>
        <w:pStyle w:val="32"/>
        <w:shd w:val="clear" w:color="auto" w:fill="auto"/>
        <w:spacing w:after="400" w:line="200" w:lineRule="exact"/>
        <w:ind w:left="4540" w:firstLine="0"/>
        <w:rPr>
          <w:b/>
        </w:rPr>
      </w:pPr>
      <w:bookmarkStart w:id="1" w:name="bookmark4"/>
      <w:r w:rsidRPr="00FF6868">
        <w:rPr>
          <w:b/>
        </w:rPr>
        <w:lastRenderedPageBreak/>
        <w:t>ВВЕДЕНИЕ</w:t>
      </w:r>
      <w:bookmarkEnd w:id="1"/>
    </w:p>
    <w:p w:rsidR="00640C77" w:rsidRDefault="00D74025" w:rsidP="00640C77">
      <w:pPr>
        <w:pStyle w:val="5"/>
        <w:shd w:val="clear" w:color="auto" w:fill="auto"/>
        <w:spacing w:before="0"/>
        <w:ind w:right="20" w:firstLine="700"/>
      </w:pPr>
      <w:bookmarkStart w:id="2" w:name="bookmark5"/>
      <w:r>
        <w:t xml:space="preserve">Схема водоснабжения </w:t>
      </w:r>
      <w:r w:rsidR="00FF6868">
        <w:t xml:space="preserve"> на период до 2030 </w:t>
      </w:r>
      <w:r w:rsidR="00640C77">
        <w:t>года Лагушинского сельского поселения Калачинского муниципального района Омской области разработана на основании следующих документов:</w:t>
      </w:r>
      <w:bookmarkEnd w:id="2"/>
    </w:p>
    <w:p w:rsidR="00640C77" w:rsidRDefault="00640C77" w:rsidP="00640C77">
      <w:pPr>
        <w:pStyle w:val="5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right="20" w:firstLine="700"/>
      </w:pPr>
      <w:r>
        <w:t>технического задания, утвержденного Постановлением Главы администрации Лагушинского сельского поселения Калачинского муниципального района Омской области;</w:t>
      </w:r>
    </w:p>
    <w:p w:rsidR="00640C77" w:rsidRDefault="00640C77" w:rsidP="00640C77">
      <w:pPr>
        <w:pStyle w:val="5"/>
        <w:numPr>
          <w:ilvl w:val="0"/>
          <w:numId w:val="3"/>
        </w:numPr>
        <w:shd w:val="clear" w:color="auto" w:fill="auto"/>
        <w:tabs>
          <w:tab w:val="left" w:pos="955"/>
        </w:tabs>
        <w:spacing w:before="0"/>
        <w:ind w:right="20" w:firstLine="700"/>
      </w:pPr>
      <w:r>
        <w:t>плана Лагушинского сельского поселения Калачинского муниципального района Омской области;</w:t>
      </w:r>
    </w:p>
    <w:p w:rsidR="00640C77" w:rsidRDefault="00640C77" w:rsidP="00640C77">
      <w:pPr>
        <w:pStyle w:val="5"/>
        <w:numPr>
          <w:ilvl w:val="0"/>
          <w:numId w:val="3"/>
        </w:numPr>
        <w:shd w:val="clear" w:color="auto" w:fill="auto"/>
        <w:tabs>
          <w:tab w:val="left" w:pos="907"/>
        </w:tabs>
        <w:spacing w:before="0"/>
        <w:ind w:right="20" w:firstLine="700"/>
      </w:pPr>
      <w:r>
        <w:t>федерального закона от 07.12.2011 Ж16-Ф3 (ред. от 30.12.2012) «О водоснабжении и водоотведении»;</w:t>
      </w:r>
    </w:p>
    <w:p w:rsidR="00640C77" w:rsidRDefault="00640C77" w:rsidP="00640C77">
      <w:pPr>
        <w:pStyle w:val="5"/>
        <w:numPr>
          <w:ilvl w:val="0"/>
          <w:numId w:val="3"/>
        </w:numPr>
        <w:shd w:val="clear" w:color="auto" w:fill="auto"/>
        <w:tabs>
          <w:tab w:val="left" w:pos="912"/>
        </w:tabs>
        <w:spacing w:before="0"/>
        <w:ind w:right="20" w:firstLine="700"/>
      </w:pPr>
      <w:r>
        <w:t xml:space="preserve">постановления Правительства Российской Федерации от 5 сентября 2013 г. </w:t>
      </w:r>
      <w:r>
        <w:rPr>
          <w:lang w:val="en-US"/>
        </w:rPr>
        <w:t>N</w:t>
      </w:r>
      <w:r w:rsidRPr="004E04FE">
        <w:t xml:space="preserve"> </w:t>
      </w:r>
      <w:r>
        <w:t>782 "О схемах водоснабжения и водоотведения";</w:t>
      </w:r>
    </w:p>
    <w:p w:rsidR="00640C77" w:rsidRDefault="00640C77" w:rsidP="00640C77">
      <w:pPr>
        <w:pStyle w:val="5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firstLine="700"/>
      </w:pPr>
      <w:r>
        <w:t>Водного кодекса Российской Федерации.</w:t>
      </w:r>
    </w:p>
    <w:p w:rsidR="00640C77" w:rsidRDefault="00640C77" w:rsidP="00640C77">
      <w:pPr>
        <w:pStyle w:val="5"/>
        <w:shd w:val="clear" w:color="auto" w:fill="auto"/>
        <w:spacing w:before="0"/>
        <w:ind w:right="20" w:firstLine="700"/>
      </w:pPr>
      <w:r>
        <w:t>Схема включает первоочередные мероприятия по созданию и развитию централизованных сист</w:t>
      </w:r>
      <w:r w:rsidR="00FF6868">
        <w:t>ем водоснабжения</w:t>
      </w:r>
      <w:r>
        <w:t xml:space="preserve">, повышению надежности функционирования этих систем, и обеспечению комфортных и безопасных условий для проживания людей в </w:t>
      </w:r>
      <w:proofErr w:type="spellStart"/>
      <w:r>
        <w:t>Лагушинском</w:t>
      </w:r>
      <w:proofErr w:type="spellEnd"/>
      <w:r>
        <w:t xml:space="preserve"> сельском поселении </w:t>
      </w:r>
      <w:proofErr w:type="spellStart"/>
      <w:r>
        <w:t>Калачинского</w:t>
      </w:r>
      <w:proofErr w:type="spellEnd"/>
      <w:r>
        <w:t xml:space="preserve"> муниципального района Омской области.</w:t>
      </w:r>
    </w:p>
    <w:p w:rsidR="00640C77" w:rsidRDefault="00640C77" w:rsidP="00640C77">
      <w:pPr>
        <w:pStyle w:val="5"/>
        <w:shd w:val="clear" w:color="auto" w:fill="auto"/>
        <w:spacing w:before="0"/>
        <w:ind w:right="20" w:firstLine="700"/>
      </w:pPr>
      <w:r>
        <w:t>Мероприятия охватывают следующие объекты системы коммунальной инфраструктуры:</w:t>
      </w:r>
    </w:p>
    <w:p w:rsidR="00640C77" w:rsidRDefault="00640C77" w:rsidP="00640C77">
      <w:pPr>
        <w:pStyle w:val="5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right="20" w:firstLine="700"/>
      </w:pPr>
      <w:r>
        <w:t>в системе водоснабжения - водозаборы (подземные), станции водоподготовки, насосные станции, магистральные сети водопровода;</w:t>
      </w:r>
    </w:p>
    <w:p w:rsidR="00640C77" w:rsidRDefault="00640C77" w:rsidP="00640C77">
      <w:pPr>
        <w:pStyle w:val="5"/>
        <w:shd w:val="clear" w:color="auto" w:fill="auto"/>
        <w:spacing w:before="0"/>
        <w:ind w:right="20" w:firstLine="700"/>
      </w:pPr>
      <w: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</w:t>
      </w:r>
      <w:r w:rsidR="00D46020">
        <w:t>ем водоснабжения</w:t>
      </w:r>
      <w:r>
        <w:t>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</w:t>
      </w:r>
      <w:r w:rsidR="00D46020">
        <w:t>ам водоснабжения</w:t>
      </w:r>
      <w:r>
        <w:t>.</w:t>
      </w:r>
    </w:p>
    <w:p w:rsidR="00640C77" w:rsidRDefault="00640C77" w:rsidP="00640C77">
      <w:pPr>
        <w:pStyle w:val="5"/>
        <w:shd w:val="clear" w:color="auto" w:fill="auto"/>
        <w:spacing w:before="0"/>
        <w:ind w:right="20" w:firstLine="700"/>
      </w:pPr>
      <w: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640C77" w:rsidRDefault="00640C77" w:rsidP="00640C77">
      <w:pPr>
        <w:pStyle w:val="51"/>
        <w:shd w:val="clear" w:color="auto" w:fill="auto"/>
        <w:ind w:firstLine="700"/>
      </w:pPr>
      <w:r>
        <w:t>Схема водоснабжения сельского поселения включает в себя следующие разделы:</w:t>
      </w:r>
    </w:p>
    <w:p w:rsidR="00640C77" w:rsidRDefault="00640C77" w:rsidP="00640C77">
      <w:pPr>
        <w:pStyle w:val="5"/>
        <w:shd w:val="clear" w:color="auto" w:fill="auto"/>
        <w:tabs>
          <w:tab w:val="left" w:pos="1114"/>
        </w:tabs>
        <w:spacing w:before="0"/>
        <w:ind w:right="20" w:firstLine="700"/>
      </w:pPr>
      <w:r>
        <w:t>а)</w:t>
      </w:r>
      <w:r>
        <w:tab/>
        <w:t>технико-экономическое состояние централизованных систем водоснабжения поселения;</w:t>
      </w:r>
    </w:p>
    <w:p w:rsidR="00640C77" w:rsidRDefault="00640C77" w:rsidP="00640C77">
      <w:pPr>
        <w:pStyle w:val="5"/>
        <w:shd w:val="clear" w:color="auto" w:fill="auto"/>
        <w:tabs>
          <w:tab w:val="left" w:pos="959"/>
        </w:tabs>
        <w:spacing w:before="0"/>
        <w:ind w:firstLine="700"/>
      </w:pPr>
      <w:r>
        <w:t>б)</w:t>
      </w:r>
      <w:r>
        <w:tab/>
        <w:t>направления развития централизованных систем водоснабжения;</w:t>
      </w:r>
    </w:p>
    <w:p w:rsidR="00640C77" w:rsidRDefault="00640C77" w:rsidP="00640C77">
      <w:pPr>
        <w:pStyle w:val="5"/>
        <w:shd w:val="clear" w:color="auto" w:fill="auto"/>
        <w:tabs>
          <w:tab w:val="left" w:pos="950"/>
        </w:tabs>
        <w:spacing w:before="0"/>
        <w:ind w:firstLine="700"/>
      </w:pPr>
      <w:r>
        <w:t>в)</w:t>
      </w:r>
      <w:r>
        <w:tab/>
        <w:t>баланс водоснабжения и потребления технической воды;</w:t>
      </w:r>
    </w:p>
    <w:p w:rsidR="00640C77" w:rsidRPr="00640C77" w:rsidRDefault="00640C77" w:rsidP="00640C77">
      <w:pPr>
        <w:widowControl w:val="0"/>
        <w:tabs>
          <w:tab w:val="left" w:pos="1138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г)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предложения по строительству, реконструкции и модернизации объектов централизованных систем водоснабжения;</w:t>
      </w:r>
    </w:p>
    <w:p w:rsidR="00640C77" w:rsidRPr="00640C77" w:rsidRDefault="00640C77" w:rsidP="00640C77">
      <w:pPr>
        <w:widowControl w:val="0"/>
        <w:tabs>
          <w:tab w:val="left" w:pos="1162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д)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экологические аспекты мероприятий по строительству, реконструкции и модернизации объектов централизованных систем водоснабжения;</w:t>
      </w:r>
    </w:p>
    <w:p w:rsidR="00640C77" w:rsidRPr="00640C77" w:rsidRDefault="00640C77" w:rsidP="00640C77">
      <w:pPr>
        <w:widowControl w:val="0"/>
        <w:tabs>
          <w:tab w:val="left" w:pos="111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е)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оценка объемов капитальных вложений в строительство, реконструкцию и модернизацию объектов централизованных систем водоснабжения;</w:t>
      </w:r>
    </w:p>
    <w:p w:rsidR="00640C77" w:rsidRPr="00640C77" w:rsidRDefault="00640C77" w:rsidP="00640C77">
      <w:pPr>
        <w:widowControl w:val="0"/>
        <w:tabs>
          <w:tab w:val="left" w:pos="102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ж)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целевые показатели развития централизованных систем водоснабжения;</w:t>
      </w:r>
    </w:p>
    <w:p w:rsidR="00640C77" w:rsidRPr="00640C77" w:rsidRDefault="00640C77" w:rsidP="00640C77">
      <w:pPr>
        <w:widowControl w:val="0"/>
        <w:tabs>
          <w:tab w:val="left" w:pos="1210"/>
        </w:tabs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з)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640C77" w:rsidRPr="00D46020" w:rsidRDefault="00640C77" w:rsidP="00D46020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Приложение 1: Схема водоснабжения и водоотведения (1 лист)</w:t>
      </w:r>
      <w:r w:rsidR="00D4602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Pr="00D46020" w:rsidRDefault="00D46020" w:rsidP="00D46020">
      <w:pPr>
        <w:widowControl w:val="0"/>
        <w:tabs>
          <w:tab w:val="left" w:pos="4266"/>
        </w:tabs>
        <w:spacing w:after="34" w:line="200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D46020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 xml:space="preserve">1. </w:t>
      </w:r>
      <w:r w:rsidR="00640C77" w:rsidRPr="00D46020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ПАСПОРТ СХЕМЫ</w:t>
      </w:r>
    </w:p>
    <w:p w:rsidR="00640C77" w:rsidRPr="00640C77" w:rsidRDefault="00640C77" w:rsidP="00640C77">
      <w:pPr>
        <w:widowControl w:val="0"/>
        <w:spacing w:after="0" w:line="336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bookmarkStart w:id="3" w:name="bookmark6"/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Наименование</w:t>
      </w:r>
      <w:bookmarkEnd w:id="3"/>
    </w:p>
    <w:p w:rsidR="00640C77" w:rsidRPr="00640C77" w:rsidRDefault="00640C77" w:rsidP="00640C77">
      <w:pPr>
        <w:widowControl w:val="0"/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bookmarkStart w:id="4" w:name="bookmark7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Схе</w:t>
      </w:r>
      <w:r w:rsidR="00924EC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ма водоснабжения и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Лагушинского сельского поселения Калачинского муниципально</w:t>
      </w:r>
      <w:r w:rsidR="00D4602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го района Омской области на 2019 - 2030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годы.</w:t>
      </w:r>
      <w:bookmarkEnd w:id="4"/>
    </w:p>
    <w:p w:rsidR="00640C77" w:rsidRPr="00640C77" w:rsidRDefault="00640C77" w:rsidP="00640C77">
      <w:pPr>
        <w:widowControl w:val="0"/>
        <w:spacing w:after="0" w:line="336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bookmarkStart w:id="5" w:name="bookmark8"/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Инициатор проекта (муниципальный заказчик)</w:t>
      </w:r>
      <w:bookmarkEnd w:id="5"/>
    </w:p>
    <w:p w:rsidR="00640C77" w:rsidRPr="00640C77" w:rsidRDefault="00640C77" w:rsidP="00640C77">
      <w:pPr>
        <w:widowControl w:val="0"/>
        <w:spacing w:after="401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Глава администрации Лагушинского сельского поселения Калачинского муниципаль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ного района Омской области.</w:t>
      </w:r>
    </w:p>
    <w:p w:rsidR="00640C77" w:rsidRPr="00640C77" w:rsidRDefault="00640C77" w:rsidP="00640C77">
      <w:pPr>
        <w:widowControl w:val="0"/>
        <w:spacing w:after="86" w:line="210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bookmarkStart w:id="6" w:name="bookmark9"/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Местонахождение проекта</w:t>
      </w:r>
      <w:bookmarkEnd w:id="6"/>
    </w:p>
    <w:p w:rsidR="00640C77" w:rsidRPr="00640C77" w:rsidRDefault="00640C77" w:rsidP="00640C77">
      <w:pPr>
        <w:widowControl w:val="0"/>
        <w:spacing w:after="334" w:line="20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Россия, Омская область, Калачинский район, с. Лагушино, ул. Зеленая, д. 9.</w:t>
      </w:r>
      <w:proofErr w:type="gramEnd"/>
    </w:p>
    <w:p w:rsidR="00640C77" w:rsidRPr="00640C77" w:rsidRDefault="00640C77" w:rsidP="00640C77">
      <w:pPr>
        <w:widowControl w:val="0"/>
        <w:spacing w:after="0" w:line="336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bookmarkStart w:id="7" w:name="bookmark10"/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Нормативно-правовая база для разработки схемы</w:t>
      </w:r>
      <w:bookmarkEnd w:id="7"/>
    </w:p>
    <w:p w:rsidR="00640C77" w:rsidRPr="00640C77" w:rsidRDefault="00640C77" w:rsidP="00640C77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-постановления Правительства Российской Федерации от 5 сентября 2013 г. 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 w:eastAsia="ru-RU"/>
        </w:rPr>
        <w:t>N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782 "О схемах водоснабжения и водоотведения";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898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Водный кодекс Российской Федерации;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1177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2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4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СНиП 2.04.01-85* «Внутренний водопровод и канализация зданий» (Официальное издание), М.: ГУП ЦПП, 2003. Дата редакции: 01.01.2003;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13"/>
        </w:tabs>
        <w:spacing w:after="304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Приказ Министерства регионального развития Российской Федерации от 6 мая 2011 года № 204 «О разработке </w:t>
      </w:r>
      <w:proofErr w:type="gram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».</w:t>
      </w:r>
    </w:p>
    <w:p w:rsidR="00640C77" w:rsidRPr="00640C77" w:rsidRDefault="00640C77" w:rsidP="00640C77">
      <w:pPr>
        <w:widowControl w:val="0"/>
        <w:spacing w:after="0" w:line="331" w:lineRule="exact"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bookmarkStart w:id="8" w:name="bookmark11"/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Цели схемы:</w:t>
      </w:r>
      <w:bookmarkEnd w:id="8"/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70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обеспечение развития систем централизованно</w:t>
      </w:r>
      <w:r w:rsidR="00924EC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го водоснабжения и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для существующего и нового строительства жилищного комплекса, а также объектов социально-культурного и рекреационного назначения в период до 2025 года;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70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увеличение объемов производства коммунальной продукции (оказание услуг) </w:t>
      </w:r>
      <w:r w:rsidR="00DF6D1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по водоснабжению 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при повышении качества и сохранении приемлемости действующей ценовой политики;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02"/>
        </w:tabs>
        <w:spacing w:after="0" w:line="33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улучшение работы систем </w:t>
      </w:r>
      <w:r w:rsidR="00DF6D1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водоснабжения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56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обеспечение надежного централизованного и экологически безопасного отведения стоков и их очистку, соответствующую экологическим нормативам;</w:t>
      </w:r>
    </w:p>
    <w:p w:rsidR="00640C77" w:rsidRDefault="00640C77" w:rsidP="00640C77">
      <w:pPr>
        <w:widowControl w:val="0"/>
        <w:numPr>
          <w:ilvl w:val="0"/>
          <w:numId w:val="3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снижение вредного воздействия на окружающую среду.</w:t>
      </w:r>
    </w:p>
    <w:p w:rsidR="00924EC8" w:rsidRPr="00640C77" w:rsidRDefault="00924EC8" w:rsidP="00924EC8">
      <w:pPr>
        <w:widowControl w:val="0"/>
        <w:tabs>
          <w:tab w:val="left" w:pos="907"/>
        </w:tabs>
        <w:spacing w:after="0" w:line="336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640C77" w:rsidRPr="00640C77" w:rsidRDefault="00640C77" w:rsidP="00640C77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Способ достижения цели: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реконструкция существующих водозаборных узлов;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строительство новых водозаборных узлов с установками водоподготовки;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61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модернизация объектов инженерной инфраст</w:t>
      </w:r>
      <w:r w:rsidR="00DF6D1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руктуры путем внедрения ресурсосберегающих 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 энергосберегающих технологий;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установка приборов учета;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1090"/>
        </w:tabs>
        <w:spacing w:after="30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обеспечение подключения вновь строящихся (реконструируемых) объектов недвижимости к систем</w:t>
      </w:r>
      <w:r w:rsidR="00DF6D1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ам водоснабжения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 гарантированным объемом заявленных мощностей в конкретной точке на существующем трубопроводе необходимого диаметра.</w:t>
      </w:r>
    </w:p>
    <w:p w:rsidR="00640C77" w:rsidRPr="00640C77" w:rsidRDefault="00640C77" w:rsidP="00640C77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Сроки и этапы реализации схемы</w:t>
      </w:r>
    </w:p>
    <w:p w:rsidR="00640C77" w:rsidRPr="00640C77" w:rsidRDefault="00640C77" w:rsidP="00640C77">
      <w:pPr>
        <w:widowControl w:val="0"/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Схема б</w:t>
      </w:r>
      <w:r w:rsidR="00DF6D1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удет реализована в период с 20</w:t>
      </w:r>
      <w:r w:rsidR="00BD670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21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по 2030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640C77" w:rsidRPr="00640C77" w:rsidRDefault="00B863EC" w:rsidP="00640C77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Первый этап строительства - 20</w:t>
      </w:r>
      <w:r w:rsidR="00BD67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-2025</w:t>
      </w:r>
      <w:r w:rsidR="00640C77" w:rsidRPr="00640C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годы: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реконструкция существующих водозаборных узлов;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строительство узла водоподготовки на существующих водозаборах;</w:t>
      </w:r>
    </w:p>
    <w:p w:rsidR="00640C77" w:rsidRPr="00B863EC" w:rsidRDefault="00640C77" w:rsidP="00B863EC">
      <w:pPr>
        <w:widowControl w:val="0"/>
        <w:numPr>
          <w:ilvl w:val="0"/>
          <w:numId w:val="3"/>
        </w:numPr>
        <w:tabs>
          <w:tab w:val="left" w:pos="942"/>
        </w:tabs>
        <w:spacing w:after="0" w:line="33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строительство магистральных водоводов для обеспечения водой вновь застроенных территорий;</w:t>
      </w:r>
    </w:p>
    <w:p w:rsidR="00640C77" w:rsidRPr="00640C77" w:rsidRDefault="00640C77" w:rsidP="00640C77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Второй этап строите</w:t>
      </w:r>
      <w:r w:rsidR="00B863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льства - 2025-2030</w:t>
      </w:r>
      <w:r w:rsidRPr="00640C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годы: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02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реконструкция существующих водозаборных узлов;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бурение скважин;</w:t>
      </w:r>
    </w:p>
    <w:p w:rsidR="00640C77" w:rsidRPr="00640C77" w:rsidRDefault="00640C77" w:rsidP="00640C77">
      <w:pPr>
        <w:widowControl w:val="0"/>
        <w:numPr>
          <w:ilvl w:val="0"/>
          <w:numId w:val="3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строительство станции водоподготовки на существующих водозаборах;</w:t>
      </w:r>
    </w:p>
    <w:p w:rsidR="00640C77" w:rsidRDefault="00640C77" w:rsidP="00B863EC">
      <w:pPr>
        <w:widowControl w:val="0"/>
        <w:numPr>
          <w:ilvl w:val="0"/>
          <w:numId w:val="3"/>
        </w:numPr>
        <w:tabs>
          <w:tab w:val="left" w:pos="907"/>
        </w:tabs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строительство магистральных сетей для планируемой на расчетный срок застройки;</w:t>
      </w:r>
    </w:p>
    <w:p w:rsidR="00B863EC" w:rsidRPr="00B863EC" w:rsidRDefault="00B863EC" w:rsidP="00B863EC">
      <w:pPr>
        <w:widowControl w:val="0"/>
        <w:tabs>
          <w:tab w:val="left" w:pos="907"/>
        </w:tabs>
        <w:spacing w:after="0" w:line="336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640C77" w:rsidRPr="00640C77" w:rsidRDefault="00640C77" w:rsidP="00640C77">
      <w:pPr>
        <w:widowControl w:val="0"/>
        <w:spacing w:after="0" w:line="210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Финансовые ресурсы, необходимые для реализации схемы</w:t>
      </w:r>
    </w:p>
    <w:p w:rsidR="00640C77" w:rsidRPr="00640C77" w:rsidRDefault="00640C77" w:rsidP="00640C77">
      <w:pPr>
        <w:widowControl w:val="0"/>
        <w:spacing w:after="0" w:line="33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ным системам водоснабжения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а также и за счет средств внебюджетных источников.</w:t>
      </w:r>
    </w:p>
    <w:p w:rsidR="00640C77" w:rsidRPr="00640C77" w:rsidRDefault="00640C77" w:rsidP="00640C77">
      <w:pPr>
        <w:widowControl w:val="0"/>
        <w:spacing w:after="0" w:line="336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>Ожидаемые результаты от реализации мероприятий схемы</w:t>
      </w:r>
    </w:p>
    <w:p w:rsidR="00640C77" w:rsidRPr="00640C77" w:rsidRDefault="00640C77" w:rsidP="00B863EC">
      <w:pPr>
        <w:widowControl w:val="0"/>
        <w:numPr>
          <w:ilvl w:val="0"/>
          <w:numId w:val="5"/>
        </w:numPr>
        <w:tabs>
          <w:tab w:val="left" w:pos="2093"/>
        </w:tabs>
        <w:spacing w:after="0" w:line="33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Создание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современной коммунальной инфраструктуры сельских населенных пунктов.</w:t>
      </w:r>
    </w:p>
    <w:p w:rsidR="00640C77" w:rsidRPr="00640C77" w:rsidRDefault="00640C77" w:rsidP="00640C77">
      <w:pPr>
        <w:widowControl w:val="0"/>
        <w:numPr>
          <w:ilvl w:val="0"/>
          <w:numId w:val="5"/>
        </w:numPr>
        <w:tabs>
          <w:tab w:val="left" w:pos="955"/>
        </w:tabs>
        <w:spacing w:after="0" w:line="33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Повышение качества предоставления коммунальных услуг.</w:t>
      </w:r>
    </w:p>
    <w:p w:rsidR="00640C77" w:rsidRPr="00640C77" w:rsidRDefault="00640C77" w:rsidP="00640C77">
      <w:pPr>
        <w:widowControl w:val="0"/>
        <w:numPr>
          <w:ilvl w:val="0"/>
          <w:numId w:val="5"/>
        </w:numPr>
        <w:tabs>
          <w:tab w:val="left" w:pos="960"/>
        </w:tabs>
        <w:spacing w:after="0" w:line="33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Снижение уровня износа объект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ов водоснабжения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640C77" w:rsidRPr="00640C77" w:rsidRDefault="00640C77" w:rsidP="00640C77">
      <w:pPr>
        <w:widowControl w:val="0"/>
        <w:numPr>
          <w:ilvl w:val="0"/>
          <w:numId w:val="5"/>
        </w:numPr>
        <w:tabs>
          <w:tab w:val="left" w:pos="2275"/>
        </w:tabs>
        <w:spacing w:after="0" w:line="33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Улучшение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экологической ситуации на территории Лагушинского сельского поселения.</w:t>
      </w:r>
    </w:p>
    <w:p w:rsidR="00640C77" w:rsidRPr="00640C77" w:rsidRDefault="00640C77" w:rsidP="00640C77">
      <w:pPr>
        <w:widowControl w:val="0"/>
        <w:numPr>
          <w:ilvl w:val="0"/>
          <w:numId w:val="5"/>
        </w:numPr>
        <w:tabs>
          <w:tab w:val="left" w:pos="1099"/>
        </w:tabs>
        <w:spacing w:after="0" w:line="33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</w:r>
      <w:proofErr w:type="gram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дств гр</w:t>
      </w:r>
      <w:proofErr w:type="gram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аждан) с целью финансирования проектов модернизации и строительства объект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ов водоснабжения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640C77" w:rsidRPr="00640C77" w:rsidRDefault="00640C77" w:rsidP="00640C77">
      <w:pPr>
        <w:widowControl w:val="0"/>
        <w:numPr>
          <w:ilvl w:val="0"/>
          <w:numId w:val="5"/>
        </w:numPr>
        <w:tabs>
          <w:tab w:val="left" w:pos="1109"/>
        </w:tabs>
        <w:spacing w:after="0" w:line="33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Обеспечение сетя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ми водоснабжения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640C77" w:rsidRPr="00640C77" w:rsidRDefault="00640C77" w:rsidP="00640C77">
      <w:pPr>
        <w:widowControl w:val="0"/>
        <w:numPr>
          <w:ilvl w:val="0"/>
          <w:numId w:val="5"/>
        </w:numPr>
        <w:tabs>
          <w:tab w:val="left" w:pos="955"/>
        </w:tabs>
        <w:spacing w:after="300" w:line="33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Увеличение мощности сист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ем водоснабжения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640C77" w:rsidRPr="00640C77" w:rsidRDefault="00640C77" w:rsidP="00640C77">
      <w:pPr>
        <w:widowControl w:val="0"/>
        <w:spacing w:after="0" w:line="336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r w:rsidRPr="00640C77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lastRenderedPageBreak/>
        <w:t>Контроль исполнения инвестиционной программы</w:t>
      </w:r>
    </w:p>
    <w:p w:rsidR="00640C77" w:rsidRPr="00640C77" w:rsidRDefault="00640C77" w:rsidP="00640C77">
      <w:pPr>
        <w:widowControl w:val="0"/>
        <w:spacing w:after="0" w:line="33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Оперативный контроль осуществля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ет Глава 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Калачинского муниципального района Омской области.</w:t>
      </w: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B863EC" w:rsidRDefault="00B863EC" w:rsidP="00640C77">
      <w:pPr>
        <w:rPr>
          <w:rFonts w:ascii="Times New Roman" w:hAnsi="Times New Roman" w:cs="Times New Roman"/>
          <w:sz w:val="20"/>
          <w:szCs w:val="20"/>
        </w:rPr>
      </w:pPr>
    </w:p>
    <w:p w:rsidR="00B863EC" w:rsidRDefault="00B863EC" w:rsidP="00640C77">
      <w:pPr>
        <w:rPr>
          <w:rFonts w:ascii="Times New Roman" w:hAnsi="Times New Roman" w:cs="Times New Roman"/>
          <w:sz w:val="20"/>
          <w:szCs w:val="20"/>
        </w:rPr>
      </w:pPr>
    </w:p>
    <w:p w:rsidR="00B863EC" w:rsidRDefault="00B863EC" w:rsidP="00640C77">
      <w:pPr>
        <w:rPr>
          <w:rFonts w:ascii="Times New Roman" w:hAnsi="Times New Roman" w:cs="Times New Roman"/>
          <w:sz w:val="20"/>
          <w:szCs w:val="20"/>
        </w:rPr>
      </w:pPr>
    </w:p>
    <w:p w:rsidR="00B863EC" w:rsidRDefault="00B863EC" w:rsidP="00640C77">
      <w:pPr>
        <w:rPr>
          <w:rFonts w:ascii="Times New Roman" w:hAnsi="Times New Roman" w:cs="Times New Roman"/>
          <w:sz w:val="20"/>
          <w:szCs w:val="20"/>
        </w:rPr>
      </w:pPr>
    </w:p>
    <w:p w:rsidR="00B863EC" w:rsidRDefault="00B863EC" w:rsidP="00640C77">
      <w:pPr>
        <w:rPr>
          <w:rFonts w:ascii="Times New Roman" w:hAnsi="Times New Roman" w:cs="Times New Roman"/>
          <w:sz w:val="20"/>
          <w:szCs w:val="20"/>
        </w:rPr>
      </w:pPr>
    </w:p>
    <w:p w:rsidR="00B863EC" w:rsidRDefault="00B863EC" w:rsidP="00640C77">
      <w:pPr>
        <w:rPr>
          <w:rFonts w:ascii="Times New Roman" w:hAnsi="Times New Roman" w:cs="Times New Roman"/>
          <w:sz w:val="20"/>
          <w:szCs w:val="20"/>
        </w:rPr>
      </w:pPr>
    </w:p>
    <w:p w:rsidR="00B863EC" w:rsidRDefault="00B863EC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BD670F" w:rsidRDefault="00BD670F" w:rsidP="00640C77">
      <w:pPr>
        <w:rPr>
          <w:rFonts w:ascii="Times New Roman" w:hAnsi="Times New Roman" w:cs="Times New Roman"/>
          <w:sz w:val="20"/>
          <w:szCs w:val="20"/>
        </w:rPr>
      </w:pPr>
    </w:p>
    <w:p w:rsidR="00BD670F" w:rsidRDefault="00BD670F" w:rsidP="00640C77">
      <w:pPr>
        <w:rPr>
          <w:rFonts w:ascii="Times New Roman" w:hAnsi="Times New Roman" w:cs="Times New Roman"/>
          <w:sz w:val="20"/>
          <w:szCs w:val="20"/>
        </w:rPr>
      </w:pPr>
    </w:p>
    <w:p w:rsidR="00BD670F" w:rsidRDefault="00BD670F" w:rsidP="00640C77">
      <w:pPr>
        <w:rPr>
          <w:rFonts w:ascii="Times New Roman" w:hAnsi="Times New Roman" w:cs="Times New Roman"/>
          <w:sz w:val="20"/>
          <w:szCs w:val="20"/>
        </w:rPr>
      </w:pPr>
    </w:p>
    <w:p w:rsidR="00BD670F" w:rsidRDefault="00BD670F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Pr="00B863EC" w:rsidRDefault="00B863EC" w:rsidP="00B863EC">
      <w:pPr>
        <w:widowControl w:val="0"/>
        <w:tabs>
          <w:tab w:val="left" w:pos="254"/>
        </w:tabs>
        <w:spacing w:after="212" w:line="200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B863E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 xml:space="preserve">2. </w:t>
      </w:r>
      <w:r w:rsidR="00640C77" w:rsidRPr="00B863E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ОБЩИЕ ПОЛОЖЕНИЯ</w:t>
      </w:r>
    </w:p>
    <w:p w:rsidR="00640C77" w:rsidRPr="00B863EC" w:rsidRDefault="00B863EC" w:rsidP="00B863EC">
      <w:pPr>
        <w:widowControl w:val="0"/>
        <w:tabs>
          <w:tab w:val="left" w:pos="2292"/>
        </w:tabs>
        <w:spacing w:after="360" w:line="346" w:lineRule="exact"/>
        <w:ind w:right="188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B863E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2.1 </w:t>
      </w:r>
      <w:r w:rsidR="00640C77" w:rsidRPr="00B863E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Общие сведения о </w:t>
      </w:r>
      <w:proofErr w:type="spellStart"/>
      <w:r w:rsidR="00640C77" w:rsidRPr="00B863E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Лагушинском</w:t>
      </w:r>
      <w:proofErr w:type="spellEnd"/>
      <w:r w:rsidR="00640C77" w:rsidRPr="00B863E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сельском поселении </w:t>
      </w:r>
      <w:proofErr w:type="spellStart"/>
      <w:r w:rsidR="00640C77" w:rsidRPr="00B863E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Калачинского</w:t>
      </w:r>
      <w:proofErr w:type="spellEnd"/>
      <w:r w:rsidR="00640C77" w:rsidRPr="00B863E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муниципального района Омской области</w:t>
      </w:r>
    </w:p>
    <w:p w:rsidR="00640C77" w:rsidRPr="00640C77" w:rsidRDefault="00640C77" w:rsidP="00640C77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Лагушинское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сельское поселение входит в состав Калачинского муниципального рай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она Омской области. Площадь территории Лагушинского сельского поселения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, по данным аэросъемки 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составляет 12041 га.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Лагушинское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поселение расположено в </w:t>
      </w:r>
      <w:r w:rsidR="00B863EC"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юго-восточной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части Калачинского муниципального района. Село Лагушино, центральный насе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ленный пункт поселения, располагается на расстоянии 21 км от города Калачинска.</w:t>
      </w:r>
    </w:p>
    <w:p w:rsidR="00640C77" w:rsidRPr="00640C77" w:rsidRDefault="00640C77" w:rsidP="004454CB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настоящее время на территории поселения располагается 2 населенных пункта: с. Лагушино, д. Сергеев</w:t>
      </w:r>
      <w:r w:rsidR="00B863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ка, количество населения на 2019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г. составило 825 чело</w:t>
      </w:r>
      <w:r w:rsidR="004454C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век (с. Лагушино 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758 чел. и д. Сергеевка - 67 чел.).</w:t>
      </w:r>
    </w:p>
    <w:p w:rsidR="00640C77" w:rsidRPr="00640C77" w:rsidRDefault="00640C77" w:rsidP="00640C77">
      <w:pPr>
        <w:widowControl w:val="0"/>
        <w:spacing w:after="297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Значительную часть поселения занимают территории сельскохозяйственного назначе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ния, где размещаются предприятия специализирующиеся на производстве мясной и молочной продукции.</w:t>
      </w:r>
    </w:p>
    <w:p w:rsidR="00640C77" w:rsidRPr="004454CB" w:rsidRDefault="004454CB" w:rsidP="004454CB">
      <w:pPr>
        <w:widowControl w:val="0"/>
        <w:tabs>
          <w:tab w:val="left" w:pos="437"/>
        </w:tabs>
        <w:spacing w:after="400" w:line="200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454CB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2.2 </w:t>
      </w:r>
      <w:r w:rsidR="00640C77" w:rsidRPr="004454CB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Общая характеристика систем</w:t>
      </w:r>
      <w:r w:rsidR="005422A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водоснабжения 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Источником централизованного водоснабжения Лагушинского сельского поселения являются подземные воды хозяйственно-бытового назначения из водоносных песков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Подземные воды (грунтовые, межпластовые) формируются в водоносных горизонтах при фильтрации атмосферных осадков через почву и горные породы. Атмосферные осадки, накапливающиеся на водонепроницаемом пласте (первом, втором и т.д.), образуют водонос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ный горизонт. Водоносные горизонты могут иметь естественные выходы подземных вод, называемые ключами (родниками). Вода водоносных горизонтов, расположенных между двумя водоупорными пластами (ложем и кровлей), называется межпластовой. Напорные межпластовые воды, залегающие, как правило, на значительной глубине (50 м и более), назы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ваются артезианскими.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Пресные подземные воды сконцентрированы главным образом в верхней части земной коры, в зоне активного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водообмена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на глубинах до 600 м, редко глубже. Ниже, в зоне замед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ленного подземного стока, располагаются воды повышенной минерализации</w:t>
      </w:r>
      <w:r w:rsidR="00463FD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— гидрокарбо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натно-кальциевые, хлоридно-сульфатные и др.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Качество грунтовых вод определяется санитарным состоянием вышележащего филь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трующего слоя почвы. При химическом и биологическом загрязнении почвы и поверхност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ном расположении водоносного горизонта санитарная безопасность грунтовых вод значи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тельно снижается. Из-за ограниченности дебита и ненадежности в санитарном отношении грунтовые воды используются преимущественно для сельского водоснабжения и редко как источник централизованного водоснабжения городов.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Межпластовые воды благодаря защищенности водоносных горизонтов по качеству во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ды в большинстве случаев соответствуют требованиям ГОСТ и могут использоваться для хо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зяйственно-питьевых целей без предварительной обработки. Межпластовые воды обычно об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ладают хорошими органолептическими свойствами, в них почти полностью отсутствуют микроорганизмы. Нарушение водоупорных перекрытий межпластовых водоносных горизон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тов может приводить к их загрязнению, в этих случаях нео</w:t>
      </w:r>
      <w:r w:rsidR="00BD670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бходима предварительная обработ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ка воды — очистка и обеззараживание.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 xml:space="preserve">Павлодарская </w:t>
      </w:r>
      <w:proofErr w:type="gram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свита</w:t>
      </w:r>
      <w:proofErr w:type="gram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представлена темно-серыми, черными и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пестроцветными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гид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рослюдистыми и монтмориллонит-гидрослюдистыми глинами, нередко с мергелистыми стя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 xml:space="preserve">жениями,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лигнитизированным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растительным детритом и обломками раковин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остракод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кри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 xml:space="preserve">сталлами гипса и железисто-кремнистыми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бобовинами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 Глины восковидные, комковатые, ча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 xml:space="preserve">сто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имеют</w:t>
      </w:r>
      <w:proofErr w:type="gram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,,</w:t>
      </w:r>
      <w:proofErr w:type="gram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обломочную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” текстуру (окатанные обломки глины гравийной размерности сце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ментированы таким же глинистым материалом).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основании свиты встречаются кварцевые алевриты и пески, иногда с гравием и галь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 xml:space="preserve">кой. Павлодарская свита несогласно с размывом залегает на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светлинской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,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бещеульской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абросимовской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свитах и несогласно перекрывается четвертичными отложениями. Мощность свиты около 18 м.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Абросимовская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свита</w:t>
      </w:r>
      <w:proofErr w:type="gram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представлена неравномерно чередующимися глинами, алеври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 xml:space="preserve">тами и песками с редкими прослоями бурых углей. Глины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алевритистые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плотные, участками иловатые, местами неясно горизонтально слоистые. Алевриты от глинистых до песчанистых, горизонтальн</w:t>
      </w:r>
      <w:proofErr w:type="gram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о-</w:t>
      </w:r>
      <w:proofErr w:type="gram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, реже косо- и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линзовиднослоистые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слабо слюдистые. Пески, играющие под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чиненную роль и более, приуроченные к нижней части разреза, от тонк</w:t>
      </w:r>
      <w:proofErr w:type="gram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о-</w:t>
      </w:r>
      <w:proofErr w:type="gram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до мелкозернистых, участками глинистые, полевошпатово-кварцевые. Угли бурые древесно-листовые и листовые, </w:t>
      </w: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аттритовые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обычно с минеральной примесью.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Централизованное горячее водоснабжение в населенных пунктах Лагушинского сель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ского поселения отсутствует.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spell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Лагушинское</w:t>
      </w:r>
      <w:proofErr w:type="spell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сельское поселение состоит в настоящий момент из 2 населенных пунк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тов: с. Лагушино, д. Сергеевка.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Вода в шахтных колодцах не отвечает требованиям СанПиН 2.1.4 1074-01 «Питьевая вода</w:t>
      </w:r>
      <w:r w:rsidR="00017C7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»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 Гигиенические требования к качеству воды централизованных систем питьевого водо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снабжения. Контроль качества» по показателям:</w:t>
      </w:r>
      <w:r w:rsidR="00A419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мутность, железо и хлориды.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 д. Сергеевка жилищный фонд обеспечивается водой из колодцев. Централизованное водоснабжение имеется </w:t>
      </w:r>
      <w:proofErr w:type="gramStart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</w:t>
      </w:r>
      <w:proofErr w:type="gramEnd"/>
      <w:r w:rsidRPr="00640C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с. Лагушино.</w:t>
      </w:r>
    </w:p>
    <w:p w:rsidR="005D1E1E" w:rsidRPr="005D1E1E" w:rsidRDefault="00640C77" w:rsidP="005D1E1E">
      <w:pPr>
        <w:pStyle w:val="5"/>
        <w:shd w:val="clear" w:color="auto" w:fill="auto"/>
        <w:spacing w:before="0" w:line="346" w:lineRule="exact"/>
        <w:ind w:right="220" w:firstLine="0"/>
        <w:rPr>
          <w:color w:val="000000"/>
          <w:lang w:eastAsia="ru-RU"/>
        </w:rPr>
      </w:pPr>
      <w:r w:rsidRPr="00640C77">
        <w:rPr>
          <w:color w:val="000000"/>
          <w:lang w:eastAsia="ru-RU"/>
        </w:rPr>
        <w:t>Существующий жилой фонд в д. Сергеевка не обеспечен внутренними системами во</w:t>
      </w:r>
      <w:r w:rsidRPr="00640C77">
        <w:rPr>
          <w:color w:val="000000"/>
          <w:lang w:eastAsia="ru-RU"/>
        </w:rPr>
        <w:softHyphen/>
        <w:t xml:space="preserve">допровода и канализации. </w:t>
      </w:r>
      <w:proofErr w:type="gramStart"/>
      <w:r w:rsidRPr="00640C77">
        <w:rPr>
          <w:color w:val="000000"/>
          <w:lang w:eastAsia="ru-RU"/>
        </w:rPr>
        <w:t>В</w:t>
      </w:r>
      <w:proofErr w:type="gramEnd"/>
      <w:r w:rsidRPr="00640C77">
        <w:rPr>
          <w:color w:val="000000"/>
          <w:lang w:eastAsia="ru-RU"/>
        </w:rPr>
        <w:t xml:space="preserve"> с. Лагушино имеется система водопровода. Населённые пункты</w:t>
      </w:r>
      <w:r w:rsidR="005D1E1E">
        <w:rPr>
          <w:color w:val="000000"/>
          <w:lang w:eastAsia="ru-RU"/>
        </w:rPr>
        <w:t xml:space="preserve"> </w:t>
      </w:r>
      <w:r w:rsidR="005D1E1E" w:rsidRPr="005D1E1E">
        <w:rPr>
          <w:color w:val="000000"/>
          <w:lang w:eastAsia="ru-RU"/>
        </w:rPr>
        <w:t>Лагушинского сельского поселения не оснащены системой канализации, используются вы</w:t>
      </w:r>
      <w:r w:rsidR="005D1E1E" w:rsidRPr="005D1E1E">
        <w:rPr>
          <w:color w:val="000000"/>
          <w:lang w:eastAsia="ru-RU"/>
        </w:rPr>
        <w:softHyphen/>
        <w:t>гр</w:t>
      </w:r>
      <w:r w:rsidR="00A41977">
        <w:rPr>
          <w:color w:val="000000"/>
          <w:lang w:eastAsia="ru-RU"/>
        </w:rPr>
        <w:t>ебные ямы, из которых сточные воды вывозятся автомобильным транспортом в г. Калачинск, на приемный пункт.</w:t>
      </w:r>
    </w:p>
    <w:p w:rsidR="00640C77" w:rsidRPr="00640C77" w:rsidRDefault="00640C77" w:rsidP="00640C77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BD670F" w:rsidRDefault="00BD670F" w:rsidP="00640C77">
      <w:pPr>
        <w:rPr>
          <w:rFonts w:ascii="Times New Roman" w:hAnsi="Times New Roman" w:cs="Times New Roman"/>
          <w:sz w:val="20"/>
          <w:szCs w:val="20"/>
        </w:rPr>
      </w:pPr>
    </w:p>
    <w:p w:rsidR="00BD670F" w:rsidRDefault="00BD670F" w:rsidP="00640C77">
      <w:pPr>
        <w:rPr>
          <w:rFonts w:ascii="Times New Roman" w:hAnsi="Times New Roman" w:cs="Times New Roman"/>
          <w:sz w:val="20"/>
          <w:szCs w:val="20"/>
        </w:rPr>
      </w:pPr>
    </w:p>
    <w:p w:rsidR="00BD670F" w:rsidRDefault="00BD670F" w:rsidP="00640C77">
      <w:pPr>
        <w:rPr>
          <w:rFonts w:ascii="Times New Roman" w:hAnsi="Times New Roman" w:cs="Times New Roman"/>
          <w:sz w:val="20"/>
          <w:szCs w:val="20"/>
        </w:rPr>
      </w:pP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5D1E1E" w:rsidRPr="00A41977" w:rsidRDefault="00D62BB3" w:rsidP="00A41977">
      <w:pPr>
        <w:widowControl w:val="0"/>
        <w:tabs>
          <w:tab w:val="left" w:pos="237"/>
        </w:tabs>
        <w:spacing w:after="207" w:line="200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bookmarkStart w:id="9" w:name="bookmark13"/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>3</w:t>
      </w:r>
      <w:r w:rsidR="00A41977" w:rsidRPr="00A4197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. </w:t>
      </w:r>
      <w:r w:rsidR="005D1E1E" w:rsidRPr="00A4197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СУЩЕСТВУЮЩЕЕ СОСТОЯНИЕ В СФЕРЕ ВОДОСНАБЖЕНИЯ</w:t>
      </w:r>
      <w:bookmarkEnd w:id="9"/>
    </w:p>
    <w:p w:rsidR="005D1E1E" w:rsidRPr="00A41977" w:rsidRDefault="00D62BB3" w:rsidP="00A41977">
      <w:pPr>
        <w:widowControl w:val="0"/>
        <w:tabs>
          <w:tab w:val="left" w:pos="2302"/>
        </w:tabs>
        <w:spacing w:after="304" w:line="346" w:lineRule="exact"/>
        <w:ind w:right="19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3</w:t>
      </w:r>
      <w:r w:rsidR="00A41977" w:rsidRPr="00A4197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.1 </w:t>
      </w:r>
      <w:r w:rsidR="005D1E1E" w:rsidRPr="00A4197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Технико-экономическое состояние централизованных систем водоснабжения сельского поселения</w:t>
      </w:r>
    </w:p>
    <w:p w:rsidR="005D1E1E" w:rsidRPr="005D1E1E" w:rsidRDefault="005D1E1E" w:rsidP="005D1E1E">
      <w:pPr>
        <w:widowControl w:val="0"/>
        <w:spacing w:after="0" w:line="341" w:lineRule="exact"/>
        <w:ind w:left="120" w:right="18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водоснабжения.</w:t>
      </w:r>
    </w:p>
    <w:p w:rsidR="005D1E1E" w:rsidRPr="005D1E1E" w:rsidRDefault="005D1E1E" w:rsidP="005D1E1E">
      <w:pPr>
        <w:widowControl w:val="0"/>
        <w:spacing w:after="0" w:line="341" w:lineRule="exact"/>
        <w:ind w:left="120" w:right="18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наст</w:t>
      </w:r>
      <w:r w:rsidR="00085C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оящее время основным источником 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противопожарного и производственного водоснабжения Лагушинского сельского поселения являются артезианские воды.</w:t>
      </w:r>
    </w:p>
    <w:p w:rsidR="007C3B9F" w:rsidRDefault="005D1E1E" w:rsidP="005D1E1E">
      <w:pPr>
        <w:widowControl w:val="0"/>
        <w:spacing w:after="0" w:line="341" w:lineRule="exact"/>
        <w:ind w:left="120" w:right="18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Качество воды с. Лагушино по основным показателям не удовлетворяет требованиям СанПиН 2.1.4.1074-01 «Питьевая вода</w:t>
      </w:r>
      <w:r w:rsidR="007C3B9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»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 Гигиенические требования к качеству воды централизованных систем питьевого в</w:t>
      </w:r>
      <w:r w:rsidR="0014687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одоснабжения. Контроль качества.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</w:p>
    <w:p w:rsidR="005D1E1E" w:rsidRPr="005D1E1E" w:rsidRDefault="005D1E1E" w:rsidP="005D1E1E">
      <w:pPr>
        <w:widowControl w:val="0"/>
        <w:spacing w:after="0" w:line="341" w:lineRule="exact"/>
        <w:ind w:left="120" w:right="18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Подземные воды района характеризуются распространением двух водоносных комплексов: </w:t>
      </w:r>
      <w:proofErr w:type="gramStart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безнапорный</w:t>
      </w:r>
      <w:proofErr w:type="gramEnd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- в четвертичных отложениях и напорный </w:t>
      </w:r>
      <w:proofErr w:type="spellStart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межпластовый</w:t>
      </w:r>
      <w:proofErr w:type="spellEnd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трещинного типа в коренных отложениях верхнего карбона. К четвертичным отложениям приурочен горизонт грунтовых вод неглубокого залегания.</w:t>
      </w:r>
    </w:p>
    <w:p w:rsidR="005D1E1E" w:rsidRPr="005D1E1E" w:rsidRDefault="005D1E1E" w:rsidP="005D1E1E">
      <w:pPr>
        <w:widowControl w:val="0"/>
        <w:spacing w:after="0" w:line="341" w:lineRule="exact"/>
        <w:ind w:left="120" w:right="18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Воды не агрессивны по отношению к бетону, широко используются для водоснабжения, так как обладают значительной </w:t>
      </w:r>
      <w:proofErr w:type="spellStart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водообильностью</w:t>
      </w:r>
      <w:proofErr w:type="spellEnd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  <w:proofErr w:type="gramEnd"/>
    </w:p>
    <w:p w:rsidR="005D1E1E" w:rsidRPr="005D1E1E" w:rsidRDefault="005D1E1E" w:rsidP="005D1E1E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Водоснабжение населенных пунктов сельского поселения организовано </w:t>
      </w:r>
      <w:proofErr w:type="gramStart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от</w:t>
      </w:r>
      <w:proofErr w:type="gramEnd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: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1094"/>
        </w:tabs>
        <w:spacing w:after="0" w:line="341" w:lineRule="exact"/>
        <w:ind w:left="120" w:right="18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централизованных систем, включающих водозаборный узел (шахтные колодцы,</w:t>
      </w:r>
      <w:r w:rsidR="00B24F0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скважины, 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085C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насосная станция</w:t>
      </w:r>
      <w:r w:rsidR="00B24F0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) и водопроводные сети 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с. Лагушино;</w:t>
      </w:r>
    </w:p>
    <w:p w:rsidR="005D1E1E" w:rsidRPr="005D1E1E" w:rsidRDefault="005D1E1E" w:rsidP="005D1E1E">
      <w:pPr>
        <w:widowControl w:val="0"/>
        <w:spacing w:after="0" w:line="341" w:lineRule="exact"/>
        <w:ind w:left="120" w:right="600" w:firstLine="7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Централизованные и нецентрализованные системы горячего водоснабжения в сель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ском поселении отсутствуют.</w:t>
      </w:r>
    </w:p>
    <w:p w:rsidR="005D1E1E" w:rsidRPr="005D1E1E" w:rsidRDefault="005D1E1E" w:rsidP="005D1E1E">
      <w:pPr>
        <w:widowControl w:val="0"/>
        <w:spacing w:after="0" w:line="274" w:lineRule="exact"/>
        <w:ind w:left="120" w:right="18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Схема водоснабжения с. Лагушино: шахтные колодцы </w:t>
      </w:r>
      <w:r w:rsidR="00085C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–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085C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насосная станция </w:t>
      </w:r>
      <w:r w:rsidR="00BD670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- потре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битель.</w:t>
      </w:r>
    </w:p>
    <w:p w:rsidR="005D1E1E" w:rsidRPr="005D1E1E" w:rsidRDefault="005D1E1E" w:rsidP="005D1E1E">
      <w:pPr>
        <w:widowControl w:val="0"/>
        <w:spacing w:after="0" w:line="274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таблице 3.1 представлена характеристика водопроводных сетей с. Лагушино.</w:t>
      </w:r>
    </w:p>
    <w:p w:rsidR="00640C77" w:rsidRDefault="00640C77" w:rsidP="00640C77">
      <w:pPr>
        <w:rPr>
          <w:rFonts w:ascii="Times New Roman" w:hAnsi="Times New Roman" w:cs="Times New Roman"/>
          <w:sz w:val="20"/>
          <w:szCs w:val="20"/>
        </w:rPr>
      </w:pPr>
    </w:p>
    <w:p w:rsidR="005D1E1E" w:rsidRDefault="005D1E1E" w:rsidP="005D1E1E">
      <w:pPr>
        <w:pStyle w:val="ab"/>
        <w:shd w:val="clear" w:color="auto" w:fill="auto"/>
        <w:spacing w:line="200" w:lineRule="exact"/>
      </w:pPr>
      <w:r>
        <w:t>Таблица 3.1 - Характеристика водопроводных сетей</w:t>
      </w:r>
    </w:p>
    <w:p w:rsidR="005D1E1E" w:rsidRDefault="005D1E1E" w:rsidP="005D1E1E">
      <w:pPr>
        <w:pStyle w:val="ab"/>
        <w:shd w:val="clear" w:color="auto" w:fill="auto"/>
        <w:spacing w:line="200" w:lineRule="exact"/>
      </w:pPr>
    </w:p>
    <w:tbl>
      <w:tblPr>
        <w:tblW w:w="100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621"/>
        <w:gridCol w:w="547"/>
        <w:gridCol w:w="1531"/>
        <w:gridCol w:w="1339"/>
        <w:gridCol w:w="1445"/>
        <w:gridCol w:w="1920"/>
      </w:tblGrid>
      <w:tr w:rsidR="005D1E1E" w:rsidRPr="005D1E1E" w:rsidTr="005D1E1E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</w:t>
            </w:r>
            <w:proofErr w:type="gramEnd"/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1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Протяженность,</w:t>
            </w:r>
          </w:p>
          <w:p w:rsidR="005D1E1E" w:rsidRPr="005D1E1E" w:rsidRDefault="005D1E1E" w:rsidP="005D1E1E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Ду</w:t>
            </w:r>
            <w:proofErr w:type="spellEnd"/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proofErr w:type="gramStart"/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Фактический</w:t>
            </w:r>
            <w:proofErr w:type="gramEnd"/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 xml:space="preserve"> % износа</w:t>
            </w:r>
          </w:p>
        </w:tc>
      </w:tr>
      <w:tr w:rsidR="005D1E1E" w:rsidRPr="005D1E1E" w:rsidTr="00BD670F">
        <w:trPr>
          <w:trHeight w:hRule="exact" w:val="350"/>
        </w:trPr>
        <w:tc>
          <w:tcPr>
            <w:tcW w:w="10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с. Лагушино</w:t>
            </w:r>
          </w:p>
        </w:tc>
      </w:tr>
      <w:tr w:rsidR="005D1E1E" w:rsidRPr="005D1E1E" w:rsidTr="00BD670F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BD670F" w:rsidP="005D1E1E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BD670F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6454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BD670F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BD670F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12</w:t>
            </w:r>
          </w:p>
        </w:tc>
      </w:tr>
    </w:tbl>
    <w:p w:rsidR="005D1E1E" w:rsidRDefault="005D1E1E" w:rsidP="005D1E1E">
      <w:pPr>
        <w:widowControl w:val="0"/>
        <w:spacing w:after="0" w:line="322" w:lineRule="exact"/>
        <w:ind w:left="840" w:right="26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5D1E1E" w:rsidRDefault="005D1E1E" w:rsidP="005D1E1E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Таблица 3.2 - Характеристика сооружений на сетях</w:t>
      </w:r>
    </w:p>
    <w:p w:rsidR="005D1E1E" w:rsidRPr="005D1E1E" w:rsidRDefault="005D1E1E" w:rsidP="005D1E1E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555"/>
        <w:gridCol w:w="1978"/>
        <w:gridCol w:w="1810"/>
        <w:gridCol w:w="2515"/>
      </w:tblGrid>
      <w:tr w:rsidR="005D1E1E" w:rsidRPr="005D1E1E" w:rsidTr="005D1E1E">
        <w:trPr>
          <w:trHeight w:hRule="exact" w:val="56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Место</w:t>
            </w:r>
          </w:p>
          <w:p w:rsidR="005D1E1E" w:rsidRPr="005D1E1E" w:rsidRDefault="005D1E1E" w:rsidP="005D1E1E">
            <w:pPr>
              <w:widowControl w:val="0"/>
              <w:spacing w:before="120"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Техническое состояние</w:t>
            </w:r>
          </w:p>
        </w:tc>
      </w:tr>
      <w:tr w:rsidR="005D1E1E" w:rsidRPr="005D1E1E" w:rsidTr="005D1E1E">
        <w:trPr>
          <w:trHeight w:hRule="exact" w:val="288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с. Лагушино</w:t>
            </w:r>
          </w:p>
        </w:tc>
      </w:tr>
      <w:tr w:rsidR="005D1E1E" w:rsidRPr="005D1E1E" w:rsidTr="005D1E1E">
        <w:trPr>
          <w:trHeight w:hRule="exact" w:val="83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BD670F" w:rsidP="005D1E1E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Емкость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металлическая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с. Лагушино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BD670F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5D1E1E" w:rsidP="00BD670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Емкость - 25 м</w:t>
            </w: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vertAlign w:val="superscript"/>
                <w:lang w:eastAsia="ru-RU"/>
              </w:rPr>
              <w:t>3</w:t>
            </w: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1E1E" w:rsidRPr="005D1E1E" w:rsidTr="005D1E1E">
        <w:trPr>
          <w:trHeight w:hRule="exact" w:val="57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Водозабор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69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Юго-запад </w:t>
            </w:r>
            <w:proofErr w:type="gramStart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от</w:t>
            </w:r>
            <w:proofErr w:type="gramEnd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с. Лагушино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74" w:lineRule="exact"/>
              <w:ind w:left="44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Площадь -17 </w:t>
            </w:r>
            <w:proofErr w:type="spellStart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кв</w:t>
            </w:r>
            <w:proofErr w:type="gramStart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, износ - 58%</w:t>
            </w:r>
          </w:p>
        </w:tc>
      </w:tr>
    </w:tbl>
    <w:p w:rsidR="005D1E1E" w:rsidRDefault="005D1E1E" w:rsidP="00640C77">
      <w:pPr>
        <w:rPr>
          <w:rFonts w:ascii="Times New Roman" w:hAnsi="Times New Roman" w:cs="Times New Roman"/>
          <w:sz w:val="20"/>
          <w:szCs w:val="20"/>
        </w:rPr>
      </w:pPr>
    </w:p>
    <w:p w:rsidR="005D1E1E" w:rsidRPr="005D1E1E" w:rsidRDefault="005D1E1E" w:rsidP="005D1E1E">
      <w:pPr>
        <w:widowControl w:val="0"/>
        <w:spacing w:after="0" w:line="341" w:lineRule="exact"/>
        <w:ind w:left="120" w:right="1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Система холодного водоснабжения находится в единой зоне эксплуатационной ответ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 xml:space="preserve">ственности </w:t>
      </w:r>
      <w:r w:rsidR="00B24F0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МУП «Водоснабжение».</w:t>
      </w:r>
    </w:p>
    <w:p w:rsidR="005D1E1E" w:rsidRPr="005D1E1E" w:rsidRDefault="00B24F03" w:rsidP="005D1E1E">
      <w:pPr>
        <w:widowControl w:val="0"/>
        <w:spacing w:after="0" w:line="341" w:lineRule="exact"/>
        <w:ind w:left="120" w:right="1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Балансодержателем является Комитет по управлению муниципальным имуществом Калачинского района Омской области</w:t>
      </w:r>
      <w:r w:rsidR="005D1E1E"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5D1E1E" w:rsidRPr="005D1E1E" w:rsidRDefault="005D1E1E" w:rsidP="005D1E1E">
      <w:pPr>
        <w:widowControl w:val="0"/>
        <w:spacing w:after="0" w:line="341" w:lineRule="exact"/>
        <w:ind w:left="120" w:right="1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 </w:t>
      </w:r>
      <w:proofErr w:type="spellStart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Лагушинском</w:t>
      </w:r>
      <w:proofErr w:type="spellEnd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сельском поселении </w:t>
      </w:r>
      <w:proofErr w:type="spellStart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Калачинского</w:t>
      </w:r>
      <w:proofErr w:type="spellEnd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муниципального района Омской области территории распространения вечномерзлых грунтов отсутствуют.</w:t>
      </w:r>
    </w:p>
    <w:p w:rsidR="005D1E1E" w:rsidRPr="005D1E1E" w:rsidRDefault="005D1E1E" w:rsidP="005D1E1E">
      <w:pPr>
        <w:widowControl w:val="0"/>
        <w:spacing w:after="296" w:line="341" w:lineRule="exact"/>
        <w:ind w:left="120" w:right="1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дарственный надзор, муниципальный контроль, об устранении нарушений, влияющих на ка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чество и безопасность воды</w:t>
      </w:r>
    </w:p>
    <w:p w:rsidR="005D1E1E" w:rsidRPr="005D1E1E" w:rsidRDefault="005D1E1E" w:rsidP="005D1E1E">
      <w:pPr>
        <w:widowControl w:val="0"/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Основные проблемы функционирования системы водоснабжения: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979"/>
        </w:tabs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высокая степень износа зданий и оборудования функциональных элементов системы;</w:t>
      </w:r>
    </w:p>
    <w:p w:rsidR="005D1E1E" w:rsidRPr="00B10F07" w:rsidRDefault="005D1E1E" w:rsidP="00B10F07">
      <w:pPr>
        <w:widowControl w:val="0"/>
        <w:numPr>
          <w:ilvl w:val="0"/>
          <w:numId w:val="3"/>
        </w:numPr>
        <w:tabs>
          <w:tab w:val="left" w:pos="979"/>
        </w:tabs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недостаточная</w:t>
      </w:r>
      <w:r w:rsidR="00B10F0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степень техногенной надежности</w:t>
      </w:r>
      <w:r w:rsidRPr="00B10F0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979"/>
        </w:tabs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высокая ресурсоемкость производства;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979"/>
        </w:tabs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отсутствие резерва мощности;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979"/>
        </w:tabs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низкая степень автоматизации производственных процессов;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979"/>
        </w:tabs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низкая</w:t>
      </w:r>
      <w:proofErr w:type="gramEnd"/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энергоэффективность оборудования;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979"/>
        </w:tabs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низкая надежность источника энергоснабжения;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979"/>
        </w:tabs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высокие показатели аварийности на сетях;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979"/>
        </w:tabs>
        <w:spacing w:after="0" w:line="346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недостаточное оборудование зданий, строений и сооружений приборами учета воды.</w:t>
      </w:r>
    </w:p>
    <w:p w:rsidR="005D1E1E" w:rsidRDefault="005D1E1E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D1E1E" w:rsidRDefault="005D1E1E" w:rsidP="00FE0883">
      <w:pPr>
        <w:widowControl w:val="0"/>
        <w:spacing w:after="0" w:line="346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таблице 3.5 представлен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</w:p>
    <w:p w:rsidR="00BD670F" w:rsidRDefault="00BD670F" w:rsidP="005D1E1E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5D1E1E" w:rsidRPr="005D1E1E" w:rsidRDefault="005D1E1E" w:rsidP="005D1E1E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Таблица 3.5 - Перечень объектов централизованных систем холодного водоснабжения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218"/>
        <w:gridCol w:w="3905"/>
      </w:tblGrid>
      <w:tr w:rsidR="005D1E1E" w:rsidRPr="005D1E1E" w:rsidTr="00B24F03">
        <w:trPr>
          <w:trHeight w:hRule="exact" w:val="3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пп</w:t>
            </w:r>
            <w:proofErr w:type="spellEnd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Объект права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Субъект права</w:t>
            </w:r>
          </w:p>
        </w:tc>
      </w:tr>
      <w:tr w:rsidR="005D1E1E" w:rsidRPr="005D1E1E" w:rsidTr="00B24F03">
        <w:trPr>
          <w:trHeight w:hRule="exact" w:val="17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BD670F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Водовод, общей протяженностью </w:t>
            </w:r>
            <w:r w:rsidR="00BD670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6454</w:t>
            </w: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,00п</w:t>
            </w:r>
            <w:proofErr w:type="gramStart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.м</w:t>
            </w:r>
            <w:proofErr w:type="gramEnd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, состоящий из п</w:t>
            </w:r>
            <w:r w:rsidR="00BD670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олиэтиленовых труб 6454,00 </w:t>
            </w:r>
            <w:proofErr w:type="spellStart"/>
            <w:r w:rsidR="00BD670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п.м</w:t>
            </w:r>
            <w:proofErr w:type="spellEnd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, </w:t>
            </w:r>
            <w:r w:rsidR="00BD670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22</w:t>
            </w: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смотровых колодцев, расположенный по адресу:</w:t>
            </w:r>
            <w:r w:rsidR="00B10F0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Омская область, Калачинский район</w:t>
            </w: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,</w:t>
            </w:r>
            <w:r w:rsidR="00B10F0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с. Лагушино.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B24F03" w:rsidP="005D1E1E">
            <w:pPr>
              <w:widowControl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Комитет по управлению муниципальным имуществом Калачинского района Омской области</w:t>
            </w:r>
          </w:p>
        </w:tc>
      </w:tr>
      <w:tr w:rsidR="005D1E1E" w:rsidRPr="005D1E1E" w:rsidTr="00B24F03">
        <w:trPr>
          <w:trHeight w:hRule="exact" w:val="20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4A05F2" w:rsidP="005D1E1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B24F03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Сооружение, </w:t>
            </w:r>
            <w:r w:rsidR="00B24F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состоящее из водонапорной башни</w:t>
            </w:r>
          </w:p>
          <w:p w:rsidR="005D1E1E" w:rsidRPr="005D1E1E" w:rsidRDefault="005D1E1E" w:rsidP="00BD670F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металлической емкостью 25 м</w:t>
            </w: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vertAlign w:val="superscript"/>
                <w:lang w:eastAsia="ru-RU"/>
              </w:rPr>
              <w:t>3</w:t>
            </w:r>
            <w:r w:rsidR="00BD670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с утеплением бака</w:t>
            </w: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расположенное</w:t>
            </w:r>
            <w:proofErr w:type="gramEnd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по адресу: Омская область, Калачи</w:t>
            </w:r>
            <w:r w:rsidR="00BD670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нский р-н, с. </w:t>
            </w:r>
            <w:proofErr w:type="spellStart"/>
            <w:r w:rsidR="00BD670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Лагушино</w:t>
            </w:r>
            <w:proofErr w:type="spellEnd"/>
            <w:r w:rsidR="00BD670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водоза</w:t>
            </w: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бора бетонного площадью 17 </w:t>
            </w:r>
            <w:proofErr w:type="spellStart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кв</w:t>
            </w:r>
            <w:proofErr w:type="gramStart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B24F03" w:rsidP="005D1E1E">
            <w:pPr>
              <w:widowControl w:val="0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Комитет по управлению муниципальным имуществом Калачинского района Омской области</w:t>
            </w:r>
          </w:p>
        </w:tc>
      </w:tr>
    </w:tbl>
    <w:p w:rsidR="005D1E1E" w:rsidRDefault="005D1E1E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D1E1E" w:rsidRPr="005D1E1E" w:rsidRDefault="005D1E1E" w:rsidP="005D1E1E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Выводы:</w:t>
      </w:r>
    </w:p>
    <w:p w:rsidR="005D1E1E" w:rsidRPr="005D1E1E" w:rsidRDefault="005D1E1E" w:rsidP="005D1E1E">
      <w:pPr>
        <w:widowControl w:val="0"/>
        <w:numPr>
          <w:ilvl w:val="0"/>
          <w:numId w:val="6"/>
        </w:numPr>
        <w:tabs>
          <w:tab w:val="left" w:pos="1157"/>
        </w:tabs>
        <w:spacing w:after="0" w:line="341" w:lineRule="exact"/>
        <w:ind w:left="120" w:right="6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Отбор воды осуществляется с помощью водозаборных узлов, размещаемых на территории Лагушинского сельского поселения.</w:t>
      </w:r>
    </w:p>
    <w:p w:rsidR="005D1E1E" w:rsidRPr="005D1E1E" w:rsidRDefault="005D1E1E" w:rsidP="005D1E1E">
      <w:pPr>
        <w:widowControl w:val="0"/>
        <w:numPr>
          <w:ilvl w:val="0"/>
          <w:numId w:val="6"/>
        </w:numPr>
        <w:tabs>
          <w:tab w:val="left" w:pos="1075"/>
        </w:tabs>
        <w:spacing w:after="0" w:line="341" w:lineRule="exact"/>
        <w:ind w:left="120" w:right="6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Источником водоснабжения Лагушинского сельского поселения являются шахтные колодцы, водозабор и водопровод.</w:t>
      </w:r>
    </w:p>
    <w:p w:rsidR="005D1E1E" w:rsidRPr="005D1E1E" w:rsidRDefault="005D1E1E" w:rsidP="005D1E1E">
      <w:pPr>
        <w:widowControl w:val="0"/>
        <w:numPr>
          <w:ilvl w:val="0"/>
          <w:numId w:val="6"/>
        </w:numPr>
        <w:tabs>
          <w:tab w:val="left" w:pos="1128"/>
        </w:tabs>
        <w:spacing w:after="0" w:line="341" w:lineRule="exact"/>
        <w:ind w:left="120" w:right="6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Вода д. Сергеевка</w:t>
      </w:r>
      <w:r w:rsidR="0022520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 с. Лагушино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7523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не 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соответствует требованиям СанПиН 2.1.4.1074-01 «Питьевая вода. Гигиенические требования к качеству воды централизованных систем питьевого во</w:t>
      </w:r>
      <w:r w:rsidR="0022520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доснабжения. Контроль качества.</w:t>
      </w:r>
    </w:p>
    <w:p w:rsidR="005D1E1E" w:rsidRPr="005D1E1E" w:rsidRDefault="005D1E1E" w:rsidP="005D1E1E">
      <w:pPr>
        <w:widowControl w:val="0"/>
        <w:numPr>
          <w:ilvl w:val="0"/>
          <w:numId w:val="6"/>
        </w:numPr>
        <w:tabs>
          <w:tab w:val="left" w:pos="1200"/>
        </w:tabs>
        <w:spacing w:after="0" w:line="341" w:lineRule="exact"/>
        <w:ind w:left="120" w:right="60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Централизованной системы очистки питьевой воды в населенных пунктах </w:t>
      </w:r>
      <w:r w:rsidR="0022520E"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не организовано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BD670F" w:rsidRPr="00BD670F" w:rsidRDefault="005D1E1E" w:rsidP="00BD670F">
      <w:pPr>
        <w:widowControl w:val="0"/>
        <w:numPr>
          <w:ilvl w:val="0"/>
          <w:numId w:val="6"/>
        </w:numPr>
        <w:tabs>
          <w:tab w:val="left" w:pos="1234"/>
        </w:tabs>
        <w:spacing w:after="0" w:line="341" w:lineRule="exact"/>
        <w:ind w:left="120" w:right="600"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Водопроводная сеть на территории поселения с износом </w:t>
      </w:r>
      <w:r w:rsidR="00BD670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12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%, имеет удовлетворительное состояние</w:t>
      </w:r>
      <w:r w:rsidR="00BD670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5D1E1E" w:rsidRPr="00752355" w:rsidRDefault="00752355" w:rsidP="00BD670F">
      <w:pPr>
        <w:widowControl w:val="0"/>
        <w:numPr>
          <w:ilvl w:val="0"/>
          <w:numId w:val="6"/>
        </w:numPr>
        <w:tabs>
          <w:tab w:val="left" w:pos="1234"/>
        </w:tabs>
        <w:spacing w:after="0" w:line="341" w:lineRule="exact"/>
        <w:ind w:left="120" w:right="600"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7523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3.2 </w:t>
      </w:r>
      <w:r w:rsidR="005D1E1E" w:rsidRPr="007523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Направления развития централизованных систем водоснабжения</w:t>
      </w:r>
    </w:p>
    <w:p w:rsidR="005D1E1E" w:rsidRPr="005D1E1E" w:rsidRDefault="005D1E1E" w:rsidP="005D1E1E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Развитие сист</w:t>
      </w:r>
      <w:r w:rsidR="007523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ем водоснабжения на период до 2030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года учитывает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застройки.</w:t>
      </w:r>
    </w:p>
    <w:p w:rsidR="005D1E1E" w:rsidRPr="005D1E1E" w:rsidRDefault="005D1E1E" w:rsidP="005D1E1E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Прирост численности постоянного населения на расчетный срок по крупным населенным пунктам представлен в таблицах, распределение структуры жилого фонда в них в таблице 3.6.</w:t>
      </w:r>
    </w:p>
    <w:p w:rsidR="00752355" w:rsidRDefault="00752355" w:rsidP="005D1E1E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5D1E1E" w:rsidRPr="005D1E1E" w:rsidRDefault="005D1E1E" w:rsidP="005D1E1E">
      <w:pPr>
        <w:widowControl w:val="0"/>
        <w:spacing w:after="0" w:line="346" w:lineRule="exact"/>
        <w:ind w:firstLine="7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Таблица 3.6 - Динамика численности населения Лагушинского сельского поселения на перспективу и расчетный срок, чел.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2923"/>
        <w:gridCol w:w="1330"/>
        <w:gridCol w:w="1272"/>
        <w:gridCol w:w="1277"/>
        <w:gridCol w:w="1402"/>
      </w:tblGrid>
      <w:tr w:rsidR="005D1E1E" w:rsidRPr="005D1E1E" w:rsidTr="005D1E1E">
        <w:trPr>
          <w:trHeight w:hRule="exact" w:val="3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  <w:proofErr w:type="gramStart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</w:t>
            </w:r>
            <w:proofErr w:type="gramEnd"/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752355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2016</w:t>
            </w:r>
            <w:r w:rsidR="005D1E1E"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752355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2021</w:t>
            </w:r>
            <w:r w:rsidR="005D1E1E"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752355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2026</w:t>
            </w:r>
            <w:r w:rsidR="005D1E1E"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752355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2030</w:t>
            </w:r>
            <w:r w:rsidR="005D1E1E"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D1E1E" w:rsidRPr="005D1E1E" w:rsidTr="005D1E1E">
        <w:trPr>
          <w:trHeight w:hRule="exact" w:val="3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с. Лагушино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790</w:t>
            </w:r>
          </w:p>
        </w:tc>
      </w:tr>
      <w:tr w:rsidR="005D1E1E" w:rsidRPr="005D1E1E" w:rsidTr="005D1E1E">
        <w:trPr>
          <w:trHeight w:hRule="exact" w:val="3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д. Сергеевка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1E" w:rsidRPr="005D1E1E" w:rsidRDefault="005D1E1E" w:rsidP="005D1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5D1E1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70</w:t>
            </w:r>
          </w:p>
        </w:tc>
      </w:tr>
    </w:tbl>
    <w:p w:rsidR="005D1E1E" w:rsidRDefault="005D1E1E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D1E1E" w:rsidRPr="00752355" w:rsidRDefault="00752355" w:rsidP="00752355">
      <w:pPr>
        <w:widowControl w:val="0"/>
        <w:tabs>
          <w:tab w:val="left" w:pos="2538"/>
        </w:tabs>
        <w:spacing w:after="0" w:line="278" w:lineRule="exact"/>
        <w:ind w:right="21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7523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3.3 </w:t>
      </w:r>
      <w:r w:rsidR="005D1E1E" w:rsidRPr="007523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Баланс водоснабжения и потребления технической воды</w:t>
      </w:r>
    </w:p>
    <w:p w:rsidR="005D1E1E" w:rsidRPr="005D1E1E" w:rsidRDefault="005D1E1E" w:rsidP="005D1E1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Данные о прогнозных балансах потребления </w:t>
      </w:r>
      <w:r w:rsidR="007D498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технической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воды составлены с учетом по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ложительной динамики роста потребителей различных секторов на основе:</w:t>
      </w:r>
    </w:p>
    <w:p w:rsidR="005D1E1E" w:rsidRPr="005D1E1E" w:rsidRDefault="005D1E1E" w:rsidP="005D1E1E">
      <w:pPr>
        <w:widowControl w:val="0"/>
        <w:numPr>
          <w:ilvl w:val="0"/>
          <w:numId w:val="3"/>
        </w:numPr>
        <w:tabs>
          <w:tab w:val="left" w:pos="854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реального роста населения;</w:t>
      </w:r>
    </w:p>
    <w:p w:rsidR="005D1E1E" w:rsidRPr="005D1E1E" w:rsidRDefault="005D1E1E" w:rsidP="005D1E1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Источником хозяйственно-</w:t>
      </w:r>
      <w:r w:rsidR="007D498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технической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 противопожарного водоснабжения населенных пунктов Лагушинского сельского поселения являются артезианские воды.</w:t>
      </w:r>
    </w:p>
    <w:p w:rsidR="005D1E1E" w:rsidRPr="005D1E1E" w:rsidRDefault="005D1E1E" w:rsidP="005D1E1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</w:t>
      </w:r>
      <w:r w:rsidR="007D498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технические</w:t>
      </w: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5D1E1E" w:rsidRPr="005D1E1E" w:rsidRDefault="005D1E1E" w:rsidP="005D1E1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Система горячего водоснабжения в населенных пунктах сельского поселения отсутствует.</w:t>
      </w:r>
    </w:p>
    <w:p w:rsidR="005D1E1E" w:rsidRPr="005D1E1E" w:rsidRDefault="007D4987" w:rsidP="005D1E1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Индивидуальные приборы</w:t>
      </w:r>
      <w:r w:rsidR="005D1E1E"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учета холодной воды у потребителей отсутствуют. Услуги водоснабжения оплачивается по установленным нормативам.</w:t>
      </w:r>
    </w:p>
    <w:p w:rsidR="005D1E1E" w:rsidRPr="005D1E1E" w:rsidRDefault="005D1E1E" w:rsidP="005D1E1E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D1E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Территориальный водный баланс Лагушинского сельского поселения представлен на рисунке 3.1.</w:t>
      </w:r>
    </w:p>
    <w:p w:rsidR="005D1E1E" w:rsidRDefault="001150A8" w:rsidP="00640C7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39076BEC" wp14:editId="6CC41080">
            <wp:extent cx="5783580" cy="278701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55" w:rsidRDefault="00752355" w:rsidP="001150A8">
      <w:pPr>
        <w:widowControl w:val="0"/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Рисунок 3.1 – Территориальный водный баланс</w:t>
      </w:r>
    </w:p>
    <w:p w:rsidR="001150A8" w:rsidRPr="001150A8" w:rsidRDefault="001150A8" w:rsidP="001150A8">
      <w:pPr>
        <w:widowControl w:val="0"/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Благоустройство жилой застройки для сельского поселения принято следующим: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46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планируемая жилая застройка</w:t>
      </w:r>
      <w:r w:rsidR="007523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на конец расчетного срока (2030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год) оборудуется внутренними систе</w:t>
      </w:r>
      <w:r w:rsidR="007523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мами водоснабжения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98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планируемая и существующая жилая застройка в 100% объеме оборудуются приборами учета расхода воды;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55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существующий сохраняемый мало - и </w:t>
      </w:r>
      <w:proofErr w:type="spell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среднеэтажный</w:t>
      </w:r>
      <w:proofErr w:type="spell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жилой фонд оборудуется ванными и местными водонагревателями;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17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новое индивидуальное жилищное строительство оборудуется ванными и местными водонагревателями.</w:t>
      </w:r>
    </w:p>
    <w:p w:rsidR="001150A8" w:rsidRPr="001150A8" w:rsidRDefault="001150A8" w:rsidP="001150A8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 соответствии с СП 30.1333.2010 СНиП 2.04.01-85* «Внутренний водопровод и канализация зданий» нормы водопотребления приняты </w:t>
      </w:r>
      <w:proofErr w:type="gram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</w:t>
      </w:r>
      <w:proofErr w:type="gram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: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882"/>
        </w:tabs>
        <w:spacing w:after="0" w:line="341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жилой застройки с водопроводом, канализацией, ванными и ЦГВ - 250 л/чел. в сутки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70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мал</w:t>
      </w:r>
      <w:proofErr w:type="gram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о-</w:t>
      </w:r>
      <w:proofErr w:type="gram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 </w:t>
      </w:r>
      <w:proofErr w:type="spell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среднеэтажной</w:t>
      </w:r>
      <w:proofErr w:type="spell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застройки с водопроводом, канализацией и ванными с быстродействующими газовыми водонагревателями - 190л/чел. в сутки;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898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мал</w:t>
      </w:r>
      <w:proofErr w:type="gram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о-</w:t>
      </w:r>
      <w:proofErr w:type="gram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 </w:t>
      </w:r>
      <w:proofErr w:type="spell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среднеэтажнойи</w:t>
      </w:r>
      <w:proofErr w:type="spell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индивидуальной застройки с водопроводом, </w:t>
      </w:r>
      <w:r w:rsidR="002814D6"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канализацией, с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ванными и водонагревателями - 160л/чел. в сутки;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46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индивидуальной жилой застройки с водопроводом и канализацией без ванн - 95 л/чел. в сутки для населения с постоянным проживанием;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888"/>
        </w:tabs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жилой застройки без водопровода и канализации при круглогодичном проживании - 50 л/чел в сутки.</w:t>
      </w:r>
    </w:p>
    <w:p w:rsidR="001150A8" w:rsidRPr="001150A8" w:rsidRDefault="001150A8" w:rsidP="001150A8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Суточный коэффициент неравномерности принят 1,3 в соответствии с СП 31.13330.2012 СНиП 2.04.02-84* «Водоснабжение. Наружные сети и сооружения».</w:t>
      </w:r>
    </w:p>
    <w:p w:rsidR="001150A8" w:rsidRPr="001150A8" w:rsidRDefault="001150A8" w:rsidP="001150A8">
      <w:pPr>
        <w:widowControl w:val="0"/>
        <w:spacing w:after="0" w:line="34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планируемых объектов капитального строительства производственно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="007D498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-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коммунального и коммунально-бытового обслуживания, рекреационного и общественно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="007D498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-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делового назначения приняты следующие нормы водопотребления: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общественно-деловые учреждения - 12 л на одного работника;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спортивно-рекреационные учреждения - 100 л на одного спортсмена;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предприятия коммунально-бытового обслуживания - 12 л на одного работника;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предприятия общественного питания -12 л на одно условное блюдо;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02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дошкольные образовательные учреждения -75 л на одного ребенка;</w:t>
      </w:r>
    </w:p>
    <w:p w:rsidR="001150A8" w:rsidRPr="001150A8" w:rsidRDefault="001150A8" w:rsidP="001150A8">
      <w:pPr>
        <w:widowControl w:val="0"/>
        <w:numPr>
          <w:ilvl w:val="0"/>
          <w:numId w:val="3"/>
        </w:numPr>
        <w:tabs>
          <w:tab w:val="left" w:pos="907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spell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производственно</w:t>
      </w:r>
      <w:proofErr w:type="spell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- коммунальные объекты - 25 л на одного человека в смену.</w:t>
      </w:r>
    </w:p>
    <w:p w:rsidR="001150A8" w:rsidRPr="001150A8" w:rsidRDefault="001150A8" w:rsidP="001150A8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Расходы воды на наружное пожаротушение в населенных пунктах сельского поселения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1150A8" w:rsidRPr="001150A8" w:rsidRDefault="001150A8" w:rsidP="001150A8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Расходы воды на наружное пожаротушение:</w:t>
      </w:r>
    </w:p>
    <w:p w:rsidR="001150A8" w:rsidRPr="001150A8" w:rsidRDefault="001150A8" w:rsidP="001150A8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-10 л/с в жилой зоне и на предприятиях местной промышленности (табл. № 5,7 СНиП</w:t>
      </w:r>
      <w:proofErr w:type="gramEnd"/>
    </w:p>
    <w:p w:rsidR="001150A8" w:rsidRPr="001150A8" w:rsidRDefault="001150A8" w:rsidP="001150A8">
      <w:pPr>
        <w:widowControl w:val="0"/>
        <w:numPr>
          <w:ilvl w:val="0"/>
          <w:numId w:val="7"/>
        </w:numPr>
        <w:tabs>
          <w:tab w:val="left" w:pos="798"/>
        </w:tabs>
        <w:spacing w:after="0" w:line="341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- 84);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-1 х 2,5 л/</w:t>
      </w:r>
      <w:proofErr w:type="gram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</w:t>
      </w:r>
      <w:proofErr w:type="gram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- </w:t>
      </w:r>
      <w:proofErr w:type="gram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</w:t>
      </w:r>
      <w:proofErr w:type="gram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внутреннее пожаротушение жилых и общественных зданий объёмом от 5 до 10 тыс. м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vertAlign w:val="superscript"/>
          <w:lang w:eastAsia="ru-RU"/>
        </w:rPr>
        <w:t>3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 административных зданий промышленных предприятий (табл. № 1 СНиП 2.04.02- 84).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Расчетное количество одновременных пожаров в поселении - 1. Расход воды на внутреннее пожаротушение принимается из расчета 2 струи по 2,5 л/с. Продолжительность тушения пожара - 3 часа. Восстановление противопожарного запаса производится в течение 24 часов.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Вода на пожаротушение хранится в водонапорных башнях, колодцах и в пожарных водоемах.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описания территориальной структуры потребления технической воды данные не предоставлены.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Сведения о фактических и планируемых потерях воды при ее транспортировке не предоставлены.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Гарантирующей организацией централизованного водоснабжения в границах Лагушинского сельского поселения является администрация Лагушинского сельского поселения Калачинского муниципального района Омской области.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таблицах 3.7 - 3.11 представлены объемы водопотребления на настоящее время и на расчетный период для всех населенных пунктов Лагушинского сельского поселения.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Суммарное водопотребление по </w:t>
      </w:r>
      <w:proofErr w:type="spell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Лагушинскому</w:t>
      </w:r>
      <w:proofErr w:type="spell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сельскому поселению на настоящее время представлено в таблице 3.10.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Суммарное водопотребление по </w:t>
      </w:r>
      <w:proofErr w:type="spell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Лагушинскому</w:t>
      </w:r>
      <w:proofErr w:type="spell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сельскому поселению на расчетный период представлено в таблице 3.11.</w:t>
      </w:r>
    </w:p>
    <w:p w:rsidR="001150A8" w:rsidRPr="001150A8" w:rsidRDefault="001150A8" w:rsidP="001150A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Расчетное потребление</w:t>
      </w:r>
      <w:r w:rsidR="008375C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технической</w:t>
      </w:r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воды на территории сельского поселении составит- 48,86 </w:t>
      </w:r>
      <w:proofErr w:type="spell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куб</w:t>
      </w:r>
      <w:proofErr w:type="gram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.м</w:t>
      </w:r>
      <w:proofErr w:type="spellEnd"/>
      <w:proofErr w:type="gram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/</w:t>
      </w:r>
      <w:proofErr w:type="spellStart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сут</w:t>
      </w:r>
      <w:proofErr w:type="spellEnd"/>
      <w:r w:rsidRPr="001150A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1150A8" w:rsidRDefault="001150A8" w:rsidP="00640C77">
      <w:pPr>
        <w:rPr>
          <w:rFonts w:ascii="Times New Roman" w:hAnsi="Times New Roman" w:cs="Times New Roman"/>
          <w:sz w:val="20"/>
          <w:szCs w:val="20"/>
          <w:u w:val="single"/>
        </w:rPr>
        <w:sectPr w:rsidR="001150A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0A8" w:rsidRDefault="001150A8" w:rsidP="00640C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1150A8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lastRenderedPageBreak/>
        <w:t>Таблица 3.7 - Объемы вод</w:t>
      </w:r>
      <w:r w:rsidR="00F27060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 xml:space="preserve">опотребления с. </w:t>
      </w:r>
      <w:proofErr w:type="spellStart"/>
      <w:r w:rsidR="00F27060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Лагушино</w:t>
      </w:r>
      <w:proofErr w:type="spellEnd"/>
      <w:r w:rsidR="00F27060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 xml:space="preserve"> на 20</w:t>
      </w:r>
      <w:r w:rsidR="00BD670F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21</w:t>
      </w:r>
      <w:r w:rsidRPr="001150A8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 xml:space="preserve">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849"/>
      </w:tblGrid>
      <w:tr w:rsidR="001150A8" w:rsidRPr="001150A8" w:rsidTr="0045285C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Норма расхода воды на единицу, </w:t>
            </w:r>
            <w:proofErr w:type="gram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л</w:t>
            </w:r>
            <w:proofErr w:type="gramEnd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</w:t>
            </w:r>
            <w:proofErr w:type="spell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Расход </w:t>
            </w:r>
            <w:proofErr w:type="spell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водопотребл</w:t>
            </w:r>
            <w:proofErr w:type="gram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</w:t>
            </w:r>
            <w:proofErr w:type="spellEnd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  <w:proofErr w:type="gramEnd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ния</w:t>
            </w:r>
            <w:proofErr w:type="spellEnd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, м3/</w:t>
            </w:r>
            <w:proofErr w:type="spell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м3</w:t>
            </w:r>
          </w:p>
        </w:tc>
      </w:tr>
      <w:tr w:rsidR="001150A8" w:rsidRPr="001150A8" w:rsidTr="0045285C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Хозяйственно-питьевое водоснабжение</w:t>
            </w:r>
          </w:p>
        </w:tc>
      </w:tr>
      <w:tr w:rsidR="001150A8" w:rsidRPr="001150A8" w:rsidTr="0045285C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-дома с водопроводом и канализацией без горя</w:t>
            </w: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1150A8" w:rsidRPr="001150A8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то же с горячим водо</w:t>
            </w: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1150A8" w:rsidRPr="001150A8" w:rsidTr="0045285C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дома с водопроводом без канализации и го</w:t>
            </w: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1150A8" w:rsidRPr="001150A8" w:rsidTr="0045285C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с водопользованием из водозаборных коло</w:t>
            </w: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22,74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8,30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22,74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8,30</w:t>
            </w:r>
          </w:p>
        </w:tc>
      </w:tr>
      <w:tr w:rsidR="001150A8" w:rsidRPr="001150A8" w:rsidTr="0045285C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 Животноводческий сектор: а) общественный скот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1,46</w:t>
            </w:r>
          </w:p>
        </w:tc>
      </w:tr>
      <w:tr w:rsidR="001150A8" w:rsidRPr="001150A8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0,71</w:t>
            </w:r>
          </w:p>
        </w:tc>
      </w:tr>
      <w:tr w:rsidR="001150A8" w:rsidRPr="001150A8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0,88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0,11</w:t>
            </w:r>
          </w:p>
        </w:tc>
      </w:tr>
      <w:tr w:rsidR="001150A8" w:rsidRPr="001150A8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1150A8" w:rsidRPr="001150A8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8,65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3,16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б) личный скот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1,65</w:t>
            </w:r>
          </w:p>
        </w:tc>
      </w:tr>
      <w:tr w:rsidR="001150A8" w:rsidRPr="001150A8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0,0594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0,02</w:t>
            </w:r>
          </w:p>
        </w:tc>
      </w:tr>
      <w:tr w:rsidR="001150A8" w:rsidRPr="001150A8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0,56</w:t>
            </w:r>
          </w:p>
        </w:tc>
      </w:tr>
      <w:tr w:rsidR="001150A8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0,015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0,01</w:t>
            </w:r>
          </w:p>
        </w:tc>
      </w:tr>
      <w:tr w:rsidR="001150A8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0,12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0,04</w:t>
            </w:r>
          </w:p>
        </w:tc>
      </w:tr>
      <w:tr w:rsidR="001150A8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3069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1,03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0,38</w:t>
            </w:r>
          </w:p>
        </w:tc>
      </w:tr>
      <w:tr w:rsidR="001150A8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"/>
                <w:rFonts w:eastAsiaTheme="minorHAnsi"/>
                <w:lang w:eastAsia="ru-RU"/>
              </w:rPr>
              <w:t>0</w:t>
            </w:r>
          </w:p>
        </w:tc>
      </w:tr>
      <w:tr w:rsidR="001150A8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2,65</w:t>
            </w:r>
          </w:p>
        </w:tc>
      </w:tr>
      <w:tr w:rsidR="001150A8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5,81</w:t>
            </w:r>
          </w:p>
        </w:tc>
      </w:tr>
      <w:tr w:rsidR="001150A8" w:rsidTr="0045285C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3 Производственный сектор</w:t>
            </w:r>
          </w:p>
        </w:tc>
      </w:tr>
      <w:tr w:rsid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маст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</w:tr>
      <w:tr w:rsidR="001150A8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гар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</w:tr>
      <w:tr w:rsidR="001150A8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маш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маш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"/>
              </w:rPr>
              <w:t>При отсутствии водо</w:t>
            </w:r>
            <w:r>
              <w:rPr>
                <w:rStyle w:val="1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маш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пром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б) работающий персо</w:t>
            </w:r>
            <w:r>
              <w:rPr>
                <w:rStyle w:val="1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0,0</w:t>
            </w:r>
          </w:p>
        </w:tc>
      </w:tr>
      <w:tr w:rsidR="001150A8" w:rsidTr="0045285C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0,07</w:t>
            </w:r>
          </w:p>
        </w:tc>
      </w:tr>
      <w:tr w:rsidR="001150A8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0,95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0,07</w:t>
            </w:r>
          </w:p>
        </w:tc>
      </w:tr>
      <w:tr w:rsidR="001150A8" w:rsidTr="0045285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5. Культурно-бытовой сектор:</w:t>
            </w:r>
          </w:p>
        </w:tc>
      </w:tr>
      <w:tr w:rsidR="001150A8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"/>
              </w:rPr>
              <w:t>- школа общеобразова</w:t>
            </w:r>
            <w:r>
              <w:rPr>
                <w:rStyle w:val="1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учащ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0,27</w:t>
            </w:r>
          </w:p>
        </w:tc>
      </w:tr>
      <w:tr w:rsidR="001150A8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посещ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0,31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lastRenderedPageBreak/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1,72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0,63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магазин продоволь</w:t>
            </w:r>
            <w:r>
              <w:rPr>
                <w:rStyle w:val="1"/>
              </w:rP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прод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посет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3,32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1,21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2pt0pt"/>
                <w:b w:val="0"/>
                <w:bCs w:val="0"/>
                <w:spacing w:val="3"/>
                <w:sz w:val="20"/>
                <w:szCs w:val="20"/>
              </w:rPr>
              <w:t>15,39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1,92</w:t>
            </w:r>
          </w:p>
        </w:tc>
      </w:tr>
      <w:tr w:rsidR="001150A8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2pt0pt"/>
                <w:b w:val="0"/>
                <w:bCs w:val="0"/>
                <w:spacing w:val="3"/>
                <w:sz w:val="20"/>
                <w:szCs w:val="20"/>
              </w:rPr>
              <w:t>42,92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1150A8">
              <w:rPr>
                <w:rStyle w:val="12pt0pt"/>
                <w:b w:val="0"/>
                <w:bCs w:val="0"/>
                <w:spacing w:val="3"/>
                <w:sz w:val="20"/>
                <w:szCs w:val="20"/>
              </w:rPr>
              <w:t>17,32</w:t>
            </w:r>
          </w:p>
        </w:tc>
      </w:tr>
    </w:tbl>
    <w:p w:rsidR="001150A8" w:rsidRDefault="001150A8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150A8" w:rsidRDefault="001150A8" w:rsidP="00640C77">
      <w:pPr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</w:pPr>
      <w:r w:rsidRPr="001150A8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Таблица 3.8 - Объемы вод</w:t>
      </w:r>
      <w:r w:rsidR="00716171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опотребления с. Лагушино на 2030</w:t>
      </w:r>
      <w:r w:rsidRPr="001150A8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 xml:space="preserve">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584"/>
        <w:gridCol w:w="2808"/>
        <w:gridCol w:w="4114"/>
        <w:gridCol w:w="3001"/>
      </w:tblGrid>
      <w:tr w:rsidR="001150A8" w:rsidRPr="001150A8" w:rsidTr="0045285C">
        <w:trPr>
          <w:trHeight w:hRule="exact"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Потребители воды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Расход водопотребления, м3/</w:t>
            </w:r>
            <w:proofErr w:type="spell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м3</w:t>
            </w:r>
          </w:p>
        </w:tc>
      </w:tr>
      <w:tr w:rsidR="001150A8" w:rsidRPr="001150A8" w:rsidTr="0045285C">
        <w:trPr>
          <w:trHeight w:hRule="exact"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Хозяйственно-питьевое водоснабжение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8,70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 Животноводческий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6,09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 Производственный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1150A8" w:rsidRPr="001150A8" w:rsidTr="0045285C">
        <w:trPr>
          <w:trHeight w:hRule="exact" w:val="28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4. Административные здания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0,07</w:t>
            </w:r>
          </w:p>
        </w:tc>
      </w:tr>
      <w:tr w:rsidR="001150A8" w:rsidRPr="001150A8" w:rsidTr="0045285C">
        <w:trPr>
          <w:trHeight w:hRule="exact" w:val="28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5. Культурно-бытовой сектор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1,27</w:t>
            </w:r>
          </w:p>
        </w:tc>
      </w:tr>
      <w:tr w:rsidR="001150A8" w:rsidRPr="001150A8" w:rsidTr="0045285C">
        <w:trPr>
          <w:trHeight w:hRule="exact" w:val="28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6. Полив зеленых насаждений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1150A8" w:rsidRPr="001150A8" w:rsidTr="0045285C">
        <w:trPr>
          <w:trHeight w:hRule="exact" w:val="29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44,97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A8" w:rsidRPr="001150A8" w:rsidRDefault="001150A8" w:rsidP="001150A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15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18,14</w:t>
            </w:r>
          </w:p>
        </w:tc>
      </w:tr>
    </w:tbl>
    <w:p w:rsidR="001150A8" w:rsidRDefault="001150A8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</w:pPr>
      <w:r w:rsidRPr="00B76014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Таблица 3.9- Объемы водо</w:t>
      </w:r>
      <w:r w:rsidR="00716171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потребления д. Сергеевка на 20</w:t>
      </w:r>
      <w:r w:rsidR="00BD670F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21</w:t>
      </w:r>
      <w:r w:rsidRPr="00B76014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 xml:space="preserve">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849"/>
      </w:tblGrid>
      <w:tr w:rsidR="00B76014" w:rsidRPr="00B76014" w:rsidTr="0045285C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Норма расхода воды на единицу, </w:t>
            </w:r>
            <w:proofErr w:type="gram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л</w:t>
            </w:r>
            <w:proofErr w:type="gram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Расход 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водопотребл</w:t>
            </w:r>
            <w:proofErr w:type="gram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</w:t>
            </w:r>
            <w:proofErr w:type="spell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  <w:proofErr w:type="gram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ния</w:t>
            </w:r>
            <w:proofErr w:type="spell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, м3/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м3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Хозяйственно-питьевое водоснабжение</w:t>
            </w:r>
          </w:p>
        </w:tc>
      </w:tr>
      <w:tr w:rsidR="00B76014" w:rsidRPr="00B76014" w:rsidTr="0045285C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>-дома с водопроводом и канализацией без горя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то же с горячим водо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дома с водопроводом без канализации и го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с водопользованием из частных колодцев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0,73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2,01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0,73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 Животноводческий сектор: а) общественный скот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б) личный скот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0,10</w:t>
            </w:r>
          </w:p>
        </w:tc>
      </w:tr>
      <w:tr w:rsidR="00B76014" w:rsidRP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0,02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0,505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0,18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0,07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lastRenderedPageBreak/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0,046565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0,02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0,38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9F6E8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0,38</w:t>
            </w:r>
          </w:p>
        </w:tc>
      </w:tr>
      <w:tr w:rsidR="00B76014" w:rsidTr="0045285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3 Производственный сектор</w:t>
            </w:r>
          </w:p>
        </w:tc>
      </w:tr>
      <w:tr w:rsid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маст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гар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маш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маш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При отсутствии водо</w:t>
            </w:r>
            <w:r>
              <w:rPr>
                <w:rStyle w:val="1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маш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пром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"/>
              </w:rPr>
              <w:t>б) работающий персо</w:t>
            </w:r>
            <w:r>
              <w:rPr>
                <w:rStyle w:val="1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0,0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B76014" w:rsidTr="0045285C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5. Культурно-бытовой сектор: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"/>
              </w:rPr>
              <w:t>- школа общеобразова</w:t>
            </w:r>
            <w:r>
              <w:rPr>
                <w:rStyle w:val="1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учащ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lastRenderedPageBreak/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посещ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магазин продоволь</w:t>
            </w:r>
            <w:r>
              <w:rPr>
                <w:rStyle w:val="1"/>
              </w:rP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прод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посет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2pt0pt"/>
                <w:b w:val="0"/>
                <w:bCs w:val="0"/>
                <w:spacing w:val="3"/>
                <w:sz w:val="20"/>
                <w:szCs w:val="20"/>
              </w:rPr>
              <w:t>1,12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0,14</w:t>
            </w:r>
          </w:p>
        </w:tc>
      </w:tr>
      <w:tr w:rsidR="00B76014" w:rsidTr="0045285C">
        <w:trPr>
          <w:trHeight w:hRule="exact"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2pt0pt"/>
                <w:b w:val="0"/>
                <w:bCs w:val="0"/>
                <w:spacing w:val="3"/>
                <w:sz w:val="20"/>
                <w:szCs w:val="20"/>
              </w:rPr>
              <w:t>3,84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2pt0pt"/>
                <w:b w:val="0"/>
                <w:bCs w:val="0"/>
                <w:spacing w:val="3"/>
                <w:sz w:val="20"/>
                <w:szCs w:val="20"/>
              </w:rPr>
              <w:t>1,26</w:t>
            </w:r>
          </w:p>
        </w:tc>
      </w:tr>
    </w:tbl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</w:pPr>
      <w:r w:rsidRPr="00B76014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Таблица 3.10 - Объемы вод</w:t>
      </w:r>
      <w:r w:rsidR="00716171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 xml:space="preserve">опотребления д. </w:t>
      </w:r>
      <w:proofErr w:type="spellStart"/>
      <w:r w:rsidR="00716171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Сергеевкана</w:t>
      </w:r>
      <w:proofErr w:type="spellEnd"/>
      <w:r w:rsidR="00716171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 xml:space="preserve"> 2030</w:t>
      </w:r>
      <w:r w:rsidRPr="00B76014">
        <w:rPr>
          <w:rFonts w:ascii="Times New Roman" w:eastAsia="Courier New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 xml:space="preserve"> г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1728"/>
        <w:gridCol w:w="2808"/>
        <w:gridCol w:w="4114"/>
        <w:gridCol w:w="3001"/>
      </w:tblGrid>
      <w:tr w:rsidR="00B76014" w:rsidRPr="00B76014" w:rsidTr="0045285C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Потребители воды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Кол-во потребителей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Расход водопотребления, м3/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м3</w:t>
            </w:r>
          </w:p>
        </w:tc>
      </w:tr>
      <w:tr w:rsidR="00B76014" w:rsidRPr="00B76014" w:rsidTr="0045285C">
        <w:trPr>
          <w:trHeight w:hRule="exact" w:val="56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Хозяйственно-питьевое водо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снабжение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0,68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 Животноводческий сектор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0,36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 Производственный сектор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4. Административные здания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раб.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5. Культурно-бытовой сектор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6. Полив зеленых насаждений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0,72</w:t>
            </w:r>
          </w:p>
        </w:tc>
      </w:tr>
      <w:tr w:rsidR="00B76014" w:rsidRPr="00B76014" w:rsidTr="0045285C">
        <w:trPr>
          <w:trHeight w:hRule="exact" w:val="29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5,55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1,98</w:t>
            </w:r>
          </w:p>
        </w:tc>
      </w:tr>
    </w:tbl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16171" w:rsidRDefault="00716171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16171" w:rsidRDefault="00716171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16171" w:rsidRDefault="00716171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Pr="00B76014" w:rsidRDefault="00B76014" w:rsidP="00B76014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Таблица 3.11 - Объемы водопотребления Лагушинс</w:t>
      </w:r>
      <w:r w:rsidR="0071617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кого сельского поселения на 20</w:t>
      </w:r>
      <w:r w:rsidR="00BD670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21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г.</w:t>
      </w: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688"/>
        <w:gridCol w:w="2693"/>
        <w:gridCol w:w="2688"/>
        <w:gridCol w:w="2693"/>
        <w:gridCol w:w="1849"/>
      </w:tblGrid>
      <w:tr w:rsidR="00B76014" w:rsidRPr="00B76014" w:rsidTr="0045285C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Потребители воды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Норма расхода воды на единицу, </w:t>
            </w:r>
            <w:proofErr w:type="gram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л</w:t>
            </w:r>
            <w:proofErr w:type="gram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Кол-во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Расход 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водопотребл</w:t>
            </w:r>
            <w:proofErr w:type="gram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</w:t>
            </w:r>
            <w:proofErr w:type="spell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  <w:proofErr w:type="gram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ния</w:t>
            </w:r>
            <w:proofErr w:type="spell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, м3/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м3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Хозяйственно-питьевое водоснабжение</w:t>
            </w:r>
          </w:p>
        </w:tc>
      </w:tr>
      <w:tr w:rsidR="00B76014" w:rsidRPr="00B76014" w:rsidTr="0045285C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-дома с водопроводом и канализацией без горя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то же с горячим водо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снабжением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83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дома с водопроводом без канализации и го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рячего водоснабжения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8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с водопользованием из водозаборных коло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9,03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9,03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 Животноводческий сектор: а) общественный скот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1,46</w:t>
            </w:r>
          </w:p>
        </w:tc>
      </w:tr>
      <w:tr w:rsidR="00B76014" w:rsidRP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молодняк КРС до 2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0,71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0,88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0,11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3,16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б) личный скот</w:t>
            </w:r>
          </w:p>
        </w:tc>
      </w:tr>
      <w:tr w:rsidR="00B76014" w:rsidRP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коровы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1,75</w:t>
            </w:r>
          </w:p>
        </w:tc>
      </w:tr>
      <w:tr w:rsidR="00B76014" w:rsidRPr="00B76014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 молодняк КРС до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0,02</w:t>
            </w:r>
          </w:p>
        </w:tc>
      </w:tr>
      <w:tr w:rsidR="00B76014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B76014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lastRenderedPageBreak/>
              <w:t>- свиньи на откорме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1,58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0,57</w:t>
            </w:r>
          </w:p>
        </w:tc>
      </w:tr>
      <w:tr w:rsidR="00B76014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- овцы, козы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0,52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0,19</w:t>
            </w:r>
          </w:p>
        </w:tc>
      </w:tr>
      <w:tr w:rsidR="00B76014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- лошади рабочие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0,11</w:t>
            </w:r>
          </w:p>
        </w:tc>
      </w:tr>
      <w:tr w:rsidR="00B76014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- куры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0,335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3208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1,07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0,39</w:t>
            </w:r>
          </w:p>
        </w:tc>
      </w:tr>
      <w:tr w:rsidR="00B76014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- утки, гуси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 голова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0</w:t>
            </w:r>
          </w:p>
        </w:tc>
      </w:tr>
      <w:tr w:rsidR="00B76014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3511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8,31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3,03</w:t>
            </w:r>
          </w:p>
        </w:tc>
      </w:tr>
      <w:tr w:rsidR="00B76014" w:rsidTr="0045285C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05pt0pt"/>
                <w:rFonts w:eastAsiaTheme="minorHAnsi"/>
                <w:b w:val="0"/>
                <w:bCs w:val="0"/>
                <w:spacing w:val="3"/>
                <w:sz w:val="20"/>
                <w:szCs w:val="20"/>
                <w:lang w:eastAsia="ru-RU"/>
              </w:rPr>
              <w:t>Итого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3781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16,96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AC3FE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Style w:val="1"/>
                <w:rFonts w:eastAsiaTheme="minorHAnsi"/>
                <w:lang w:eastAsia="ru-RU"/>
              </w:rPr>
              <w:t>6,19</w:t>
            </w:r>
          </w:p>
        </w:tc>
      </w:tr>
      <w:tr w:rsidR="00B76014" w:rsidTr="0045285C">
        <w:trPr>
          <w:trHeight w:hRule="exact" w:val="28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3 Производственный сектор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мастерские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маст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гараж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гар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"/>
              </w:rPr>
              <w:t>Мойка машин в гараже с водопроводом: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машина грузовая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маш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машина легковая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маш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"/>
              </w:rPr>
              <w:t>При отсутствии водо</w:t>
            </w:r>
            <w:r>
              <w:rPr>
                <w:rStyle w:val="1"/>
              </w:rPr>
              <w:softHyphen/>
              <w:t>провода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маш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- котельная: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а) промывка фильтров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пром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по техпаспорту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"/>
              </w:rPr>
              <w:t>б) работающий персо</w:t>
            </w:r>
            <w:r>
              <w:rPr>
                <w:rStyle w:val="1"/>
              </w:rPr>
              <w:softHyphen/>
              <w:t>нал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2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>4. Административные 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раб.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0,07</w:t>
            </w:r>
          </w:p>
        </w:tc>
      </w:tr>
      <w:tr w:rsidR="00B76014" w:rsidTr="0045285C">
        <w:trPr>
          <w:trHeight w:hRule="exact"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1,73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0,07</w:t>
            </w:r>
          </w:p>
        </w:tc>
      </w:tr>
      <w:tr w:rsidR="00B76014" w:rsidTr="0045285C">
        <w:trPr>
          <w:trHeight w:hRule="exact" w:val="28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5. Культурно-бытовой сектор:</w:t>
            </w:r>
          </w:p>
        </w:tc>
      </w:tr>
      <w:tr w:rsidR="00B76014" w:rsidTr="0045285C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"/>
              </w:rPr>
              <w:t>- школа общеобразова</w:t>
            </w:r>
            <w:r>
              <w:rPr>
                <w:rStyle w:val="1"/>
              </w:rPr>
              <w:softHyphen/>
              <w:t>тельная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учащ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0,27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"/>
              </w:rPr>
              <w:t>- школа-интернат, дет/сад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больница-стационар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койка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lastRenderedPageBreak/>
              <w:t>- поликлиника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посещ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0,85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0,31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клуб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8,6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1,72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0,63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столовая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магазин продоволь</w:t>
            </w:r>
            <w:r>
              <w:rPr>
                <w:rStyle w:val="1"/>
              </w:rPr>
              <w:softHyphen/>
              <w:t>ственный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прод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250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баня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 xml:space="preserve">1 </w:t>
            </w:r>
            <w:proofErr w:type="spellStart"/>
            <w:r>
              <w:rPr>
                <w:rStyle w:val="1"/>
              </w:rPr>
              <w:t>посет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- пионерский лагерь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3,32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1,21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6. Полив зеленых насаждений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0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Все итого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16,51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1"/>
              </w:rPr>
              <w:t>Неучтенные расходы 10-15%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2,06</w:t>
            </w:r>
          </w:p>
        </w:tc>
      </w:tr>
      <w:tr w:rsidR="00B76014" w:rsidTr="0045285C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83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46,76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</w:rPr>
            </w:pPr>
            <w:r w:rsidRPr="00B76014">
              <w:rPr>
                <w:rStyle w:val="105pt0pt"/>
                <w:b w:val="0"/>
                <w:bCs w:val="0"/>
                <w:spacing w:val="3"/>
                <w:sz w:val="20"/>
                <w:szCs w:val="20"/>
              </w:rPr>
              <w:t>18,57</w:t>
            </w:r>
          </w:p>
        </w:tc>
      </w:tr>
    </w:tbl>
    <w:p w:rsidR="001150A8" w:rsidRDefault="001150A8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16171" w:rsidRDefault="00716171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16171" w:rsidRDefault="00716171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16171" w:rsidRDefault="00716171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16171" w:rsidRDefault="00716171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Pr="00B76014" w:rsidRDefault="00B76014" w:rsidP="00B76014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Табли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ца 3.12 - Сводные данные по водопотреблению Лагушинск</w:t>
      </w:r>
      <w:r w:rsidR="0071617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ого сельского поселения на 2030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г.</w:t>
      </w: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70"/>
        <w:gridCol w:w="2976"/>
        <w:gridCol w:w="3518"/>
        <w:gridCol w:w="3298"/>
      </w:tblGrid>
      <w:tr w:rsidR="00B76014" w:rsidRPr="00B76014" w:rsidTr="00B76014">
        <w:trPr>
          <w:trHeight w:hRule="exact"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18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</w:p>
          <w:p w:rsidR="00B76014" w:rsidRPr="00B76014" w:rsidRDefault="00B76014" w:rsidP="00B76014">
            <w:pPr>
              <w:widowControl w:val="0"/>
              <w:spacing w:before="180"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п.п</w:t>
            </w:r>
            <w:proofErr w:type="spell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Населённый пункт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716171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Расчетный срок-2030</w:t>
            </w:r>
            <w:r w:rsidR="00B76014"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76014" w:rsidRPr="00B76014" w:rsidTr="00B76014">
        <w:trPr>
          <w:trHeight w:hRule="exact" w:val="56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Количество потребителей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Среднесуточный расход, м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vertAlign w:val="superscript"/>
                <w:lang w:eastAsia="ru-RU"/>
              </w:rPr>
              <w:t>3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</w:t>
            </w:r>
            <w:proofErr w:type="spell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м</w:t>
            </w: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B76014" w:rsidRPr="00B76014" w:rsidTr="00B76014"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с. Лагушино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44,97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18,14</w:t>
            </w:r>
          </w:p>
        </w:tc>
      </w:tr>
      <w:tr w:rsidR="00B76014" w:rsidRPr="00B76014" w:rsidTr="00B76014">
        <w:trPr>
          <w:trHeight w:hRule="exact"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д. Сергеевка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1,17</w:t>
            </w:r>
          </w:p>
        </w:tc>
      </w:tr>
      <w:tr w:rsidR="00B76014" w:rsidRPr="00B76014" w:rsidTr="00B76014">
        <w:trPr>
          <w:trHeight w:hRule="exact"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Всего по сельскому поселению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857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48,56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14" w:rsidRPr="00B76014" w:rsidRDefault="00B76014" w:rsidP="00B7601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760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19,31</w:t>
            </w:r>
          </w:p>
        </w:tc>
      </w:tr>
    </w:tbl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  <w:sectPr w:rsidR="00B76014" w:rsidSect="00115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6014" w:rsidRPr="00716171" w:rsidRDefault="00716171" w:rsidP="00716171">
      <w:pPr>
        <w:widowControl w:val="0"/>
        <w:tabs>
          <w:tab w:val="left" w:pos="1108"/>
        </w:tabs>
        <w:spacing w:after="360" w:line="331" w:lineRule="exact"/>
        <w:ind w:right="58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71617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 xml:space="preserve">3.4 </w:t>
      </w:r>
      <w:r w:rsidR="00B76014" w:rsidRPr="0071617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B76014" w:rsidRPr="00B76014" w:rsidRDefault="00B76014" w:rsidP="00B76014">
      <w:pPr>
        <w:widowControl w:val="0"/>
        <w:spacing w:after="0" w:line="33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 обследовании Лагушинского сельского поселения выявлены следующие проблемы:</w:t>
      </w:r>
    </w:p>
    <w:p w:rsidR="00B76014" w:rsidRPr="00B76014" w:rsidRDefault="00B76014" w:rsidP="00B76014">
      <w:pPr>
        <w:widowControl w:val="0"/>
        <w:numPr>
          <w:ilvl w:val="0"/>
          <w:numId w:val="8"/>
        </w:numPr>
        <w:tabs>
          <w:tab w:val="left" w:pos="955"/>
        </w:tabs>
        <w:spacing w:after="0" w:line="32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Длительная эксплуатация шахтных колодцев, водозаборных сооружений и коррозия обсадных труб ухудшают органолептические показатели качества питьевой воды.</w:t>
      </w:r>
    </w:p>
    <w:p w:rsidR="00B76014" w:rsidRPr="00B76014" w:rsidRDefault="00B76014" w:rsidP="00B76014">
      <w:pPr>
        <w:widowControl w:val="0"/>
        <w:numPr>
          <w:ilvl w:val="0"/>
          <w:numId w:val="8"/>
        </w:numPr>
        <w:tabs>
          <w:tab w:val="left" w:pos="1075"/>
        </w:tabs>
        <w:spacing w:after="0" w:line="32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Централизованным водоснабжением охвачен только населенный пункт - с. Лагушино. Индивидуальная жилая застройка по д. Сергеевка не оснащена централизованной системой водоснабжения и канализации.</w:t>
      </w:r>
    </w:p>
    <w:p w:rsidR="00B76014" w:rsidRPr="00B76014" w:rsidRDefault="00B76014" w:rsidP="00B76014">
      <w:pPr>
        <w:widowControl w:val="0"/>
        <w:numPr>
          <w:ilvl w:val="0"/>
          <w:numId w:val="8"/>
        </w:numPr>
        <w:tabs>
          <w:tab w:val="left" w:pos="979"/>
        </w:tabs>
        <w:spacing w:after="0" w:line="32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Действующие водозаборные установки не оборудованы установками по удалению бора, фтора и установками для профилактического обеззараживания воды.</w:t>
      </w:r>
    </w:p>
    <w:p w:rsidR="00B76014" w:rsidRPr="00552FCD" w:rsidRDefault="00B76014" w:rsidP="00552FCD">
      <w:pPr>
        <w:widowControl w:val="0"/>
        <w:numPr>
          <w:ilvl w:val="0"/>
          <w:numId w:val="8"/>
        </w:numPr>
        <w:tabs>
          <w:tab w:val="left" w:pos="1032"/>
        </w:tabs>
        <w:spacing w:after="0" w:line="32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Водозаборные узлы требуют реконструкции, капитального ремонта, установки водосчетчиков и систем очистки воды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  <w:r w:rsidRPr="00552FC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  <w:proofErr w:type="gramEnd"/>
    </w:p>
    <w:p w:rsidR="00B76014" w:rsidRPr="00B76014" w:rsidRDefault="00B76014" w:rsidP="00B76014">
      <w:pPr>
        <w:widowControl w:val="0"/>
        <w:spacing w:after="0" w:line="33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На основании прогнозных балансов потребления питьевой воды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исходя из текущего объема потребления воды населением и его динамики с учетом перспективы развития и изменения сост</w:t>
      </w:r>
      <w:r w:rsidR="00FA6B5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ава и структуры застройки в 2030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году расчетная потребность сельского поселения в питьевой воде долж</w:t>
      </w:r>
      <w:r w:rsidR="00DD474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</w:t>
      </w:r>
      <w:proofErr w:type="gramEnd"/>
      <w:r w:rsidR="00DD474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составить не менее 50</w:t>
      </w:r>
      <w:r w:rsidR="00DD474A" w:rsidRPr="00DD474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DD474A"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м3/</w:t>
      </w:r>
      <w:proofErr w:type="spellStart"/>
      <w:r w:rsidR="00DD474A"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сут</w:t>
      </w:r>
      <w:proofErr w:type="spellEnd"/>
      <w:r w:rsidR="00DD474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B76014" w:rsidRPr="00B76014" w:rsidRDefault="00B76014" w:rsidP="00B76014">
      <w:pPr>
        <w:widowControl w:val="0"/>
        <w:spacing w:after="180" w:line="33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Для устранения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проблем, выявленных при обследовании населенных пунктов Лагушинского сельского поселения предложены</w:t>
      </w:r>
      <w:proofErr w:type="gram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мероприятия, изложенные в п. 3.4.1.</w:t>
      </w:r>
    </w:p>
    <w:p w:rsidR="00B76014" w:rsidRPr="00FA6B5C" w:rsidRDefault="00FA6B5C" w:rsidP="00FA6B5C">
      <w:pPr>
        <w:widowControl w:val="0"/>
        <w:tabs>
          <w:tab w:val="left" w:pos="2650"/>
        </w:tabs>
        <w:spacing w:after="364" w:line="331" w:lineRule="exact"/>
        <w:ind w:right="208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FA6B5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3.4.1 </w:t>
      </w:r>
      <w:r w:rsidR="00B76014" w:rsidRPr="00FA6B5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Мероприятия по строительству инженерной инфраструктуры водоснабжения</w:t>
      </w:r>
    </w:p>
    <w:p w:rsidR="00B76014" w:rsidRPr="00B76014" w:rsidRDefault="00B76014" w:rsidP="00B76014">
      <w:pPr>
        <w:widowControl w:val="0"/>
        <w:spacing w:after="0" w:line="32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Водоснабжение Лагушинского сельского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(</w:t>
      </w:r>
      <w:proofErr w:type="spell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артскважины</w:t>
      </w:r>
      <w:proofErr w:type="spell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).</w:t>
      </w:r>
    </w:p>
    <w:p w:rsidR="00B76014" w:rsidRPr="00B76014" w:rsidRDefault="00B76014" w:rsidP="00B76014">
      <w:pPr>
        <w:widowControl w:val="0"/>
        <w:spacing w:after="0" w:line="32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Общая потребность в воде на ко</w:t>
      </w:r>
      <w:r w:rsidR="00FA6B5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нец расчетного периода (2030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год) должна составить не менее 50 </w:t>
      </w:r>
      <w:proofErr w:type="spell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куб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.м</w:t>
      </w:r>
      <w:proofErr w:type="spellEnd"/>
      <w:proofErr w:type="gram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/</w:t>
      </w:r>
      <w:proofErr w:type="spell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сут</w:t>
      </w:r>
      <w:proofErr w:type="spell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B76014" w:rsidRPr="00B76014" w:rsidRDefault="00B76014" w:rsidP="00B76014">
      <w:pPr>
        <w:widowControl w:val="0"/>
        <w:spacing w:after="0" w:line="32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обеспечения указанной потребности в воде с учетом 100% подключения всех потребителей в перспективных населенных пунктах к централизованной системе водоснабжения по перспективным населенным пунктам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 - культурных и рекреационных объектов.</w:t>
      </w:r>
    </w:p>
    <w:p w:rsidR="00B76014" w:rsidRPr="00B76014" w:rsidRDefault="00B76014" w:rsidP="00B76014">
      <w:pPr>
        <w:widowControl w:val="0"/>
        <w:numPr>
          <w:ilvl w:val="0"/>
          <w:numId w:val="10"/>
        </w:numPr>
        <w:tabs>
          <w:tab w:val="left" w:pos="921"/>
        </w:tabs>
        <w:spacing w:after="0" w:line="326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Село Лагушино:</w:t>
      </w:r>
    </w:p>
    <w:p w:rsidR="00B76014" w:rsidRPr="00B76014" w:rsidRDefault="00B76014" w:rsidP="00B76014">
      <w:pPr>
        <w:widowControl w:val="0"/>
        <w:numPr>
          <w:ilvl w:val="0"/>
          <w:numId w:val="3"/>
        </w:numPr>
        <w:tabs>
          <w:tab w:val="left" w:pos="882"/>
        </w:tabs>
        <w:spacing w:after="0" w:line="326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расширить сети водоснабжения:</w:t>
      </w:r>
    </w:p>
    <w:p w:rsidR="00B76014" w:rsidRPr="00B76014" w:rsidRDefault="00B76014" w:rsidP="00B76014">
      <w:pPr>
        <w:widowControl w:val="0"/>
        <w:numPr>
          <w:ilvl w:val="0"/>
          <w:numId w:val="11"/>
        </w:numPr>
        <w:tabs>
          <w:tab w:val="left" w:pos="1426"/>
        </w:tabs>
        <w:spacing w:after="143" w:line="200" w:lineRule="exact"/>
        <w:ind w:left="10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 ул.80 лет РСДРП на 511 м;</w:t>
      </w:r>
    </w:p>
    <w:p w:rsidR="00B76014" w:rsidRPr="00B76014" w:rsidRDefault="00B76014" w:rsidP="00B76014">
      <w:pPr>
        <w:widowControl w:val="0"/>
        <w:numPr>
          <w:ilvl w:val="0"/>
          <w:numId w:val="11"/>
        </w:numPr>
        <w:tabs>
          <w:tab w:val="left" w:pos="1426"/>
        </w:tabs>
        <w:spacing w:after="0" w:line="200" w:lineRule="exact"/>
        <w:ind w:left="10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по ул.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Заводская</w:t>
      </w:r>
      <w:proofErr w:type="gram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на 885 м;</w:t>
      </w:r>
    </w:p>
    <w:p w:rsidR="00B76014" w:rsidRPr="00B76014" w:rsidRDefault="00B76014" w:rsidP="00B76014">
      <w:pPr>
        <w:widowControl w:val="0"/>
        <w:numPr>
          <w:ilvl w:val="0"/>
          <w:numId w:val="11"/>
        </w:numPr>
        <w:tabs>
          <w:tab w:val="left" w:pos="1426"/>
        </w:tabs>
        <w:spacing w:after="0" w:line="346" w:lineRule="exact"/>
        <w:ind w:left="10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по ул.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Большая</w:t>
      </w:r>
      <w:proofErr w:type="gram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на 763 м;</w:t>
      </w:r>
    </w:p>
    <w:p w:rsidR="00B76014" w:rsidRPr="00B76014" w:rsidRDefault="00B76014" w:rsidP="00B76014">
      <w:pPr>
        <w:widowControl w:val="0"/>
        <w:numPr>
          <w:ilvl w:val="0"/>
          <w:numId w:val="11"/>
        </w:numPr>
        <w:tabs>
          <w:tab w:val="left" w:pos="1426"/>
        </w:tabs>
        <w:spacing w:after="0" w:line="346" w:lineRule="exact"/>
        <w:ind w:left="10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по ул.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Зелёная</w:t>
      </w:r>
      <w:proofErr w:type="gram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на 1090 м;</w:t>
      </w:r>
    </w:p>
    <w:p w:rsidR="00B76014" w:rsidRPr="00B76014" w:rsidRDefault="00B76014" w:rsidP="00B76014">
      <w:pPr>
        <w:widowControl w:val="0"/>
        <w:numPr>
          <w:ilvl w:val="0"/>
          <w:numId w:val="11"/>
        </w:numPr>
        <w:tabs>
          <w:tab w:val="left" w:pos="1426"/>
        </w:tabs>
        <w:spacing w:after="0" w:line="346" w:lineRule="exact"/>
        <w:ind w:left="10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 пер. Октябрьский на 200 м;</w:t>
      </w:r>
    </w:p>
    <w:p w:rsidR="00B76014" w:rsidRPr="00B76014" w:rsidRDefault="00B76014" w:rsidP="00B76014">
      <w:pPr>
        <w:widowControl w:val="0"/>
        <w:numPr>
          <w:ilvl w:val="0"/>
          <w:numId w:val="11"/>
        </w:numPr>
        <w:tabs>
          <w:tab w:val="left" w:pos="1426"/>
        </w:tabs>
        <w:spacing w:after="0" w:line="326" w:lineRule="exact"/>
        <w:ind w:left="10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по ул.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Центральная</w:t>
      </w:r>
      <w:proofErr w:type="gram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на 275 м;</w:t>
      </w:r>
    </w:p>
    <w:p w:rsidR="00B76014" w:rsidRPr="00B76014" w:rsidRDefault="00B76014" w:rsidP="00B76014">
      <w:pPr>
        <w:widowControl w:val="0"/>
        <w:numPr>
          <w:ilvl w:val="0"/>
          <w:numId w:val="3"/>
        </w:numPr>
        <w:tabs>
          <w:tab w:val="left" w:pos="908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связать водопровод на ул. Заводская и пер. Октябрьский (175 м); на ул. 80 лет РСДРП и ул. Заводская (160 м); на ул. Заводская и ул. Большая (170 м).</w:t>
      </w:r>
    </w:p>
    <w:p w:rsidR="00B76014" w:rsidRPr="00B76014" w:rsidRDefault="00B76014" w:rsidP="00B76014">
      <w:pPr>
        <w:widowControl w:val="0"/>
        <w:numPr>
          <w:ilvl w:val="0"/>
          <w:numId w:val="3"/>
        </w:numPr>
        <w:tabs>
          <w:tab w:val="left" w:pos="898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замен</w:t>
      </w:r>
      <w:r w:rsidR="00996C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ить насосы на более мощные (2020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год);</w:t>
      </w:r>
      <w:proofErr w:type="gramEnd"/>
    </w:p>
    <w:p w:rsidR="00B76014" w:rsidRPr="00B76014" w:rsidRDefault="00B76014" w:rsidP="00B76014">
      <w:pPr>
        <w:widowControl w:val="0"/>
        <w:numPr>
          <w:ilvl w:val="0"/>
          <w:numId w:val="3"/>
        </w:numPr>
        <w:tabs>
          <w:tab w:val="left" w:pos="907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постр</w:t>
      </w:r>
      <w:r w:rsidR="00996C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оить резервуар чистой воды</w:t>
      </w:r>
      <w:r w:rsidR="00552FC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(металлическая емкость)</w:t>
      </w:r>
      <w:r w:rsidR="00996C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(202</w:t>
      </w:r>
      <w:r w:rsidR="00552FC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1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год);</w:t>
      </w:r>
    </w:p>
    <w:p w:rsidR="00B76014" w:rsidRPr="00B76014" w:rsidRDefault="00B76014" w:rsidP="00B76014">
      <w:pPr>
        <w:widowControl w:val="0"/>
        <w:numPr>
          <w:ilvl w:val="0"/>
          <w:numId w:val="3"/>
        </w:numPr>
        <w:tabs>
          <w:tab w:val="left" w:pos="1062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подключить часть существующей застройки к централизован</w:t>
      </w:r>
      <w:r w:rsidR="00996C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ным системам водоснабжения (2025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год);</w:t>
      </w:r>
    </w:p>
    <w:p w:rsidR="00B76014" w:rsidRPr="00B76014" w:rsidRDefault="00B76014" w:rsidP="00B76014">
      <w:pPr>
        <w:widowControl w:val="0"/>
        <w:numPr>
          <w:ilvl w:val="0"/>
          <w:numId w:val="3"/>
        </w:numPr>
        <w:tabs>
          <w:tab w:val="left" w:pos="1023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организовать I и II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</w:t>
      </w:r>
      <w:r w:rsidR="00996C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о-питьевого водоснабжения» (2024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год).</w:t>
      </w:r>
    </w:p>
    <w:p w:rsidR="00B76014" w:rsidRPr="00B76014" w:rsidRDefault="00B76014" w:rsidP="00B76014">
      <w:pPr>
        <w:widowControl w:val="0"/>
        <w:numPr>
          <w:ilvl w:val="0"/>
          <w:numId w:val="10"/>
        </w:numPr>
        <w:tabs>
          <w:tab w:val="left" w:pos="960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Деревня Сергеевка:</w:t>
      </w:r>
    </w:p>
    <w:p w:rsidR="00B76014" w:rsidRPr="00B76014" w:rsidRDefault="00B76014" w:rsidP="00B76014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 связи с тем, что численность населения </w:t>
      </w:r>
      <w:r w:rsidR="00996C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д. Сергеевка небольшая, а к 2030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году не планируется увеличение демографических показателей, строить водопровод нецелесообразно.</w:t>
      </w:r>
    </w:p>
    <w:p w:rsidR="00B76014" w:rsidRPr="00B76014" w:rsidRDefault="00B76014" w:rsidP="00B76014">
      <w:pPr>
        <w:widowControl w:val="0"/>
        <w:numPr>
          <w:ilvl w:val="0"/>
          <w:numId w:val="10"/>
        </w:numPr>
        <w:tabs>
          <w:tab w:val="left" w:pos="1066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очистки воды из проектируемых и существующих колодцев установить сменные и многократно регенерируемые фильтры - картриджи.</w:t>
      </w:r>
    </w:p>
    <w:p w:rsidR="00B76014" w:rsidRPr="00B76014" w:rsidRDefault="00B76014" w:rsidP="00B76014">
      <w:pPr>
        <w:widowControl w:val="0"/>
        <w:numPr>
          <w:ilvl w:val="0"/>
          <w:numId w:val="10"/>
        </w:numPr>
        <w:tabs>
          <w:tab w:val="left" w:pos="985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Выполнить детальный анализ текущего состояния в сфере водоснабжения каждого населенного пункта.</w:t>
      </w:r>
    </w:p>
    <w:p w:rsidR="00B76014" w:rsidRPr="00B76014" w:rsidRDefault="00B76014" w:rsidP="00B76014">
      <w:pPr>
        <w:widowControl w:val="0"/>
        <w:numPr>
          <w:ilvl w:val="0"/>
          <w:numId w:val="10"/>
        </w:numPr>
        <w:tabs>
          <w:tab w:val="left" w:pos="1028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B76014" w:rsidRPr="00B76014" w:rsidRDefault="00B76014" w:rsidP="00B76014">
      <w:pPr>
        <w:widowControl w:val="0"/>
        <w:numPr>
          <w:ilvl w:val="0"/>
          <w:numId w:val="10"/>
        </w:numPr>
        <w:tabs>
          <w:tab w:val="left" w:pos="1018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Необходимо обустроить зоны санитарной охраны водозаборов и водопроводных сооружений в соответствии с СанПиН 2.1.4.1110-02 на всех объектах, где их нет в настоящее время.</w:t>
      </w:r>
    </w:p>
    <w:p w:rsidR="00B76014" w:rsidRPr="00B76014" w:rsidRDefault="00B76014" w:rsidP="00B76014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Источником водоснабжения населенных пунктов Лагушинского сельского поселения на расчетный срок принимаются местные артезианские воды. На территории сельского поселения предусматривается 100%-</w:t>
      </w:r>
      <w:proofErr w:type="spell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ное</w:t>
      </w:r>
      <w:proofErr w:type="spell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B76014" w:rsidRPr="00B76014" w:rsidRDefault="00B76014" w:rsidP="00B76014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B76014" w:rsidRPr="00B76014" w:rsidRDefault="00B76014" w:rsidP="00B76014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</w:t>
      </w:r>
      <w:proofErr w:type="gramEnd"/>
    </w:p>
    <w:p w:rsidR="00B76014" w:rsidRPr="00B76014" w:rsidRDefault="00B76014" w:rsidP="00B76014">
      <w:pPr>
        <w:widowControl w:val="0"/>
        <w:spacing w:after="0" w:line="331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требованиями СанПиН 2.1.4.1110-02 «Зоны санитарной охраны источников водоснабжения и</w:t>
      </w:r>
    </w:p>
    <w:p w:rsidR="00B76014" w:rsidRPr="00B76014" w:rsidRDefault="00B76014" w:rsidP="00B76014">
      <w:pPr>
        <w:widowControl w:val="0"/>
        <w:spacing w:after="0" w:line="33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водопроводов хозяйственно-питьевого водоснабжения».</w:t>
      </w:r>
    </w:p>
    <w:p w:rsidR="00B76014" w:rsidRPr="00B76014" w:rsidRDefault="00B76014" w:rsidP="00B76014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B76014" w:rsidRPr="00B76014" w:rsidRDefault="00B76014" w:rsidP="00B76014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B76014" w:rsidRPr="00B76014" w:rsidRDefault="00B76014" w:rsidP="00B76014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B76014" w:rsidRPr="00B76014" w:rsidRDefault="00B76014" w:rsidP="00B76014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Перспективы развития централизованной системы горячего водоснабжения в населенных пунктах сельского поселения отсутствуют.</w:t>
      </w:r>
    </w:p>
    <w:p w:rsidR="00B76014" w:rsidRPr="00B76014" w:rsidRDefault="00B76014" w:rsidP="00B76014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 сос</w:t>
      </w:r>
      <w:r w:rsidR="00996C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тоянию на декабрь 20</w:t>
      </w:r>
      <w:r w:rsidR="00552FC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20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года строящиеся, реконструируемые и предлагаемые к выводу из 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эксплуатации объекты системы водоснабжения отсутствуют.</w:t>
      </w:r>
    </w:p>
    <w:p w:rsidR="00B76014" w:rsidRPr="00B76014" w:rsidRDefault="00B76014" w:rsidP="00B76014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 настоящее время системы диспетчеризации, телемеханизации и системы управления режимами водоснабжения на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объектах организаций, осуществляющих водоснабжения отсутствуют</w:t>
      </w:r>
      <w:proofErr w:type="gram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 Развитие систем диспетчеризации и телемеханизации в поселении не предполагается.</w:t>
      </w:r>
    </w:p>
    <w:p w:rsidR="00B76014" w:rsidRPr="00B76014" w:rsidRDefault="00B76014" w:rsidP="00B76014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Границы планируемых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зон размещения объектов централизованных систем холодного водоснабжения</w:t>
      </w:r>
      <w:proofErr w:type="gram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совпадают с границами населенных пунктов.</w:t>
      </w:r>
    </w:p>
    <w:p w:rsidR="00B76014" w:rsidRPr="00B76014" w:rsidRDefault="00B76014" w:rsidP="00B76014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Схема существующего и планируемого размещения объектов централизованных систем холодного водоснабжения приведена в приложении 1.</w:t>
      </w: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52FCD" w:rsidRDefault="00552FCD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52FCD" w:rsidRDefault="00552FCD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76014" w:rsidRPr="00996C1E" w:rsidRDefault="00D62BB3" w:rsidP="00996C1E">
      <w:pPr>
        <w:widowControl w:val="0"/>
        <w:tabs>
          <w:tab w:val="left" w:pos="1865"/>
        </w:tabs>
        <w:spacing w:after="0" w:line="576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lastRenderedPageBreak/>
        <w:t>4</w:t>
      </w:r>
      <w:r w:rsidR="00996C1E" w:rsidRPr="00996C1E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 xml:space="preserve">. </w:t>
      </w:r>
      <w:r w:rsidR="00B76014" w:rsidRPr="00996C1E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СУЩЕСТВУЮЩЕЕ ПОЛОЖЕНИЕ В СФЕРЕ ВОДООТВЕДЕНИЯ</w:t>
      </w:r>
    </w:p>
    <w:p w:rsidR="00B76014" w:rsidRPr="00996C1E" w:rsidRDefault="00996C1E" w:rsidP="00996C1E">
      <w:pPr>
        <w:widowControl w:val="0"/>
        <w:tabs>
          <w:tab w:val="left" w:pos="403"/>
        </w:tabs>
        <w:spacing w:after="387" w:line="576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996C1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4.1 </w:t>
      </w:r>
      <w:r w:rsidR="00B76014" w:rsidRPr="00996C1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Анализ структуры системы водоотведения</w:t>
      </w:r>
    </w:p>
    <w:p w:rsidR="00BC6F2E" w:rsidRDefault="00B76014" w:rsidP="00B76014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Существующий жилой фонд в </w:t>
      </w:r>
      <w:proofErr w:type="spell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Лагушинском</w:t>
      </w:r>
      <w:proofErr w:type="spell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сельском поселении не обеспечен внут</w:t>
      </w:r>
      <w:r w:rsidR="00BC6F2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 xml:space="preserve">ренними системами 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BC6F2E"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канализации. Населенные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ции, что приводит к загрязнению территории. Из выгребных ям производится транспортиров</w:t>
      </w: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 xml:space="preserve">ка </w:t>
      </w:r>
      <w:r w:rsidR="00BC6F2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сточных вод </w:t>
      </w:r>
      <w:proofErr w:type="spellStart"/>
      <w:r w:rsidR="00BC6F2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ассенизаторными</w:t>
      </w:r>
      <w:proofErr w:type="spellEnd"/>
      <w:r w:rsidR="00BC6F2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машинами в КНС-2 г. Калачинска.</w:t>
      </w:r>
    </w:p>
    <w:p w:rsidR="00B76014" w:rsidRPr="00B76014" w:rsidRDefault="00B76014" w:rsidP="00B76014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Техническая возможность утилизации осадков сточных вод на очистных сооружениях отсутствует, так как очистные сооружения в </w:t>
      </w:r>
      <w:proofErr w:type="spell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Лагушинском</w:t>
      </w:r>
      <w:proofErr w:type="spell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сельском поселении отсутствуют.</w:t>
      </w:r>
    </w:p>
    <w:p w:rsidR="00B76014" w:rsidRPr="00B76014" w:rsidRDefault="00B76014" w:rsidP="00B76014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Здания, строения и сооружения не оснащены приборами учета принимаемых сточных вод. Расчет ведется по нормативу.</w:t>
      </w:r>
    </w:p>
    <w:p w:rsidR="00B76014" w:rsidRPr="00B76014" w:rsidRDefault="00B76014" w:rsidP="00B76014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Информация </w:t>
      </w:r>
      <w:proofErr w:type="gram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</w:t>
      </w:r>
      <w:proofErr w:type="gram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объеме водоотведения за последние 10 лет, безопасности и надежности объектов водоотведения не предоставлена.</w:t>
      </w:r>
    </w:p>
    <w:p w:rsidR="00B76014" w:rsidRPr="00B76014" w:rsidRDefault="00B76014" w:rsidP="00B76014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Баланс поступления сточных вод в централизованную систему водоотведения и отведения стоков по технологическим зонам не предоставлены.</w:t>
      </w:r>
    </w:p>
    <w:p w:rsidR="00B76014" w:rsidRPr="00B76014" w:rsidRDefault="00B76014" w:rsidP="00B76014">
      <w:pPr>
        <w:widowControl w:val="0"/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Выводы:</w:t>
      </w:r>
    </w:p>
    <w:p w:rsidR="00B76014" w:rsidRPr="00B76014" w:rsidRDefault="00B76014" w:rsidP="00B76014">
      <w:pPr>
        <w:widowControl w:val="0"/>
        <w:numPr>
          <w:ilvl w:val="0"/>
          <w:numId w:val="12"/>
        </w:numPr>
        <w:tabs>
          <w:tab w:val="left" w:pos="1124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Централизованной системой хозяйственно-бытовой канализации </w:t>
      </w:r>
      <w:proofErr w:type="spellStart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Лагушинское</w:t>
      </w:r>
      <w:proofErr w:type="spellEnd"/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сельское поселение не охвачено. Жители населенных пунктов поселения жилой и общественной застройки пользуется выгребными ямами.</w:t>
      </w:r>
    </w:p>
    <w:p w:rsidR="00B76014" w:rsidRPr="00B76014" w:rsidRDefault="00B76014" w:rsidP="00B76014">
      <w:pPr>
        <w:widowControl w:val="0"/>
        <w:numPr>
          <w:ilvl w:val="0"/>
          <w:numId w:val="12"/>
        </w:numPr>
        <w:tabs>
          <w:tab w:val="left" w:pos="980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Отсутствуют сооружения биологической очистки жидких отходов во всех населенных пунктах Лагушинского сельского поселения.</w:t>
      </w:r>
    </w:p>
    <w:p w:rsidR="00B76014" w:rsidRPr="00B76014" w:rsidRDefault="00B76014" w:rsidP="00BC6F2E">
      <w:pPr>
        <w:widowControl w:val="0"/>
        <w:tabs>
          <w:tab w:val="left" w:pos="1119"/>
        </w:tabs>
        <w:spacing w:after="274" w:line="317" w:lineRule="exact"/>
        <w:ind w:left="74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B76014" w:rsidRPr="00BC6F2E" w:rsidRDefault="00B76014" w:rsidP="00B76014">
      <w:pPr>
        <w:widowControl w:val="0"/>
        <w:spacing w:after="345" w:line="200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BC6F2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4.2. Анализ существующих проблем</w:t>
      </w:r>
    </w:p>
    <w:p w:rsidR="00B76014" w:rsidRPr="00B76014" w:rsidRDefault="00B76014" w:rsidP="00B76014">
      <w:pPr>
        <w:widowControl w:val="0"/>
        <w:spacing w:after="274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B7601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грунтов, а также подтоплению территории.</w:t>
      </w:r>
    </w:p>
    <w:p w:rsidR="00B76014" w:rsidRDefault="00B7601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BC6F2E" w:rsidRDefault="00BC6F2E" w:rsidP="00BC6F2E">
      <w:pPr>
        <w:widowControl w:val="0"/>
        <w:tabs>
          <w:tab w:val="left" w:pos="2428"/>
        </w:tabs>
        <w:spacing w:after="434" w:line="274" w:lineRule="exact"/>
        <w:ind w:right="560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bookmarkStart w:id="10" w:name="bookmark15"/>
      <w:bookmarkStart w:id="11" w:name="bookmark16"/>
      <w:r w:rsidRPr="00BC6F2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 xml:space="preserve">5. </w:t>
      </w:r>
      <w:r w:rsidR="00E6648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ЭКОЛОГИЧЕСКИЕ А</w:t>
      </w:r>
      <w:r w:rsidR="00E6648C" w:rsidRPr="00BC6F2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СПЕКТЫ</w:t>
      </w:r>
      <w:r w:rsidR="00F5002F" w:rsidRPr="00BC6F2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МЕРОПРИЯТИЙ ПО СТРОИТЕЛЬСТВУ, РЕКОНСТРУКЦИИ И МОДЕРНИЗАЦИИ ОБЪЕКТОВ ЦЕНТРАЛИЗОВАННЫХ СИСТЕМ ВОДОСНАБЖЕНИЯ И ВОДООТВЕДЕНИЯ</w:t>
      </w:r>
      <w:bookmarkEnd w:id="10"/>
      <w:bookmarkEnd w:id="11"/>
    </w:p>
    <w:p w:rsidR="00F5002F" w:rsidRPr="00F5002F" w:rsidRDefault="00F5002F" w:rsidP="00F5002F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соответствии с Водным кодексом Российской федерации в целях защиты водных объектов на территории поселения учитываются водоохранные зоны и прибрежные полосы шириной от 30 до 50 метров, в которых допускается режим водопользования, исключающий загрязнение водных объектов.</w:t>
      </w:r>
    </w:p>
    <w:p w:rsidR="00F5002F" w:rsidRPr="00F5002F" w:rsidRDefault="00F5002F" w:rsidP="00BC6F2E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Проектом рекомендуются следующие мероприятия по улучше</w:t>
      </w:r>
      <w:r w:rsidR="00BC6F2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нию качества поверхностных вод: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70"/>
        </w:tabs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вынос источников загрязнения из водоохранных зон и зоны санитарной охраны водозабора;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882"/>
        </w:tabs>
        <w:spacing w:after="0" w:line="331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разработка и утверждение проекта водоохранных зон;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22"/>
        </w:tabs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разработка и утверждение проекта зон санитарной охраны источника </w:t>
      </w:r>
      <w:proofErr w:type="spell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хоз</w:t>
      </w:r>
      <w:proofErr w:type="spell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-</w:t>
      </w:r>
      <w:r w:rsidR="002A1A6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технического 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водоснабжения;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887"/>
        </w:tabs>
        <w:spacing w:after="291" w:line="331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озеленение и благоустройство водоохранных зон.</w:t>
      </w:r>
    </w:p>
    <w:p w:rsidR="00F5002F" w:rsidRPr="00F5002F" w:rsidRDefault="00F5002F" w:rsidP="00F5002F">
      <w:pPr>
        <w:widowControl w:val="0"/>
        <w:spacing w:after="0" w:line="418" w:lineRule="exact"/>
        <w:ind w:right="70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Требования </w:t>
      </w:r>
      <w:proofErr w:type="gramStart"/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</w:t>
      </w:r>
      <w:proofErr w:type="gramEnd"/>
      <w:r w:rsidR="00E664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источниками нецентрализованного водоснабжения шахтные колодцы, каптажи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СанПиН 2.1.4.1175-02 «Гигиенические требования к качеству воды нецентрализованного водоснабжения. Санитарная охрана источников. Санитарные правила и нормативы».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 ».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Место расположения водозаборных сооружений следует выбирать на незагрязненном участке, удаленном не менее чем на 50 метров* выше по потоку грунтовых вод от существующих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промышленности, канализационных сооружений и др.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Водозаборные сооружения нецентрализованного водоснабжения не должны устраиваться на участках, затапливаемых паводковыми водами, в заболоченных местах, а также местах, подвергаемых оползным и другим видам деформации, а также ближе 30 метров от магистралей с интенсивным движением транспорта.</w:t>
      </w:r>
    </w:p>
    <w:p w:rsidR="00F5002F" w:rsidRPr="00F5002F" w:rsidRDefault="00F5002F" w:rsidP="00F5002F">
      <w:pPr>
        <w:widowControl w:val="0"/>
        <w:spacing w:after="0" w:line="331" w:lineRule="exact"/>
        <w:ind w:right="70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к устройству шахтных колодцев</w:t>
      </w:r>
    </w:p>
    <w:p w:rsidR="00F5002F" w:rsidRPr="00F5002F" w:rsidRDefault="00F5002F" w:rsidP="00F5002F">
      <w:pPr>
        <w:widowControl w:val="0"/>
        <w:spacing w:after="0" w:line="336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Шахтные колодцы предназначены для получения подземных вод из первого от поверхности безнапорного водоносного пласта.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Оголовок (надземная часть колодца) должен быть не менее чем на 0,7—03 м выше поверхности земли.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и будку.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</w:t>
      </w:r>
      <w:proofErr w:type="spell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отмостка</w:t>
      </w:r>
      <w:proofErr w:type="spell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из камня, кирпича, бетона или асфальта радиусом не менее 2 метров </w:t>
      </w:r>
      <w:proofErr w:type="gram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 уклоним</w:t>
      </w:r>
      <w:proofErr w:type="gram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0,1 метра от колодца в сторону кювета (лотка). Вокруг колодца должно быть ограждение, а около колодца устраивается скамья для ведер.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 xml:space="preserve">Наиболее рациональным способом водозабора из колодцев (каптажей) является подъем воды с помощью насоса, в крайнем </w:t>
      </w:r>
      <w:proofErr w:type="gram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случае</w:t>
      </w:r>
      <w:proofErr w:type="gram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 помощью общественного ведра (бадьи). Не разрешается подъем воды из колодца (каптажа) ведрами, приносимыми населением, а также вычерпывание воды из общественной бадьи приносимыми из дома ковшами.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утепления и защиты от замерзания водозаборных сооружений следует использовать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защиты от замерзания электрических насосов необходимо предусмотреть их обогрев.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Чистка колодца (каптажа) должна производиться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составлением акта.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дезинфицирующих средств, разрешенных к применению на территории РФ» (№ 0014-9Д от 29.07.93 г.). Чаще всего для этих целей используют хлорсодержащие препараты - хлорную известь или двутретьосновную соль гипохлорита кальция (ДТСГК).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случае</w:t>
      </w:r>
      <w:proofErr w:type="gram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</w:t>
      </w:r>
      <w:proofErr w:type="gram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(каптаже) должна постоянно обеззараживаться хлорсодержащими реагентами.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</w:t>
      </w:r>
    </w:p>
    <w:p w:rsidR="00F5002F" w:rsidRPr="00F5002F" w:rsidRDefault="00F5002F" w:rsidP="007417B5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Контроль за</w:t>
      </w:r>
      <w:proofErr w:type="gram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эффективностью обеззараживания воды в колодце (каптаже) проводится центром государственного санитарно-эпидемиологического надзора в установленные им сроки. Центры государственного санитарно-эпидемиологического надзора осуществляют плановый или выборочный </w:t>
      </w:r>
      <w:proofErr w:type="gram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контроль за</w:t>
      </w:r>
      <w:proofErr w:type="gram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качеством воды ко</w:t>
      </w:r>
      <w:r w:rsidR="007417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лодцев и каптажей общественного 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пользования, а также контроль по разовым заявкам от са</w:t>
      </w:r>
      <w:r w:rsidR="007417B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дово-огороднических товариществ 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или частных владельцев на хозяйственно-договорной основе.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0,2—0,3 м.</w:t>
      </w:r>
    </w:p>
    <w:p w:rsidR="00F5002F" w:rsidRPr="00F5002F" w:rsidRDefault="00F5002F" w:rsidP="00F5002F">
      <w:pPr>
        <w:widowControl w:val="0"/>
        <w:spacing w:after="0" w:line="331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Зоны санитарной охраны подземного источника водоснабжения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Для водозаборов из скважин, шахтных колодцев и каптажей или от крайних водозаборных сооружений группового водозабора предусматривается создание 3-х поясов зон санитарной охраны: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37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граница первого пояса ЗСО (зона строгого санитарного режима) принята радиусом 30 м (гл.10 СНиП 2.04.02-84) при использовании защищенных подземных вод и 50 м - при недостаточно защищенных подземных водах;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1009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границы второго пояса ЗСО определяются расчётом в ходе проведения оценочных работ, учитывающим время продвижения микробного загрязнения воды до водозабора, принимаемое от 100 до 400 </w:t>
      </w:r>
      <w:proofErr w:type="spell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сут</w:t>
      </w:r>
      <w:proofErr w:type="spell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составляет минимум 100-150 м;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42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:rsidR="00F5002F" w:rsidRPr="00F5002F" w:rsidRDefault="00F5002F" w:rsidP="00F5002F">
      <w:pPr>
        <w:widowControl w:val="0"/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-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</w:t>
      </w:r>
      <w:proofErr w:type="spell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артскважины</w:t>
      </w:r>
      <w:proofErr w:type="spell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 непосредственно у потребителей.</w:t>
      </w:r>
    </w:p>
    <w:p w:rsidR="00F5002F" w:rsidRPr="00F5002F" w:rsidRDefault="00F5002F" w:rsidP="00F5002F">
      <w:pPr>
        <w:widowControl w:val="0"/>
        <w:spacing w:after="0" w:line="331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территории 1-го пояса ЗСО источников водоснабжения должны быть выполнены</w:t>
      </w:r>
    </w:p>
    <w:p w:rsidR="00F5002F" w:rsidRPr="00F5002F" w:rsidRDefault="00F5002F" w:rsidP="00F5002F">
      <w:pPr>
        <w:widowControl w:val="0"/>
        <w:spacing w:after="48" w:line="20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следующие мероприятия: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13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месте расположения подземного источника территория должна быть спланирована, ограждена и озеленена. Поверхностный сток отводится за пределы 1-го пояса;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46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должны быть запрещены все виды строительства, за исключением реконструкции или расширения основных водопроводных сооружений;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898"/>
        </w:tabs>
        <w:spacing w:after="0" w:line="33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запрещается размещение жилых и общественных зданий;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66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F5002F" w:rsidRPr="00F5002F" w:rsidRDefault="00F5002F" w:rsidP="00F5002F">
      <w:pPr>
        <w:widowControl w:val="0"/>
        <w:spacing w:after="0" w:line="33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 территории 2-го пояса ЗСО подземных источников надлежит: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1038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07"/>
        </w:tabs>
        <w:spacing w:after="0" w:line="33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благоустраивать промышленные, сельскохозяйственные и другие предприятия;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1081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населённые пункты и отдельные здания, предусматривать организованное водоснабжение, канализование, организацию отвода загрязнённых сточных вод и др.;</w:t>
      </w: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27"/>
        </w:tabs>
        <w:spacing w:after="88" w:line="20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производить только рубки ухода за лесом.</w:t>
      </w:r>
    </w:p>
    <w:p w:rsidR="00F5002F" w:rsidRPr="00F5002F" w:rsidRDefault="00F5002F" w:rsidP="00F5002F">
      <w:pPr>
        <w:widowControl w:val="0"/>
        <w:spacing w:after="45" w:line="200" w:lineRule="exact"/>
        <w:ind w:lef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 втором поясе ЗСО запрещается: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18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загрязнение территории нечистотами, навозом, промышленными отходами и др.;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80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размещение складов горюче-смазочных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80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размещение кладбищ, скотомогильников, полей ассенизации, фильтрации и прочее, навозохранилищ, силосных траншей, животноводческих и птицеводческих предприятий;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27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применение удобрений и ядохимикатов.</w:t>
      </w:r>
    </w:p>
    <w:p w:rsidR="00F5002F" w:rsidRPr="00F5002F" w:rsidRDefault="00F5002F" w:rsidP="00F5002F">
      <w:pPr>
        <w:widowControl w:val="0"/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Зоны санитарной охраны принимаются в соответствии с требованиями СанПиН 2.1.4.1110-02 «Зоны санитарной охраны источников водоснабжения и водоводов питьевого</w:t>
      </w:r>
    </w:p>
    <w:p w:rsidR="00F5002F" w:rsidRPr="00F5002F" w:rsidRDefault="00F5002F" w:rsidP="00F5002F">
      <w:pPr>
        <w:widowControl w:val="0"/>
        <w:spacing w:after="0" w:line="331" w:lineRule="exact"/>
        <w:ind w:right="4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назначения».</w:t>
      </w:r>
    </w:p>
    <w:p w:rsidR="00F5002F" w:rsidRPr="00F5002F" w:rsidRDefault="00F5002F" w:rsidP="00F5002F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Граница 1-го пояса ЗСО ОСВ принимается на расстоянии: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212"/>
        </w:tabs>
        <w:spacing w:after="0" w:line="33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от стен запасных и регулирующих емкостей, фильтров и осветителей - 30 м;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212"/>
        </w:tabs>
        <w:spacing w:after="0" w:line="33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от водонапорной башни -10 м.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212"/>
        </w:tabs>
        <w:spacing w:after="0" w:line="33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от остальных помещений - не менее 15 м.</w:t>
      </w:r>
    </w:p>
    <w:p w:rsidR="00F5002F" w:rsidRPr="00F5002F" w:rsidRDefault="00F5002F" w:rsidP="00F5002F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Должно предусматриваться также: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80"/>
        </w:tabs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выявление, тампонаж или восстановление старых, бездействующих, неправильно эксплуатируемых </w:t>
      </w:r>
      <w:proofErr w:type="spell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артскважин</w:t>
      </w:r>
      <w:proofErr w:type="spellEnd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шахтных колодцев;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27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регулирование бурения новых скважин;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94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выявление и ликвидация подземного складирования отходов и разработки недр</w:t>
      </w:r>
    </w:p>
    <w:p w:rsidR="00F5002F" w:rsidRPr="00F5002F" w:rsidRDefault="00F5002F" w:rsidP="00F5002F">
      <w:pPr>
        <w:widowControl w:val="0"/>
        <w:spacing w:after="0" w:line="33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земли.</w:t>
      </w:r>
    </w:p>
    <w:p w:rsidR="00F5002F" w:rsidRPr="00F5002F" w:rsidRDefault="00F5002F" w:rsidP="00F5002F">
      <w:pPr>
        <w:widowControl w:val="0"/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На территории третьего пояса ЗСО предусматриваются мероприятия, относящиеся</w:t>
      </w: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500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ко 2-му поясу ЗСО: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27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осуществлять регулирование отведения территорий для объектов ранее указанных;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22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размещение складов с токсическими веществами и т.д.</w:t>
      </w:r>
    </w:p>
    <w:p w:rsidR="00F5002F" w:rsidRPr="00F5002F" w:rsidRDefault="00F5002F" w:rsidP="00F5002F">
      <w:pPr>
        <w:widowControl w:val="0"/>
        <w:spacing w:after="24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Определение границ второго и третьего поясов ЗСО подземных источников водоснабжения в данном проекте не производится.</w:t>
      </w:r>
    </w:p>
    <w:p w:rsidR="00F5002F" w:rsidRPr="00F5002F" w:rsidRDefault="00F5002F" w:rsidP="00F5002F">
      <w:pPr>
        <w:widowControl w:val="0"/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Мероприятия, которые необходимо предусмотреть в зонах охраны источников водоснабжения, и сметная стоимость их реализации выполняется отдельным проектом при разработке рабочих чертежей сооружений водоснабжения.</w:t>
      </w:r>
    </w:p>
    <w:p w:rsidR="00F5002F" w:rsidRPr="00F5002F" w:rsidRDefault="00F5002F" w:rsidP="00F5002F">
      <w:pPr>
        <w:widowControl w:val="0"/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Эти мероприятии и зоны санитарной охраны, должны быть выделены на местности (зона 1-го пояса) и соблюдаться для каждого конкретного источника водоснабжения в соответствии с СанПиН 2.1.4.1110-02 «Зоны санитарной охраны источников водоснабжения и водопроводов хозяйственно-питьевого назначения».</w:t>
      </w:r>
      <w:proofErr w:type="gramEnd"/>
    </w:p>
    <w:p w:rsidR="00F5002F" w:rsidRPr="00F5002F" w:rsidRDefault="00F5002F" w:rsidP="00F5002F">
      <w:pPr>
        <w:widowControl w:val="0"/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Ширина санитарно-защитной полосы (СЗП) водоводов при прокладке с сухих грунтах принимается 10 м по обе стороны от крайних линий и 50 м - в мокрых грунтах. При прокладке водоводов по застроенной территории ширина санитарно-защитной полосы согласовывается с местным центром ГСЭН.</w:t>
      </w:r>
    </w:p>
    <w:p w:rsidR="00F5002F" w:rsidRPr="00F5002F" w:rsidRDefault="00F5002F" w:rsidP="00F5002F">
      <w:pPr>
        <w:widowControl w:val="0"/>
        <w:spacing w:after="0" w:line="331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пределах СЗП водоводов должны отсутствовать источники загрязнения почвы и грунтовых вод: уборные, помойные ямы, навозохранилища, приемники мусора и др.</w:t>
      </w: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F5002F" w:rsidRDefault="00F5002F" w:rsidP="00F5002F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Запрещается прокладка водоводов по территории свалок, полей ассенизации, полей фильтрации, земледельческих полей орошения, кладбищ, скотомогильников, а также по территории промышленных и сельскохозяйственных предприятий.</w:t>
      </w:r>
    </w:p>
    <w:p w:rsidR="00F5002F" w:rsidRPr="00F5002F" w:rsidRDefault="00F5002F" w:rsidP="00F5002F">
      <w:pPr>
        <w:widowControl w:val="0"/>
        <w:spacing w:after="219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Коридоры трасс водопровода увязаны с генеральным планом поселения и населенного пункта, должны быть согласованы в установленном порядке.</w:t>
      </w: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52FCD" w:rsidRDefault="00552FCD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BC6F2E" w:rsidRDefault="00BC6F2E" w:rsidP="00BC6F2E">
      <w:pPr>
        <w:widowControl w:val="0"/>
        <w:tabs>
          <w:tab w:val="left" w:pos="1161"/>
        </w:tabs>
        <w:spacing w:after="239" w:line="274" w:lineRule="exact"/>
        <w:ind w:right="480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bookmarkStart w:id="12" w:name="bookmark17"/>
      <w:bookmarkStart w:id="13" w:name="bookmark18"/>
      <w:r w:rsidRPr="00BC6F2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 xml:space="preserve">6. </w:t>
      </w:r>
      <w:r w:rsidR="00F5002F" w:rsidRPr="00BC6F2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ОЦЕНКА ОБЪЕМОВ КАПИТАЛЬНЫХ ВЛОЖЕНИЙ В СТРОИТЕЛЬСТВО, РЕКОНСТРУКЦИЮ И МОДЕРНИЗАЦИЮ ОБЪЕКТОВ ЦЕНТРАЛИЗОВАННЫХ СИСТЕМ ВОДОСНАБЖЕНИЯ И ВОДООТВЕДЕНИЯ</w:t>
      </w:r>
      <w:bookmarkEnd w:id="12"/>
      <w:bookmarkEnd w:id="13"/>
    </w:p>
    <w:p w:rsidR="00F5002F" w:rsidRPr="00BC6F2E" w:rsidRDefault="00BC6F2E" w:rsidP="00BC6F2E">
      <w:pPr>
        <w:widowControl w:val="0"/>
        <w:tabs>
          <w:tab w:val="left" w:pos="2427"/>
        </w:tabs>
        <w:spacing w:after="152" w:line="200" w:lineRule="exact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bookmarkStart w:id="14" w:name="bookmark19"/>
      <w:r w:rsidRPr="00BC6F2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6.1 </w:t>
      </w:r>
      <w:r w:rsidR="00F5002F" w:rsidRPr="00BC6F2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Финансовые потребности для реализации программы</w:t>
      </w:r>
      <w:bookmarkEnd w:id="14"/>
    </w:p>
    <w:p w:rsidR="00F5002F" w:rsidRPr="00F5002F" w:rsidRDefault="00F5002F" w:rsidP="00F5002F">
      <w:pPr>
        <w:widowControl w:val="0"/>
        <w:spacing w:after="0" w:line="346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 заложенных в схему. К таким расходам относятся: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07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проектно-изыскательские работы;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07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строительно-монтажные работы;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1110"/>
        </w:tabs>
        <w:spacing w:after="0" w:line="346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работы по замене оборудования с улучшением технико-экономических характеристик;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07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приобретение материалов и оборудования;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07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пусконаладочные работы;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70"/>
        </w:tabs>
        <w:spacing w:after="0" w:line="341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расходы, не относимые на стоимость основных средств (аренда земли на срок строительства и т.п.);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13"/>
        </w:tabs>
        <w:spacing w:after="0" w:line="350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дополнительные налоговые платежи, возникающие от увеличения выручки в связи с реализацией программы.</w:t>
      </w:r>
    </w:p>
    <w:p w:rsidR="00F5002F" w:rsidRPr="00F5002F" w:rsidRDefault="00F5002F" w:rsidP="00F5002F">
      <w:pPr>
        <w:widowControl w:val="0"/>
        <w:spacing w:after="0" w:line="341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F5002F" w:rsidRPr="00F5002F" w:rsidRDefault="00F5002F" w:rsidP="00F5002F">
      <w:pPr>
        <w:widowControl w:val="0"/>
        <w:spacing w:after="300" w:line="346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F5002F" w:rsidRPr="00F5002F" w:rsidRDefault="00F5002F" w:rsidP="00F5002F">
      <w:pPr>
        <w:widowControl w:val="0"/>
        <w:spacing w:after="0" w:line="346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Сметная стоимость строительства и реконструкции объектов </w:t>
      </w:r>
      <w:r w:rsidR="001A4C0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определена в ценах на 01.01.2018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года. За основу принимаются сметы по имеющейся проектно-сметной документации и сметы-аналоги мероприятий (объектов).</w:t>
      </w:r>
    </w:p>
    <w:p w:rsidR="00F5002F" w:rsidRPr="00F5002F" w:rsidRDefault="00F5002F" w:rsidP="00F5002F">
      <w:pPr>
        <w:widowControl w:val="0"/>
        <w:spacing w:after="0" w:line="346" w:lineRule="exact"/>
        <w:ind w:left="20" w:right="1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таблице 6.1 представлена информация по финансовым потребностям проведения мероприятий в разбивке по годам и видам деятельности.</w:t>
      </w: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F5002F" w:rsidRDefault="00F5002F" w:rsidP="00F5002F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Таблица 6.1 - Информация о финансовых потребностях для проведения мероприятий</w:t>
      </w: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47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5212"/>
        <w:gridCol w:w="2299"/>
      </w:tblGrid>
      <w:tr w:rsidR="00F5002F" w:rsidRPr="00F5002F" w:rsidTr="00497955">
        <w:trPr>
          <w:trHeight w:hRule="exact" w:val="293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Расходы на мероприятия, </w:t>
            </w:r>
            <w:proofErr w:type="spell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тыс</w:t>
            </w:r>
            <w:proofErr w:type="gram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.р</w:t>
            </w:r>
            <w:proofErr w:type="gramEnd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уб</w:t>
            </w:r>
            <w:proofErr w:type="spellEnd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 (без НДС)</w:t>
            </w:r>
          </w:p>
        </w:tc>
      </w:tr>
      <w:tr w:rsidR="00497955" w:rsidRPr="00F5002F" w:rsidTr="00497955">
        <w:trPr>
          <w:trHeight w:hRule="exact" w:val="283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Итого</w:t>
            </w:r>
          </w:p>
        </w:tc>
      </w:tr>
      <w:tr w:rsidR="00497955" w:rsidRPr="00F5002F" w:rsidTr="009F6E88">
        <w:trPr>
          <w:trHeight w:hRule="exact" w:val="28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552F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  <w:r w:rsidR="00552F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1495,37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1495,37</w:t>
            </w:r>
          </w:p>
        </w:tc>
      </w:tr>
      <w:tr w:rsidR="00497955" w:rsidRPr="00F5002F" w:rsidTr="009F6E88">
        <w:trPr>
          <w:trHeight w:hRule="exact" w:val="29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3489,21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3489,21</w:t>
            </w:r>
          </w:p>
        </w:tc>
      </w:tr>
    </w:tbl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97955" w:rsidRDefault="00497955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97955" w:rsidRDefault="00497955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97955" w:rsidRDefault="00497955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97955" w:rsidRDefault="00497955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497955" w:rsidRDefault="00497955" w:rsidP="00497955">
      <w:pPr>
        <w:widowControl w:val="0"/>
        <w:tabs>
          <w:tab w:val="left" w:pos="1760"/>
        </w:tabs>
        <w:spacing w:after="270" w:line="200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79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 xml:space="preserve">6.2 </w:t>
      </w:r>
      <w:r w:rsidR="00F5002F" w:rsidRPr="004979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Ожидаемые результаты при реализации мероприятий программы</w:t>
      </w:r>
    </w:p>
    <w:p w:rsidR="00F5002F" w:rsidRPr="00F5002F" w:rsidRDefault="00F5002F" w:rsidP="00F5002F">
      <w:pPr>
        <w:widowControl w:val="0"/>
        <w:spacing w:after="0" w:line="34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результате реализации настоящей программы: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1033"/>
        </w:tabs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потребители будут обеспечены коммунальными услугами централизованно</w:t>
      </w:r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го водоснабжения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32"/>
        </w:tabs>
        <w:spacing w:after="0" w:line="34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будет достигнуто повышение надежности и качества предоставления </w:t>
      </w:r>
      <w:proofErr w:type="gram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коммунальных</w:t>
      </w:r>
      <w:proofErr w:type="gramEnd"/>
    </w:p>
    <w:p w:rsidR="00F5002F" w:rsidRPr="00F5002F" w:rsidRDefault="00F5002F" w:rsidP="00F5002F">
      <w:pPr>
        <w:widowControl w:val="0"/>
        <w:spacing w:after="0" w:line="341" w:lineRule="exact"/>
        <w:ind w:left="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услуг;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27"/>
        </w:tabs>
        <w:spacing w:after="0" w:line="34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будет улучшена экологическая ситуация.</w:t>
      </w:r>
    </w:p>
    <w:p w:rsidR="00F5002F" w:rsidRPr="00F5002F" w:rsidRDefault="00F5002F" w:rsidP="00F5002F">
      <w:pPr>
        <w:widowControl w:val="0"/>
        <w:spacing w:after="293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Реализация программы направлена на увеличение мощности </w:t>
      </w:r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 водоснабжению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для обеспечения подключения строящихся и существующих объектов Лагушинского сельского поселения в необходимых объемах и необходимой точке присоединения н</w:t>
      </w:r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а период 20</w:t>
      </w:r>
      <w:r w:rsidR="00552FC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21</w:t>
      </w:r>
      <w:bookmarkStart w:id="15" w:name="_GoBack"/>
      <w:bookmarkEnd w:id="15"/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- 2030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гг. согласно техническому заданию.</w:t>
      </w:r>
    </w:p>
    <w:p w:rsidR="00F5002F" w:rsidRPr="00497955" w:rsidRDefault="00497955" w:rsidP="00497955">
      <w:pPr>
        <w:widowControl w:val="0"/>
        <w:tabs>
          <w:tab w:val="left" w:pos="1158"/>
        </w:tabs>
        <w:spacing w:after="262" w:line="200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979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6.3 </w:t>
      </w:r>
      <w:r w:rsidR="00F5002F" w:rsidRPr="004979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Сводная потребность в инвестициях на реализацию мероприятий программы</w:t>
      </w:r>
    </w:p>
    <w:p w:rsidR="00F5002F" w:rsidRPr="00F5002F" w:rsidRDefault="00F5002F" w:rsidP="00F5002F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Реализация мероприятий программы предполагается не только за счет средств организации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средства граждан).</w:t>
      </w:r>
    </w:p>
    <w:p w:rsidR="00497955" w:rsidRDefault="00F5002F" w:rsidP="00F5002F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Общая сумма инвестиций, учитываемая в плате за подключение на реализацию программы (</w:t>
      </w:r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без учета НДС) составит </w:t>
      </w:r>
      <w:r w:rsidR="00497955"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3489,21</w:t>
      </w:r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тыс</w:t>
      </w:r>
      <w:proofErr w:type="gramStart"/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.р</w:t>
      </w:r>
      <w:proofErr w:type="gramEnd"/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уб..</w:t>
      </w:r>
    </w:p>
    <w:p w:rsidR="00F5002F" w:rsidRPr="00F5002F" w:rsidRDefault="00F5002F" w:rsidP="00F5002F">
      <w:pPr>
        <w:widowControl w:val="0"/>
        <w:spacing w:after="0" w:line="3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Финансовые потребности посчитаны по укрупненным нормативам цен на строительство по сборнику: НЦС 81-02-14-2012 «Укрупненные нормативы цены строительства. Сети водопровода и канализации».</w:t>
      </w: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497955" w:rsidRDefault="00497955" w:rsidP="00497955">
      <w:pPr>
        <w:widowControl w:val="0"/>
        <w:tabs>
          <w:tab w:val="left" w:pos="1342"/>
        </w:tabs>
        <w:spacing w:after="490" w:line="278" w:lineRule="exact"/>
        <w:ind w:right="280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bookmarkStart w:id="16" w:name="bookmark20"/>
      <w:bookmarkStart w:id="17" w:name="bookmark21"/>
      <w:r w:rsidRPr="004979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 xml:space="preserve">7. </w:t>
      </w:r>
      <w:r w:rsidR="00F5002F" w:rsidRPr="004979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ЦЕЛЕВЫЕ </w:t>
      </w:r>
      <w:proofErr w:type="gramStart"/>
      <w:r w:rsidR="00F5002F" w:rsidRPr="004979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ПОКАЗА ТЕЛИ</w:t>
      </w:r>
      <w:proofErr w:type="gramEnd"/>
      <w:r w:rsidR="00F5002F" w:rsidRPr="0049795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РАЗВИТИЯ ЦЕНТРАЛИЗОВАННЫХ СИСТЕМ ВОДОНАБЖЕНИЯ И ВОДООТВЕДЕНИЯ</w:t>
      </w:r>
      <w:bookmarkEnd w:id="16"/>
      <w:bookmarkEnd w:id="17"/>
    </w:p>
    <w:p w:rsidR="00F5002F" w:rsidRPr="00F5002F" w:rsidRDefault="00F5002F" w:rsidP="00F5002F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79"/>
        </w:tabs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показатели надежности и бесперебойности водоснабжения;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79"/>
        </w:tabs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показатели качества обслуживания абонентов;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79"/>
        </w:tabs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показатели качества очистки сточных вод;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979"/>
        </w:tabs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показатели эффективности использования ресурсов при транспортировке сточных</w:t>
      </w:r>
    </w:p>
    <w:p w:rsidR="00F5002F" w:rsidRPr="00F5002F" w:rsidRDefault="00F5002F" w:rsidP="00F5002F">
      <w:pPr>
        <w:widowControl w:val="0"/>
        <w:spacing w:after="0" w:line="341" w:lineRule="exact"/>
        <w:ind w:left="1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вод;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1003"/>
        </w:tabs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соотношение цены реализации мероприятий инвестиционной программы и их эффективности - улучшение качества воды;</w:t>
      </w:r>
    </w:p>
    <w:p w:rsidR="00F5002F" w:rsidRPr="00F5002F" w:rsidRDefault="00F5002F" w:rsidP="00F5002F">
      <w:pPr>
        <w:widowControl w:val="0"/>
        <w:numPr>
          <w:ilvl w:val="0"/>
          <w:numId w:val="3"/>
        </w:numPr>
        <w:tabs>
          <w:tab w:val="left" w:pos="1042"/>
        </w:tabs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иные показатели, установленные федеральным органом исполнительной власти, осуществляющим функции по выработке государственной политики и </w:t>
      </w:r>
      <w:r w:rsidR="00497955"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нормативно правовому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регулированию в сфере жилищно-коммунального хозяйства.</w:t>
      </w:r>
    </w:p>
    <w:p w:rsidR="00F5002F" w:rsidRPr="00F5002F" w:rsidRDefault="00F5002F" w:rsidP="00F5002F">
      <w:pPr>
        <w:widowControl w:val="0"/>
        <w:spacing w:after="0" w:line="341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Горячее водоснабжение в населенных пунктах сельского поселения отсутствует.</w:t>
      </w:r>
    </w:p>
    <w:p w:rsidR="00F5002F" w:rsidRPr="00F5002F" w:rsidRDefault="00F5002F" w:rsidP="00F5002F">
      <w:pPr>
        <w:widowControl w:val="0"/>
        <w:spacing w:after="0" w:line="341" w:lineRule="exact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Качество воды д. Сергеевка </w:t>
      </w:r>
      <w:r w:rsidR="004E4EA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 с. Лагушино 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по основным показателям </w:t>
      </w:r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не 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удовлетворяет требованиям СанПиН 2.1.4.1074-01 «Питьевая вода</w:t>
      </w:r>
      <w:r w:rsidR="0049795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»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 Гигиенические требования к качеству воды централизованных систем питьевого водоснабжения. Контроль качества</w:t>
      </w:r>
      <w:proofErr w:type="gramStart"/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»</w:t>
      </w:r>
      <w:r w:rsidR="004E4EA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  <w:proofErr w:type="gramEnd"/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F5002F" w:rsidRDefault="00F5002F" w:rsidP="00F5002F">
      <w:pPr>
        <w:widowControl w:val="0"/>
        <w:spacing w:after="0" w:line="336" w:lineRule="exact"/>
        <w:ind w:firstLine="72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Таблица 7.1 - Целевые показатели развития централизованных сист</w:t>
      </w:r>
      <w:r w:rsidR="004E4EA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ем водоснабжения </w:t>
      </w:r>
    </w:p>
    <w:tbl>
      <w:tblPr>
        <w:tblW w:w="97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128"/>
        <w:gridCol w:w="1560"/>
        <w:gridCol w:w="696"/>
        <w:gridCol w:w="264"/>
        <w:gridCol w:w="432"/>
        <w:gridCol w:w="696"/>
        <w:gridCol w:w="696"/>
        <w:gridCol w:w="706"/>
      </w:tblGrid>
      <w:tr w:rsidR="00F5002F" w:rsidRPr="00F5002F" w:rsidTr="00F5002F">
        <w:trPr>
          <w:trHeight w:hRule="exact" w:val="36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346" w:lineRule="exact"/>
              <w:ind w:left="3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Единица из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мерения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Целевые показатели</w:t>
            </w:r>
          </w:p>
        </w:tc>
      </w:tr>
      <w:tr w:rsidR="00F5002F" w:rsidRPr="00F5002F" w:rsidTr="00F5002F">
        <w:trPr>
          <w:trHeight w:hRule="exact" w:val="355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A9254B" w:rsidP="00F5002F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A9254B" w:rsidP="00F5002F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A9254B" w:rsidP="00F5002F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A9254B" w:rsidP="00F5002F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2F" w:rsidRPr="00F5002F" w:rsidRDefault="00A9254B" w:rsidP="00F5002F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2030</w:t>
            </w:r>
          </w:p>
        </w:tc>
      </w:tr>
      <w:tr w:rsidR="00F5002F" w:rsidRPr="00F5002F" w:rsidTr="00F5002F">
        <w:trPr>
          <w:trHeight w:hRule="exact"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Показатели надежности и бесперебойности сетей водоснабжения и водоотведения</w:t>
            </w:r>
          </w:p>
        </w:tc>
      </w:tr>
      <w:tr w:rsidR="00497955" w:rsidRPr="00F5002F" w:rsidTr="00A9254B">
        <w:trPr>
          <w:trHeight w:val="8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Удельное количество засоров на се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тях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ед./</w:t>
            </w:r>
            <w:proofErr w:type="gram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55" w:rsidRPr="00F5002F" w:rsidRDefault="00497955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A9254B" w:rsidRPr="00F5002F" w:rsidTr="00A9254B">
        <w:trPr>
          <w:trHeight w:val="8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341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Удельный вес сетей водоснабжения, нуждающихся в замене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</w:tr>
      <w:tr w:rsidR="00F5002F" w:rsidRPr="00F5002F" w:rsidTr="00F5002F">
        <w:trPr>
          <w:trHeight w:hRule="exact"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Показатель качества обслуживания абонентов</w:t>
            </w:r>
          </w:p>
        </w:tc>
      </w:tr>
      <w:tr w:rsidR="00A9254B" w:rsidRPr="00F5002F" w:rsidTr="00A9254B">
        <w:trPr>
          <w:trHeight w:val="9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A9254B">
            <w:pPr>
              <w:widowControl w:val="0"/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Доля заявок на подключения к сетям 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доснабжения, исполненная по ито</w:t>
            </w:r>
            <w:r w:rsidRPr="00F5002F">
              <w:rPr>
                <w:rStyle w:val="1"/>
                <w:rFonts w:eastAsiaTheme="minorHAnsi"/>
                <w:shd w:val="clear" w:color="auto" w:fill="auto"/>
                <w:lang w:eastAsia="ru-RU"/>
              </w:rPr>
              <w:t>гам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4B" w:rsidRPr="00F5002F" w:rsidRDefault="00A9254B" w:rsidP="00F5002F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95</w:t>
            </w:r>
          </w:p>
        </w:tc>
      </w:tr>
      <w:tr w:rsidR="00F5002F" w:rsidTr="00F5002F">
        <w:trPr>
          <w:trHeight w:hRule="exact" w:val="3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Default="00F5002F" w:rsidP="00F5002F">
            <w:pPr>
              <w:pStyle w:val="5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9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2F" w:rsidRDefault="00F5002F" w:rsidP="00F5002F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Показатель эффективности использования ресурсов</w:t>
            </w:r>
          </w:p>
        </w:tc>
      </w:tr>
      <w:tr w:rsidR="00A9254B" w:rsidTr="00A9254B">
        <w:trPr>
          <w:trHeight w:val="7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Default="00A9254B" w:rsidP="00F5002F">
            <w:pPr>
              <w:pStyle w:val="5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Default="00A9254B" w:rsidP="00F5002F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Удельный расход электрической энергии при транспортировке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Default="00A9254B" w:rsidP="00F5002F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кВт-час/м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Default="00A9254B" w:rsidP="00F5002F">
            <w:pPr>
              <w:pStyle w:val="5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"/>
              </w:rPr>
              <w:t>0,49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Default="00A9254B" w:rsidP="00F5002F">
            <w:pPr>
              <w:pStyle w:val="5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"/>
              </w:rP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Default="00A9254B" w:rsidP="00F5002F">
            <w:pPr>
              <w:pStyle w:val="5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1"/>
              </w:rPr>
              <w:t>0,49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54B" w:rsidRDefault="00A9254B" w:rsidP="00F5002F">
            <w:pPr>
              <w:pStyle w:val="5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1"/>
              </w:rP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4B" w:rsidRDefault="00A9254B" w:rsidP="00F5002F">
            <w:pPr>
              <w:pStyle w:val="5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1"/>
              </w:rPr>
              <w:t>0,49</w:t>
            </w:r>
          </w:p>
        </w:tc>
      </w:tr>
      <w:tr w:rsidR="00497955" w:rsidTr="00497955">
        <w:trPr>
          <w:trHeight w:val="88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55" w:rsidRDefault="00497955" w:rsidP="00F5002F">
            <w:pPr>
              <w:pStyle w:val="5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55" w:rsidRDefault="00497955" w:rsidP="00F5002F">
            <w:pPr>
              <w:pStyle w:val="5"/>
              <w:shd w:val="clear" w:color="auto" w:fill="auto"/>
              <w:spacing w:before="0"/>
              <w:ind w:left="400" w:firstLine="0"/>
              <w:jc w:val="left"/>
            </w:pPr>
            <w:r>
              <w:rPr>
                <w:rStyle w:val="1"/>
              </w:rPr>
              <w:t>Соотношение цены реализации мероприятий и их эффективности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EA4" w:rsidRDefault="004E4EA4" w:rsidP="00F5002F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rStyle w:val="1"/>
              </w:rPr>
            </w:pPr>
          </w:p>
          <w:p w:rsidR="00497955" w:rsidRDefault="00497955" w:rsidP="00F5002F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Водоснабжение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4" w:rsidRDefault="004E4EA4" w:rsidP="00F5002F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  <w:rPr>
                <w:rStyle w:val="1"/>
              </w:rPr>
            </w:pPr>
          </w:p>
          <w:p w:rsidR="00497955" w:rsidRDefault="00497955" w:rsidP="00F5002F">
            <w:pPr>
              <w:pStyle w:val="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1,386</w:t>
            </w:r>
          </w:p>
        </w:tc>
      </w:tr>
    </w:tbl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0A21A4" w:rsidRDefault="000A21A4" w:rsidP="000A21A4">
      <w:pPr>
        <w:widowControl w:val="0"/>
        <w:tabs>
          <w:tab w:val="left" w:pos="3043"/>
        </w:tabs>
        <w:spacing w:after="243" w:line="274" w:lineRule="exact"/>
        <w:ind w:right="18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0A21A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 xml:space="preserve">7.1 </w:t>
      </w:r>
      <w:r w:rsidR="00F5002F" w:rsidRPr="000A21A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Структура расчета тарифов себестоимости водоснабжени</w:t>
      </w:r>
      <w:r w:rsidRPr="000A21A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я</w:t>
      </w:r>
    </w:p>
    <w:p w:rsidR="00F5002F" w:rsidRPr="00F5002F" w:rsidRDefault="00F5002F" w:rsidP="00F5002F">
      <w:pPr>
        <w:widowControl w:val="0"/>
        <w:spacing w:after="0" w:line="346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Размер тарифа на подключение определяется как отношение финансовых потребностей, финансируемых за счет тарифов на подключение организации коммунального комплекса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водоснабжения и водоотведения Лагушинского сельского поселения. Существующие показатели себестоимости представлены в таблицах 7.2 - 7.4.</w:t>
      </w: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F5002F" w:rsidRDefault="00F5002F" w:rsidP="00640C77">
      <w:pPr>
        <w:rPr>
          <w:rFonts w:ascii="Times New Roman" w:hAnsi="Times New Roman" w:cs="Times New Roman"/>
          <w:sz w:val="21"/>
          <w:szCs w:val="21"/>
          <w:u w:val="single"/>
        </w:rPr>
      </w:pPr>
      <w:r w:rsidRPr="00F5002F">
        <w:rPr>
          <w:rFonts w:ascii="Times New Roman" w:hAnsi="Times New Roman" w:cs="Times New Roman"/>
          <w:sz w:val="21"/>
          <w:szCs w:val="21"/>
        </w:rPr>
        <w:t>Таблица 7.2 - Укрупненные показатели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282"/>
        <w:gridCol w:w="1430"/>
        <w:gridCol w:w="1402"/>
        <w:gridCol w:w="1272"/>
        <w:gridCol w:w="1421"/>
        <w:gridCol w:w="1195"/>
      </w:tblGrid>
      <w:tr w:rsidR="00F5002F" w:rsidRPr="00F5002F" w:rsidTr="00917984">
        <w:trPr>
          <w:trHeight w:hRule="exact" w:val="214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Затраты по подъему сырой воды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Затраты по очистке воды на очистных сооруже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Затраты по транспорти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ровке воды по </w:t>
            </w:r>
            <w:proofErr w:type="gram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магист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ральными</w:t>
            </w:r>
            <w:proofErr w:type="gramEnd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во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допроводным сетям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74" w:lineRule="exact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Затраты по транспор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тировке воды </w:t>
            </w:r>
            <w:proofErr w:type="gram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</w:t>
            </w:r>
            <w:proofErr w:type="gramEnd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распреде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литель</w:t>
            </w:r>
            <w:proofErr w:type="gramEnd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F5002F">
              <w:rPr>
                <w:rFonts w:ascii="Georgia" w:eastAsia="Georgia" w:hAnsi="Georgia" w:cs="Georgia"/>
                <w:color w:val="000000"/>
                <w:sz w:val="19"/>
                <w:szCs w:val="19"/>
                <w:lang w:eastAsia="ru-RU"/>
              </w:rPr>
              <w:t>1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ым водопро</w:t>
            </w: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водным сетям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Затраты по покупке воды у </w:t>
            </w:r>
            <w:proofErr w:type="gram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сторонних</w:t>
            </w:r>
            <w:proofErr w:type="gramEnd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организа</w:t>
            </w:r>
            <w:proofErr w:type="spellEnd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ций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Прочие</w:t>
            </w:r>
          </w:p>
          <w:p w:rsidR="00F5002F" w:rsidRPr="00F5002F" w:rsidRDefault="00F5002F" w:rsidP="00F5002F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Примеча</w:t>
            </w:r>
            <w:proofErr w:type="spellEnd"/>
          </w:p>
          <w:p w:rsidR="00F5002F" w:rsidRPr="00F5002F" w:rsidRDefault="00F5002F" w:rsidP="00F5002F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F5002F" w:rsidRPr="00F5002F" w:rsidTr="00F5002F">
        <w:trPr>
          <w:trHeight w:hRule="exact" w:val="2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87,72%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12,28%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2F" w:rsidRPr="00F5002F" w:rsidRDefault="00F5002F" w:rsidP="00F5002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F5002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</w:tbl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Pr="00F5002F" w:rsidRDefault="00F5002F" w:rsidP="00F5002F">
      <w:pPr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Таблица 7.3 - Детализация расходов на водоснабжение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5558"/>
        <w:gridCol w:w="2155"/>
      </w:tblGrid>
      <w:tr w:rsidR="00B27B00" w:rsidRPr="00B27B00" w:rsidTr="00B27B00">
        <w:trPr>
          <w:trHeight w:hRule="exact" w:val="5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</w:p>
          <w:p w:rsidR="00B27B00" w:rsidRPr="00B27B00" w:rsidRDefault="00B27B00" w:rsidP="00B27B00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proofErr w:type="gramStart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</w:t>
            </w:r>
            <w:proofErr w:type="gramEnd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74" w:lineRule="exact"/>
              <w:ind w:left="74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Затраты, тыс. </w:t>
            </w:r>
            <w:proofErr w:type="spellStart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Подъем воды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DD0DF7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732,06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т.ч</w:t>
            </w:r>
            <w:proofErr w:type="spellEnd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 электроэнергия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DD0DF7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126,63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Амортизация (аренда)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B27B00" w:rsidRPr="00B27B00" w:rsidTr="00B27B00">
        <w:trPr>
          <w:trHeight w:hRule="exact" w:val="57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DD0DF7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131,54</w:t>
            </w:r>
          </w:p>
        </w:tc>
      </w:tr>
      <w:tr w:rsidR="00B27B00" w:rsidRPr="00B27B00" w:rsidTr="00B27B00">
        <w:trPr>
          <w:trHeight w:hRule="exact" w:val="57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т.ч</w:t>
            </w:r>
            <w:proofErr w:type="spellEnd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 капитальный ремонт или резерв расходов на оплату капитального ремонта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DD0DF7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227,36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DD0DF7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68,66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цеховые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DD0DF7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177,87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Очистка воды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т.ч</w:t>
            </w:r>
            <w:proofErr w:type="spellEnd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 электроэнергия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57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5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т.ч</w:t>
            </w:r>
            <w:proofErr w:type="spellEnd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 капитальный ремонт или резерв расходов на оплату капитального ремонта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цеховые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Оплата воды, полученной со стороны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Транспортирование воды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244,95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т.ч</w:t>
            </w:r>
            <w:proofErr w:type="spellEnd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 электроэнергия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14,70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Амортизация (аренда)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12,25</w:t>
            </w:r>
          </w:p>
        </w:tc>
      </w:tr>
      <w:tr w:rsidR="00B27B00" w:rsidRPr="00B27B00" w:rsidTr="00B27B00">
        <w:trPr>
          <w:trHeight w:hRule="exact" w:val="57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53,89</w:t>
            </w:r>
          </w:p>
        </w:tc>
      </w:tr>
      <w:tr w:rsidR="00B27B00" w:rsidRPr="00B27B00" w:rsidTr="00B27B00">
        <w:trPr>
          <w:trHeight w:hRule="exact" w:val="57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т.ч</w:t>
            </w:r>
            <w:proofErr w:type="spellEnd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 капитальный ремонт или резерв расходов на оплату капитального ремонта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146,97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цеховые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17,15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Проведение аварийно-восстановительных работ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Содержание и обслуживание внутридомовых сетей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Ремонтный фонд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B27B00" w:rsidRPr="00B27B00" w:rsidTr="00B27B00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ИТОГО расходов по эксплуатации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DD0DF7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732,06</w:t>
            </w:r>
          </w:p>
        </w:tc>
      </w:tr>
      <w:tr w:rsidR="00B27B00" w:rsidRPr="00B27B00" w:rsidTr="00B27B00">
        <w:trPr>
          <w:trHeight w:hRule="exact" w:val="43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B00" w:rsidRPr="00B27B00" w:rsidRDefault="00B27B00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Себестоимость 1 </w:t>
            </w:r>
            <w:proofErr w:type="spellStart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куб.м</w:t>
            </w:r>
            <w:proofErr w:type="spellEnd"/>
            <w:r w:rsidRPr="00B27B0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 отпущенной воды, руб.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B00" w:rsidRPr="00B27B00" w:rsidRDefault="00DD0DF7" w:rsidP="00B27B0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84,46</w:t>
            </w:r>
          </w:p>
        </w:tc>
      </w:tr>
    </w:tbl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A21A4" w:rsidRDefault="000A21A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A21A4" w:rsidRDefault="000A21A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A21A4" w:rsidRDefault="000A21A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A21A4" w:rsidRDefault="000A21A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A21A4" w:rsidRDefault="000A21A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A21A4" w:rsidRDefault="000A21A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A21A4" w:rsidRDefault="000A21A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A21A4" w:rsidRDefault="000A21A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917984" w:rsidRDefault="0091798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A21A4" w:rsidRDefault="000A21A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Pr="00B27B00" w:rsidRDefault="00B27B00" w:rsidP="00B27B00">
      <w:pPr>
        <w:widowControl w:val="0"/>
        <w:tabs>
          <w:tab w:val="left" w:pos="1899"/>
        </w:tabs>
        <w:spacing w:after="0" w:line="278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B27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 xml:space="preserve">7.2 Предварительный расчет тарифов на подключение к системам водоснабжения </w:t>
      </w:r>
    </w:p>
    <w:p w:rsidR="00B27B00" w:rsidRPr="00B27B00" w:rsidRDefault="00B27B00" w:rsidP="00B27B00">
      <w:pPr>
        <w:widowControl w:val="0"/>
        <w:tabs>
          <w:tab w:val="left" w:pos="1899"/>
        </w:tabs>
        <w:spacing w:after="0" w:line="278" w:lineRule="exac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B27B00" w:rsidRPr="00B27B00" w:rsidRDefault="00B27B00" w:rsidP="00B27B00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Размер тарифа на подключение определяется как отношение финансовых потребно</w:t>
      </w: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стей, финансируемых за счет тарифов на подключение организации коммунального ком</w:t>
      </w: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</w:t>
      </w: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снабжения и водоотведения Ивановского сельского поселения.</w:t>
      </w:r>
    </w:p>
    <w:p w:rsidR="00B27B00" w:rsidRPr="00B27B00" w:rsidRDefault="00B27B00" w:rsidP="00B27B0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на подключение строящихся (реконструируемых) объектов недвижимости к системе водоснабжения (</w:t>
      </w:r>
      <w:proofErr w:type="spellStart"/>
      <w:r w:rsidRPr="00B27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Твподкл</w:t>
      </w:r>
      <w:proofErr w:type="spellEnd"/>
      <w:r w:rsidRPr="00B2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увеличении пропускной способности водопроводных сетей или строительства новых рассчитывается по формуле: </w:t>
      </w:r>
    </w:p>
    <w:p w:rsidR="00B27B00" w:rsidRPr="00B27B00" w:rsidRDefault="00B27B00" w:rsidP="00B27B0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00" w:rsidRPr="00B27B00" w:rsidRDefault="00B27B00" w:rsidP="00B27B00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C0FEF" wp14:editId="039C1A98">
            <wp:extent cx="1786890" cy="34671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00" w:rsidRPr="00B27B00" w:rsidRDefault="00B27B00" w:rsidP="00B27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B27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4F9BC" wp14:editId="37DD63D6">
            <wp:extent cx="294005" cy="2628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финансовые потребности, направляемые на модернизацию, реконструкцию и строительство новых объектов, результатом которых является увеличение пропускной способности водопроводных сетей (рубли); </w:t>
      </w:r>
    </w:p>
    <w:p w:rsidR="00B27B00" w:rsidRPr="00B27B00" w:rsidRDefault="00B27B00" w:rsidP="00B27B00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7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4BC79B" wp14:editId="4D356E5C">
            <wp:extent cx="903255" cy="293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43" cy="2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B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планируемый объем дополнительной мощности в результате увеличения пропускной способности водопроводных сетей для подключения объектов к системе водоснабжения (</w:t>
      </w:r>
      <w:proofErr w:type="spellStart"/>
      <w:r w:rsidRPr="00B27B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B27B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27B00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/час).</w:t>
      </w:r>
    </w:p>
    <w:p w:rsidR="00B27B00" w:rsidRPr="00B27B00" w:rsidRDefault="00B27B00" w:rsidP="00B27B00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Средневзвешенный тариф на подключение составляет ориентировочно:</w:t>
      </w:r>
    </w:p>
    <w:p w:rsidR="00B27B00" w:rsidRPr="00B27B00" w:rsidRDefault="00B27B00" w:rsidP="00B27B00">
      <w:pPr>
        <w:widowControl w:val="0"/>
        <w:numPr>
          <w:ilvl w:val="0"/>
          <w:numId w:val="21"/>
        </w:numPr>
        <w:tabs>
          <w:tab w:val="left" w:pos="912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сетям водоснабжения составит:</w:t>
      </w:r>
    </w:p>
    <w:p w:rsidR="00B27B00" w:rsidRPr="00B27B00" w:rsidRDefault="00577F72" w:rsidP="00B27B00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002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3489,21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 48,86куб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 24 часа = 2,98</w:t>
      </w:r>
      <w:r w:rsidR="00B27B00"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27B00"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тыс.руб</w:t>
      </w:r>
      <w:proofErr w:type="spellEnd"/>
      <w:r w:rsidR="00B27B00"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/(</w:t>
      </w:r>
      <w:proofErr w:type="spellStart"/>
      <w:r w:rsidR="00B27B00"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куб.м</w:t>
      </w:r>
      <w:proofErr w:type="spellEnd"/>
      <w:r w:rsidR="00B27B00"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/час)</w:t>
      </w:r>
    </w:p>
    <w:p w:rsidR="00B27B00" w:rsidRPr="00B27B00" w:rsidRDefault="00B27B00" w:rsidP="00B27B00">
      <w:pPr>
        <w:widowControl w:val="0"/>
        <w:spacing w:after="0" w:line="341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</w:t>
      </w: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чения к сетям инженерно-технического обеспечения (водоснабжения</w:t>
      </w:r>
      <w:proofErr w:type="gramStart"/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)</w:t>
      </w:r>
      <w:proofErr w:type="gramEnd"/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</w:t>
      </w: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став платы за подключение не включается. Указанные работы могут осуществляться на ос</w:t>
      </w: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новании отдельного договора, заключаемого организацией коммунального комплекса и об</w:t>
      </w: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ратившимися к ней лицами, либо в договоре о подключении должно быть определено, на ка</w:t>
      </w:r>
      <w:r w:rsidRPr="00B27B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кую из сторон возлагается обязанность по их выполнению.</w:t>
      </w: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917984" w:rsidRDefault="00917984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577F72" w:rsidP="00577F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77F72">
        <w:rPr>
          <w:rFonts w:ascii="Times New Roman" w:hAnsi="Times New Roman" w:cs="Times New Roman"/>
          <w:b/>
          <w:i/>
          <w:sz w:val="20"/>
          <w:szCs w:val="20"/>
        </w:rPr>
        <w:lastRenderedPageBreak/>
        <w:t>8</w:t>
      </w:r>
      <w:r>
        <w:rPr>
          <w:rFonts w:ascii="Times New Roman" w:hAnsi="Times New Roman" w:cs="Times New Roman"/>
          <w:b/>
          <w:i/>
          <w:sz w:val="20"/>
          <w:szCs w:val="20"/>
        </w:rPr>
        <w:t>. ПЕРЕЧЕНЬ ВЫЯВЛЕННЫХ БЕСХОЗНЫХ ОБЪЕКТОВ ЦЕНТРАЛИЗОВАННЫХ СИСТЕМ ВОДОСНАБЖЕНИЯ И ПЕРЕЧЕНЬ ОРГАНИЗАЦИЙ, УПОЛНОМОЧЕННЫХ НА ИХ ЭКСПЛУАТАЦИЮ</w:t>
      </w:r>
    </w:p>
    <w:p w:rsidR="00577F72" w:rsidRDefault="00577F72" w:rsidP="00577F72">
      <w:pPr>
        <w:jc w:val="center"/>
        <w:rPr>
          <w:rFonts w:ascii="Times New Roman" w:hAnsi="Times New Roman" w:cs="Times New Roman"/>
          <w:sz w:val="20"/>
          <w:szCs w:val="20"/>
        </w:rPr>
      </w:pPr>
      <w:r w:rsidRPr="00577F72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 территории Лагушинского сельского поселения бесхозных объектов систем водоснабжения не выявлено.</w:t>
      </w:r>
    </w:p>
    <w:p w:rsidR="00577F72" w:rsidRPr="00577F72" w:rsidRDefault="00577F72" w:rsidP="00577F7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5002F" w:rsidRDefault="00F5002F" w:rsidP="0064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27B00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  <w:sectPr w:rsidR="00B27B00" w:rsidSect="00B76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50A8" w:rsidRPr="005D1E1E" w:rsidRDefault="00B27B00" w:rsidP="00640C7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lastRenderedPageBreak/>
        <w:drawing>
          <wp:inline distT="0" distB="0" distL="0" distR="0">
            <wp:extent cx="9505950" cy="5524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17" cy="552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0A8" w:rsidRPr="005D1E1E" w:rsidSect="00B27B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0F" w:rsidRDefault="00BD670F" w:rsidP="00640C77">
      <w:pPr>
        <w:spacing w:after="0" w:line="240" w:lineRule="auto"/>
      </w:pPr>
      <w:r>
        <w:separator/>
      </w:r>
    </w:p>
  </w:endnote>
  <w:endnote w:type="continuationSeparator" w:id="0">
    <w:p w:rsidR="00BD670F" w:rsidRDefault="00BD670F" w:rsidP="0064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267297"/>
      <w:docPartObj>
        <w:docPartGallery w:val="Page Numbers (Bottom of Page)"/>
        <w:docPartUnique/>
      </w:docPartObj>
    </w:sdtPr>
    <w:sdtContent>
      <w:p w:rsidR="00BD670F" w:rsidRDefault="00BD67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CD">
          <w:rPr>
            <w:noProof/>
          </w:rPr>
          <w:t>38</w:t>
        </w:r>
        <w:r>
          <w:fldChar w:fldCharType="end"/>
        </w:r>
      </w:p>
    </w:sdtContent>
  </w:sdt>
  <w:p w:rsidR="00BD670F" w:rsidRDefault="00BD6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0F" w:rsidRDefault="00BD670F" w:rsidP="00640C77">
      <w:pPr>
        <w:spacing w:after="0" w:line="240" w:lineRule="auto"/>
      </w:pPr>
      <w:r>
        <w:separator/>
      </w:r>
    </w:p>
  </w:footnote>
  <w:footnote w:type="continuationSeparator" w:id="0">
    <w:p w:rsidR="00BD670F" w:rsidRDefault="00BD670F" w:rsidP="0064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7E"/>
    <w:multiLevelType w:val="multilevel"/>
    <w:tmpl w:val="512EB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9139C"/>
    <w:multiLevelType w:val="multilevel"/>
    <w:tmpl w:val="D38C4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E48EF"/>
    <w:multiLevelType w:val="multilevel"/>
    <w:tmpl w:val="545A9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34D2F"/>
    <w:multiLevelType w:val="multilevel"/>
    <w:tmpl w:val="8D9AAFB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B3382"/>
    <w:multiLevelType w:val="multilevel"/>
    <w:tmpl w:val="6C7C3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57E6F"/>
    <w:multiLevelType w:val="multilevel"/>
    <w:tmpl w:val="90D6D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52B85"/>
    <w:multiLevelType w:val="multilevel"/>
    <w:tmpl w:val="731A30B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56E0C"/>
    <w:multiLevelType w:val="multilevel"/>
    <w:tmpl w:val="463A6D4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E4B71"/>
    <w:multiLevelType w:val="multilevel"/>
    <w:tmpl w:val="D7C2E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15D0D"/>
    <w:multiLevelType w:val="multilevel"/>
    <w:tmpl w:val="31969F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E0181"/>
    <w:multiLevelType w:val="multilevel"/>
    <w:tmpl w:val="C2BE8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B55CD"/>
    <w:multiLevelType w:val="multilevel"/>
    <w:tmpl w:val="9E22F6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9360E"/>
    <w:multiLevelType w:val="multilevel"/>
    <w:tmpl w:val="0330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2C2AEE"/>
    <w:multiLevelType w:val="multilevel"/>
    <w:tmpl w:val="31F4C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95F9D"/>
    <w:multiLevelType w:val="multilevel"/>
    <w:tmpl w:val="9C6EC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6464A8"/>
    <w:multiLevelType w:val="multilevel"/>
    <w:tmpl w:val="91CA6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D823C9"/>
    <w:multiLevelType w:val="multilevel"/>
    <w:tmpl w:val="159C64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AB15B7"/>
    <w:multiLevelType w:val="multilevel"/>
    <w:tmpl w:val="69707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148"/>
    <w:multiLevelType w:val="multilevel"/>
    <w:tmpl w:val="0330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E4213F"/>
    <w:multiLevelType w:val="multilevel"/>
    <w:tmpl w:val="58FC0F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335B0"/>
    <w:multiLevelType w:val="multilevel"/>
    <w:tmpl w:val="BC28E5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1042C0"/>
    <w:multiLevelType w:val="multilevel"/>
    <w:tmpl w:val="0E8EA7F6"/>
    <w:lvl w:ilvl="0">
      <w:start w:val="2"/>
      <w:numFmt w:val="decimal"/>
      <w:lvlText w:val="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5"/>
  </w:num>
  <w:num w:numId="7">
    <w:abstractNumId w:val="21"/>
  </w:num>
  <w:num w:numId="8">
    <w:abstractNumId w:val="1"/>
  </w:num>
  <w:num w:numId="9">
    <w:abstractNumId w:val="20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7"/>
  </w:num>
  <w:num w:numId="15">
    <w:abstractNumId w:val="0"/>
  </w:num>
  <w:num w:numId="16">
    <w:abstractNumId w:val="16"/>
  </w:num>
  <w:num w:numId="17">
    <w:abstractNumId w:val="9"/>
  </w:num>
  <w:num w:numId="18">
    <w:abstractNumId w:val="3"/>
  </w:num>
  <w:num w:numId="19">
    <w:abstractNumId w:val="6"/>
  </w:num>
  <w:num w:numId="20">
    <w:abstractNumId w:val="19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6C"/>
    <w:rsid w:val="00017C7C"/>
    <w:rsid w:val="00023CE3"/>
    <w:rsid w:val="00076E15"/>
    <w:rsid w:val="00085C14"/>
    <w:rsid w:val="000A21A4"/>
    <w:rsid w:val="001150A8"/>
    <w:rsid w:val="00146877"/>
    <w:rsid w:val="001A4C06"/>
    <w:rsid w:val="002169A8"/>
    <w:rsid w:val="0022520E"/>
    <w:rsid w:val="002814D6"/>
    <w:rsid w:val="002A1A64"/>
    <w:rsid w:val="00316826"/>
    <w:rsid w:val="00330849"/>
    <w:rsid w:val="0034159B"/>
    <w:rsid w:val="003A1271"/>
    <w:rsid w:val="004454CB"/>
    <w:rsid w:val="0045285C"/>
    <w:rsid w:val="00463FD1"/>
    <w:rsid w:val="00497955"/>
    <w:rsid w:val="004A05F2"/>
    <w:rsid w:val="004E4EA4"/>
    <w:rsid w:val="004F1217"/>
    <w:rsid w:val="005422A8"/>
    <w:rsid w:val="00552FCD"/>
    <w:rsid w:val="00577F72"/>
    <w:rsid w:val="005D0D75"/>
    <w:rsid w:val="005D1E1E"/>
    <w:rsid w:val="00640C77"/>
    <w:rsid w:val="006C2231"/>
    <w:rsid w:val="00716171"/>
    <w:rsid w:val="007417B5"/>
    <w:rsid w:val="00752355"/>
    <w:rsid w:val="007C3B9F"/>
    <w:rsid w:val="007D4987"/>
    <w:rsid w:val="008375C3"/>
    <w:rsid w:val="00844A2B"/>
    <w:rsid w:val="008E3CBC"/>
    <w:rsid w:val="00917984"/>
    <w:rsid w:val="00924EC8"/>
    <w:rsid w:val="00932E29"/>
    <w:rsid w:val="00996C1E"/>
    <w:rsid w:val="009F2550"/>
    <w:rsid w:val="009F6E88"/>
    <w:rsid w:val="00A41977"/>
    <w:rsid w:val="00A9254B"/>
    <w:rsid w:val="00AA5D00"/>
    <w:rsid w:val="00AC3FE5"/>
    <w:rsid w:val="00AF0CE2"/>
    <w:rsid w:val="00B10F07"/>
    <w:rsid w:val="00B11D13"/>
    <w:rsid w:val="00B24F03"/>
    <w:rsid w:val="00B27B00"/>
    <w:rsid w:val="00B76014"/>
    <w:rsid w:val="00B863EC"/>
    <w:rsid w:val="00BA6822"/>
    <w:rsid w:val="00BC6F2E"/>
    <w:rsid w:val="00BD670F"/>
    <w:rsid w:val="00C829AB"/>
    <w:rsid w:val="00D46020"/>
    <w:rsid w:val="00D62BB3"/>
    <w:rsid w:val="00D74025"/>
    <w:rsid w:val="00DD0DF7"/>
    <w:rsid w:val="00DD474A"/>
    <w:rsid w:val="00DF6D10"/>
    <w:rsid w:val="00E6648C"/>
    <w:rsid w:val="00E77ED5"/>
    <w:rsid w:val="00F27060"/>
    <w:rsid w:val="00F5002F"/>
    <w:rsid w:val="00FA6B5C"/>
    <w:rsid w:val="00FB136C"/>
    <w:rsid w:val="00FE0883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C77"/>
  </w:style>
  <w:style w:type="paragraph" w:styleId="a5">
    <w:name w:val="footer"/>
    <w:basedOn w:val="a"/>
    <w:link w:val="a6"/>
    <w:uiPriority w:val="99"/>
    <w:unhideWhenUsed/>
    <w:rsid w:val="0064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C77"/>
  </w:style>
  <w:style w:type="character" w:customStyle="1" w:styleId="a7">
    <w:name w:val="Колонтитул_"/>
    <w:basedOn w:val="a0"/>
    <w:rsid w:val="00640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a8">
    <w:name w:val="Колонтитул"/>
    <w:basedOn w:val="a7"/>
    <w:rsid w:val="00640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40C7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640C7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">
    <w:name w:val="Оглавление (2)_"/>
    <w:basedOn w:val="a0"/>
    <w:link w:val="20"/>
    <w:rsid w:val="00640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640C77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40C7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30">
    <w:name w:val="toc 3"/>
    <w:basedOn w:val="a"/>
    <w:link w:val="3"/>
    <w:autoRedefine/>
    <w:rsid w:val="00640C77"/>
    <w:pPr>
      <w:widowControl w:val="0"/>
      <w:shd w:val="clear" w:color="auto" w:fill="FFFFFF"/>
      <w:spacing w:before="120" w:after="0" w:line="274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0">
    <w:name w:val="Оглавление (2)"/>
    <w:basedOn w:val="a"/>
    <w:link w:val="2"/>
    <w:rsid w:val="00640C7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1">
    <w:name w:val="Заголовок №3_"/>
    <w:basedOn w:val="a0"/>
    <w:link w:val="32"/>
    <w:rsid w:val="00640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9">
    <w:name w:val="Основной текст_"/>
    <w:basedOn w:val="a0"/>
    <w:link w:val="5"/>
    <w:rsid w:val="00640C7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640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640C77"/>
    <w:pPr>
      <w:widowControl w:val="0"/>
      <w:shd w:val="clear" w:color="auto" w:fill="FFFFFF"/>
      <w:spacing w:after="540" w:line="0" w:lineRule="atLeast"/>
      <w:ind w:hanging="1860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">
    <w:name w:val="Основной текст5"/>
    <w:basedOn w:val="a"/>
    <w:link w:val="a9"/>
    <w:rsid w:val="00640C77"/>
    <w:pPr>
      <w:widowControl w:val="0"/>
      <w:shd w:val="clear" w:color="auto" w:fill="FFFFFF"/>
      <w:spacing w:before="540" w:after="0" w:line="341" w:lineRule="exact"/>
      <w:ind w:hanging="132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51">
    <w:name w:val="Основной текст (5)"/>
    <w:basedOn w:val="a"/>
    <w:link w:val="50"/>
    <w:rsid w:val="00640C77"/>
    <w:pPr>
      <w:widowControl w:val="0"/>
      <w:shd w:val="clear" w:color="auto" w:fill="FFFFFF"/>
      <w:spacing w:after="0" w:line="341" w:lineRule="exact"/>
      <w:ind w:hanging="18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a">
    <w:name w:val="Подпись к таблице_"/>
    <w:basedOn w:val="a0"/>
    <w:link w:val="ab"/>
    <w:rsid w:val="005D1E1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D1E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A8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9"/>
    <w:rsid w:val="00115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.5 pt;Полужирный;Интервал 0 pt"/>
    <w:basedOn w:val="a9"/>
    <w:rsid w:val="00115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9"/>
    <w:rsid w:val="00115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C77"/>
  </w:style>
  <w:style w:type="paragraph" w:styleId="a5">
    <w:name w:val="footer"/>
    <w:basedOn w:val="a"/>
    <w:link w:val="a6"/>
    <w:uiPriority w:val="99"/>
    <w:unhideWhenUsed/>
    <w:rsid w:val="0064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C77"/>
  </w:style>
  <w:style w:type="character" w:customStyle="1" w:styleId="a7">
    <w:name w:val="Колонтитул_"/>
    <w:basedOn w:val="a0"/>
    <w:rsid w:val="00640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a8">
    <w:name w:val="Колонтитул"/>
    <w:basedOn w:val="a7"/>
    <w:rsid w:val="00640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40C7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640C7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">
    <w:name w:val="Оглавление (2)_"/>
    <w:basedOn w:val="a0"/>
    <w:link w:val="20"/>
    <w:rsid w:val="00640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640C77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40C7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30">
    <w:name w:val="toc 3"/>
    <w:basedOn w:val="a"/>
    <w:link w:val="3"/>
    <w:autoRedefine/>
    <w:rsid w:val="00640C77"/>
    <w:pPr>
      <w:widowControl w:val="0"/>
      <w:shd w:val="clear" w:color="auto" w:fill="FFFFFF"/>
      <w:spacing w:before="120" w:after="0" w:line="274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0">
    <w:name w:val="Оглавление (2)"/>
    <w:basedOn w:val="a"/>
    <w:link w:val="2"/>
    <w:rsid w:val="00640C7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1">
    <w:name w:val="Заголовок №3_"/>
    <w:basedOn w:val="a0"/>
    <w:link w:val="32"/>
    <w:rsid w:val="00640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9">
    <w:name w:val="Основной текст_"/>
    <w:basedOn w:val="a0"/>
    <w:link w:val="5"/>
    <w:rsid w:val="00640C7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640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640C77"/>
    <w:pPr>
      <w:widowControl w:val="0"/>
      <w:shd w:val="clear" w:color="auto" w:fill="FFFFFF"/>
      <w:spacing w:after="540" w:line="0" w:lineRule="atLeast"/>
      <w:ind w:hanging="1860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">
    <w:name w:val="Основной текст5"/>
    <w:basedOn w:val="a"/>
    <w:link w:val="a9"/>
    <w:rsid w:val="00640C77"/>
    <w:pPr>
      <w:widowControl w:val="0"/>
      <w:shd w:val="clear" w:color="auto" w:fill="FFFFFF"/>
      <w:spacing w:before="540" w:after="0" w:line="341" w:lineRule="exact"/>
      <w:ind w:hanging="132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51">
    <w:name w:val="Основной текст (5)"/>
    <w:basedOn w:val="a"/>
    <w:link w:val="50"/>
    <w:rsid w:val="00640C77"/>
    <w:pPr>
      <w:widowControl w:val="0"/>
      <w:shd w:val="clear" w:color="auto" w:fill="FFFFFF"/>
      <w:spacing w:after="0" w:line="341" w:lineRule="exact"/>
      <w:ind w:hanging="18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a">
    <w:name w:val="Подпись к таблице_"/>
    <w:basedOn w:val="a0"/>
    <w:link w:val="ab"/>
    <w:rsid w:val="005D1E1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D1E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A8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9"/>
    <w:rsid w:val="00115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.5 pt;Полужирный;Интервал 0 pt"/>
    <w:basedOn w:val="a9"/>
    <w:rsid w:val="00115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9"/>
    <w:rsid w:val="00115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4CF2-3D00-4492-A18B-E2977333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38</Pages>
  <Words>9052</Words>
  <Characters>51598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2018-12-13T02:22:00Z</cp:lastPrinted>
  <dcterms:created xsi:type="dcterms:W3CDTF">2019-05-29T05:49:00Z</dcterms:created>
  <dcterms:modified xsi:type="dcterms:W3CDTF">2021-04-19T05:30:00Z</dcterms:modified>
</cp:coreProperties>
</file>