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E4" w:rsidRPr="005668E4" w:rsidRDefault="005668E4" w:rsidP="00566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8E4">
        <w:rPr>
          <w:rStyle w:val="a7"/>
          <w:rFonts w:eastAsiaTheme="minorHAnsi"/>
          <w:i w:val="0"/>
          <w:iCs w:val="0"/>
          <w:sz w:val="28"/>
          <w:szCs w:val="28"/>
        </w:rPr>
        <w:t>Схема водоснабжения и водоотведения Орловского сельского поселения Калачинского _района</w:t>
      </w:r>
    </w:p>
    <w:p w:rsidR="007E114F" w:rsidRDefault="007E114F">
      <w:pPr>
        <w:rPr>
          <w:rFonts w:ascii="Times New Roman" w:hAnsi="Times New Roman" w:cs="Times New Roman"/>
          <w:sz w:val="25"/>
          <w:szCs w:val="25"/>
        </w:rPr>
      </w:pPr>
    </w:p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p w:rsidR="005668E4" w:rsidRDefault="005668E4" w:rsidP="005668E4">
      <w:pPr>
        <w:pStyle w:val="9"/>
        <w:shd w:val="clear" w:color="auto" w:fill="auto"/>
        <w:spacing w:line="302" w:lineRule="exact"/>
        <w:jc w:val="center"/>
      </w:pPr>
      <w:r w:rsidRPr="000C3D31">
        <w:rPr>
          <w:sz w:val="28"/>
          <w:szCs w:val="28"/>
        </w:rPr>
        <w:t>Содержание</w:t>
      </w:r>
    </w:p>
    <w:p w:rsidR="005668E4" w:rsidRDefault="005668E4" w:rsidP="005668E4">
      <w:pPr>
        <w:rPr>
          <w:rFonts w:ascii="Times New Roman" w:hAnsi="Times New Roman" w:cs="Times New Roman"/>
          <w:sz w:val="23"/>
          <w:szCs w:val="23"/>
        </w:rPr>
      </w:pPr>
    </w:p>
    <w:p w:rsidR="005668E4" w:rsidRDefault="005668E4" w:rsidP="005668E4">
      <w:pPr>
        <w:rPr>
          <w:rFonts w:ascii="Times New Roman" w:hAnsi="Times New Roman" w:cs="Times New Roman"/>
          <w:sz w:val="23"/>
          <w:szCs w:val="23"/>
        </w:rPr>
      </w:pPr>
    </w:p>
    <w:p w:rsidR="005668E4" w:rsidRDefault="005668E4" w:rsidP="005668E4">
      <w:pPr>
        <w:pStyle w:val="3"/>
        <w:numPr>
          <w:ilvl w:val="0"/>
          <w:numId w:val="0"/>
        </w:num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t>ВВЕДЕНИЕ</w:t>
        </w:r>
        <w:r>
          <w:tab/>
          <w:t xml:space="preserve"> </w:t>
        </w:r>
      </w:hyperlink>
      <w:r>
        <w:t>2</w:t>
      </w:r>
    </w:p>
    <w:p w:rsidR="005668E4" w:rsidRDefault="005668E4" w:rsidP="005668E4">
      <w:pPr>
        <w:pStyle w:val="3"/>
      </w:pPr>
      <w:r>
        <w:t>ПАСПОРТ СХЕМЫ</w:t>
      </w:r>
      <w:r>
        <w:tab/>
        <w:t xml:space="preserve"> 3</w:t>
      </w:r>
    </w:p>
    <w:p w:rsidR="005668E4" w:rsidRDefault="002C5B38" w:rsidP="005668E4">
      <w:pPr>
        <w:pStyle w:val="3"/>
      </w:pPr>
      <w:r>
        <w:t>ОБЩИЕ ПОЛОЖЕНИЯ</w:t>
      </w:r>
      <w:r w:rsidR="005668E4">
        <w:tab/>
        <w:t xml:space="preserve"> </w:t>
      </w:r>
      <w:r w:rsidR="00417910">
        <w:t>6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Общие сведения об Ивановском сельском поселении Калачинского района Омской области</w:t>
      </w:r>
      <w:r>
        <w:tab/>
        <w:t xml:space="preserve"> </w:t>
      </w:r>
      <w:r w:rsidR="00417910">
        <w:t>6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 xml:space="preserve">Общая характеристика систем водоснабжения </w:t>
      </w:r>
      <w:r>
        <w:tab/>
        <w:t xml:space="preserve"> </w:t>
      </w:r>
      <w:r w:rsidR="00417910">
        <w:t>6</w:t>
      </w:r>
    </w:p>
    <w:p w:rsidR="005668E4" w:rsidRDefault="005668E4" w:rsidP="005668E4">
      <w:pPr>
        <w:pStyle w:val="3"/>
      </w:pPr>
      <w:r>
        <w:t>СУЩЕСТВУЮЩЕЕ ПОЛОЖЕНИЕ В СФЕРЕ ВОДОСНАБЖЕНИЯ</w:t>
      </w:r>
      <w:r>
        <w:tab/>
        <w:t xml:space="preserve"> 9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Технико-экономическое состояние централизованных систем водоснабжения сельского поселения</w:t>
      </w:r>
      <w:r>
        <w:tab/>
        <w:t xml:space="preserve"> 9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Направления развития централизованных систеразличных сценариев развития поселений</w:t>
      </w:r>
      <w:r>
        <w:tab/>
        <w:t xml:space="preserve"> </w:t>
      </w:r>
      <w:r w:rsidR="00417910">
        <w:t>13</w:t>
      </w:r>
    </w:p>
    <w:p w:rsidR="005668E4" w:rsidRDefault="008C4BF9" w:rsidP="005668E4">
      <w:pPr>
        <w:pStyle w:val="3"/>
        <w:numPr>
          <w:ilvl w:val="1"/>
          <w:numId w:val="1"/>
        </w:numPr>
      </w:pPr>
      <w:hyperlink w:anchor="bookmark9" w:tooltip="Current Document">
        <w:r w:rsidR="005668E4">
          <w:t>Баланс водоснабжения и потребления горячей, питьевой и технической воды</w:t>
        </w:r>
        <w:r w:rsidR="005668E4">
          <w:tab/>
          <w:t xml:space="preserve"> </w:t>
        </w:r>
      </w:hyperlink>
      <w:r w:rsidR="00417910">
        <w:t>14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Предложения по строительству, реконструкции и модернизации объектов централизован</w:t>
      </w:r>
      <w:r>
        <w:softHyphen/>
        <w:t>ных систем водоснабжения</w:t>
      </w:r>
      <w:r>
        <w:tab/>
        <w:t xml:space="preserve"> 34</w:t>
      </w:r>
    </w:p>
    <w:p w:rsidR="005668E4" w:rsidRDefault="005668E4" w:rsidP="005668E4">
      <w:pPr>
        <w:pStyle w:val="3"/>
        <w:numPr>
          <w:ilvl w:val="2"/>
          <w:numId w:val="1"/>
        </w:numPr>
      </w:pPr>
      <w:r>
        <w:t>Мероприятия по строительству инженерной инфраструктуры водоснабжения</w:t>
      </w:r>
      <w:r>
        <w:tab/>
        <w:t xml:space="preserve"> 34</w:t>
      </w:r>
    </w:p>
    <w:p w:rsidR="005668E4" w:rsidRDefault="005668E4" w:rsidP="005668E4">
      <w:pPr>
        <w:pStyle w:val="3"/>
      </w:pPr>
      <w:r>
        <w:t>СУЩЕСТВУЮЩЕЕ ПОЛОЖЕНИЕ В СФЕРЕ ВОДООТВЕДЕНИЯ</w:t>
      </w:r>
      <w:r>
        <w:tab/>
        <w:t xml:space="preserve"> </w:t>
      </w:r>
      <w:r w:rsidR="00417910">
        <w:t>37</w:t>
      </w:r>
    </w:p>
    <w:p w:rsidR="005668E4" w:rsidRDefault="005668E4" w:rsidP="005668E4">
      <w:pPr>
        <w:pStyle w:val="3"/>
        <w:numPr>
          <w:ilvl w:val="1"/>
          <w:numId w:val="1"/>
        </w:numPr>
        <w:jc w:val="center"/>
      </w:pPr>
      <w:r>
        <w:t>Анализ структуры системы водоотведения</w:t>
      </w:r>
      <w:r>
        <w:tab/>
        <w:t xml:space="preserve"> </w:t>
      </w:r>
      <w:r w:rsidR="00417910">
        <w:t>37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Анализ существующих проблем</w:t>
      </w:r>
      <w:r>
        <w:tab/>
        <w:t xml:space="preserve"> </w:t>
      </w:r>
      <w:r w:rsidR="00417910">
        <w:t>37</w:t>
      </w:r>
    </w:p>
    <w:p w:rsidR="005668E4" w:rsidRDefault="005668E4" w:rsidP="005668E4">
      <w:pPr>
        <w:pStyle w:val="3"/>
      </w:pPr>
      <w:r>
        <w:t>ЭКОЛОГИЧЕСКИЕ АСПЕКТЫ МЕРОПРИЯТИЙ ПО СТРОИТЕЛЬСТВУ………………</w:t>
      </w:r>
      <w:r w:rsidR="002C5B38">
        <w:t>………………………………………………………………</w:t>
      </w:r>
      <w:r>
        <w:t>..</w:t>
      </w:r>
      <w:r w:rsidR="00417910">
        <w:t>38</w:t>
      </w:r>
    </w:p>
    <w:p w:rsidR="005668E4" w:rsidRDefault="005668E4" w:rsidP="005668E4">
      <w:pPr>
        <w:pStyle w:val="3"/>
      </w:pPr>
      <w:r>
        <w:t>ОЦЕНКА ОБЪЕМОВ КАПИТАЛЬНЫХ ВЛОЖЕНИЙ В СТРОИТЕЛЬСТВО, РЕКОНСТРУКЦИЮ И МОДЕРНИЗАЦИЮ ОБЪЕКТОВ ЦЕНТРАЛИЗОВАННЫХ СИСТЕМ ВОДО</w:t>
      </w:r>
      <w:r>
        <w:softHyphen/>
        <w:t>СНАБЖЕНИЯ И ВОДООТВЕДЕНИЯ</w:t>
      </w:r>
      <w:r>
        <w:tab/>
        <w:t xml:space="preserve"> 42</w:t>
      </w:r>
    </w:p>
    <w:p w:rsidR="005668E4" w:rsidRDefault="008C4BF9" w:rsidP="005668E4">
      <w:pPr>
        <w:pStyle w:val="4"/>
      </w:pPr>
      <w:hyperlink w:anchor="bookmark11" w:tooltip="Current Document">
        <w:r w:rsidR="005668E4">
          <w:rPr>
            <w:rStyle w:val="30"/>
          </w:rPr>
          <w:t>Финансовые потребности для реализации программы</w:t>
        </w:r>
        <w:r w:rsidR="005668E4">
          <w:rPr>
            <w:rStyle w:val="30"/>
          </w:rPr>
          <w:tab/>
          <w:t xml:space="preserve"> 4</w:t>
        </w:r>
      </w:hyperlink>
      <w:r w:rsidR="005668E4">
        <w:rPr>
          <w:rStyle w:val="30"/>
        </w:rPr>
        <w:t>2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Ожидаемые результаты при реализации мероприятий программы</w:t>
      </w:r>
      <w:r>
        <w:tab/>
        <w:t xml:space="preserve"> 43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Сводная потребность в инвестициях на реализацию мероприятий программы</w:t>
      </w:r>
      <w:r>
        <w:tab/>
        <w:t xml:space="preserve"> 43</w:t>
      </w:r>
    </w:p>
    <w:p w:rsidR="005668E4" w:rsidRDefault="008C4BF9" w:rsidP="005668E4">
      <w:pPr>
        <w:pStyle w:val="3"/>
      </w:pPr>
      <w:hyperlink w:anchor="bookmark12" w:tooltip="Current Document">
        <w:r w:rsidR="005668E4">
          <w:rPr>
            <w:rStyle w:val="30"/>
          </w:rPr>
          <w:t>ЦЕЛЕВЫЕ ПОКАЗАТЕЛИ РАЗВИТИЯ ЦЕНТРАЛИЗОВАННЫХ СИСТЕМ ВОДОСНАБЖЕНИЯ И ВОДООТВЕДЕНИЯ</w:t>
        </w:r>
        <w:r w:rsidR="005668E4">
          <w:rPr>
            <w:rStyle w:val="30"/>
          </w:rPr>
          <w:tab/>
          <w:t xml:space="preserve"> </w:t>
        </w:r>
      </w:hyperlink>
      <w:r w:rsidR="005668E4">
        <w:rPr>
          <w:rStyle w:val="30"/>
        </w:rPr>
        <w:t>44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 xml:space="preserve">Структура расчета тарифов себестоимости водоснабжения </w:t>
      </w:r>
      <w:r>
        <w:tab/>
        <w:t>45</w:t>
      </w:r>
    </w:p>
    <w:p w:rsidR="005668E4" w:rsidRDefault="005668E4" w:rsidP="005668E4">
      <w:pPr>
        <w:pStyle w:val="3"/>
        <w:numPr>
          <w:ilvl w:val="1"/>
          <w:numId w:val="1"/>
        </w:numPr>
      </w:pPr>
      <w:r>
        <w:t>Предварительный расчет тарифов на подключение к системам водоснабжения…………</w:t>
      </w:r>
      <w:r w:rsidR="00417910">
        <w:t>…………………………………………………………………………</w:t>
      </w:r>
      <w:r>
        <w:t>…</w:t>
      </w:r>
      <w:r w:rsidR="00417910">
        <w:t>47</w:t>
      </w:r>
    </w:p>
    <w:p w:rsidR="005668E4" w:rsidRDefault="005668E4" w:rsidP="005668E4">
      <w:pPr>
        <w:pStyle w:val="3"/>
      </w:pPr>
      <w:r>
        <w:t>ПЕРЕЧЕНЬ ВЫЯВЛЕННЫХ БЕСХОЗНЫХ ОБЪЕКТОВ ЦЕНТРАЛИЗОВАННЫХ СИ</w:t>
      </w:r>
      <w:r>
        <w:softHyphen/>
        <w:t>СТЕМ ВОДОСНАБЖЕНИЯ И ВОДООТВЕДЕНИЯ И ПЕРЕЧЕНЬ ОРГАНИЗАЦИЙ, УПОЛ</w:t>
      </w:r>
      <w:r>
        <w:softHyphen/>
        <w:t>НОМОЧЕННЫХ НА ИХ ЭКСПЛУАТАЦИЮ</w:t>
      </w:r>
      <w:r>
        <w:tab/>
        <w:t xml:space="preserve"> 4</w:t>
      </w:r>
      <w:r w:rsidR="00417910">
        <w:t>8</w:t>
      </w:r>
    </w:p>
    <w:p w:rsidR="005668E4" w:rsidRDefault="005668E4" w:rsidP="005668E4">
      <w:pPr>
        <w:rPr>
          <w:rFonts w:ascii="Times New Roman" w:hAnsi="Times New Roman" w:cs="Times New Roman"/>
          <w:sz w:val="25"/>
          <w:szCs w:val="25"/>
        </w:rPr>
      </w:pPr>
      <w:r>
        <w:t>Приложение 1 (Схема водоснабжения)</w:t>
      </w:r>
      <w:r>
        <w:tab/>
        <w:t xml:space="preserve"> </w:t>
      </w:r>
      <w:r>
        <w:fldChar w:fldCharType="end"/>
      </w:r>
      <w:r w:rsidR="008F7674">
        <w:t>………………………………………………………………………</w:t>
      </w:r>
      <w:r w:rsidR="00862717">
        <w:t>……</w:t>
      </w:r>
      <w:r w:rsidR="00417910">
        <w:t>49-52</w:t>
      </w:r>
    </w:p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p w:rsidR="005668E4" w:rsidRPr="005668E4" w:rsidRDefault="005668E4" w:rsidP="005668E4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0" w:name="bookmark3"/>
      <w:r w:rsidRPr="005668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ВВЕДЕНИЕ</w:t>
      </w:r>
      <w:bookmarkEnd w:id="0"/>
    </w:p>
    <w:p w:rsidR="005668E4" w:rsidRPr="005668E4" w:rsidRDefault="005668E4" w:rsidP="005668E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</w:t>
      </w:r>
      <w:r w:rsidR="00CC1DE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 водоснабжения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="00B83BF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период до 2030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Орловского сельского поселения Калачинского района Омской области разработана на основании следующих доку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ментов:</w:t>
      </w:r>
    </w:p>
    <w:p w:rsidR="005668E4" w:rsidRPr="005668E4" w:rsidRDefault="005668E4" w:rsidP="005668E4">
      <w:pPr>
        <w:widowControl w:val="0"/>
        <w:numPr>
          <w:ilvl w:val="0"/>
          <w:numId w:val="2"/>
        </w:numPr>
        <w:tabs>
          <w:tab w:val="left" w:pos="95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технического задания, утвержденного Постановлением Главы администрации Ор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ловского сельского поселения Калачинского района Омской области;</w:t>
      </w:r>
    </w:p>
    <w:p w:rsidR="005668E4" w:rsidRPr="005668E4" w:rsidRDefault="005668E4" w:rsidP="005668E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плана Орловского сельского поселения Омской области;</w:t>
      </w:r>
    </w:p>
    <w:p w:rsidR="005668E4" w:rsidRPr="005668E4" w:rsidRDefault="005668E4" w:rsidP="005668E4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федерального закона от 07.12.2011 Ж16-Ф3 (ред. от 30.12.2012) «О водоснабжении и водоотведении»;</w:t>
      </w:r>
    </w:p>
    <w:p w:rsidR="005668E4" w:rsidRPr="005668E4" w:rsidRDefault="005668E4" w:rsidP="005668E4">
      <w:pPr>
        <w:widowControl w:val="0"/>
        <w:numPr>
          <w:ilvl w:val="0"/>
          <w:numId w:val="2"/>
        </w:numPr>
        <w:tabs>
          <w:tab w:val="left" w:pos="94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постановления Правительства Российской Федерации от 5 сентября 2013 г. 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  <w:t>N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782 «О схемах водоснабжения и водоотведения»;</w:t>
      </w:r>
    </w:p>
    <w:p w:rsidR="005668E4" w:rsidRPr="005668E4" w:rsidRDefault="005668E4" w:rsidP="005668E4">
      <w:pPr>
        <w:widowControl w:val="0"/>
        <w:numPr>
          <w:ilvl w:val="0"/>
          <w:numId w:val="2"/>
        </w:numPr>
        <w:tabs>
          <w:tab w:val="left" w:pos="898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Водного кодекса Российской Федерации.</w:t>
      </w:r>
    </w:p>
    <w:p w:rsidR="005668E4" w:rsidRPr="005668E4" w:rsidRDefault="005668E4" w:rsidP="005668E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Схема включает первоочередные мероприятия по созданию и развитию централизо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ванных сист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повышению надежности функционирования этих систем и обеспечивающие комфортные и безопасные условия для проживания людей в Орловском сельском поселении Калачинского района Омской области.</w:t>
      </w:r>
    </w:p>
    <w:p w:rsidR="005668E4" w:rsidRPr="005668E4" w:rsidRDefault="005668E4" w:rsidP="005668E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Мероприятия охватывают следующие объекты системы коммунальной инфраструкту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ры:</w:t>
      </w:r>
    </w:p>
    <w:p w:rsidR="005668E4" w:rsidRPr="00050582" w:rsidRDefault="005668E4" w:rsidP="00050582">
      <w:pPr>
        <w:widowControl w:val="0"/>
        <w:numPr>
          <w:ilvl w:val="0"/>
          <w:numId w:val="2"/>
        </w:numPr>
        <w:tabs>
          <w:tab w:val="left" w:pos="94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системе водоснабжения - водозаборы (поверхностные), станции водоподготовки, насосные станции, магистральные сети водопровода;</w:t>
      </w:r>
    </w:p>
    <w:p w:rsidR="005668E4" w:rsidRPr="005668E4" w:rsidRDefault="005668E4" w:rsidP="005668E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затраты на реализацию мероприятий схемы планируется финансировать за счет денежных средств потребителей путем установления тарифов на подключени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 к систе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мам водоснабжения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5668E4" w:rsidRPr="005668E4" w:rsidRDefault="005668E4" w:rsidP="005668E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Кроме этого, схема предусматривает повышение качества предоставления коммуналь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услуг для населения и создания условий для привлечения средств из внебюджетных ис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точников для модернизации объектов коммунальной инфраструктуры.</w:t>
      </w:r>
    </w:p>
    <w:p w:rsidR="005668E4" w:rsidRPr="005668E4" w:rsidRDefault="005668E4" w:rsidP="005668E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5668E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Схема водоснабжения сельского поселения включает в себя следующие разделы:</w:t>
      </w:r>
    </w:p>
    <w:p w:rsidR="005668E4" w:rsidRPr="005668E4" w:rsidRDefault="005668E4" w:rsidP="005668E4">
      <w:pPr>
        <w:widowControl w:val="0"/>
        <w:tabs>
          <w:tab w:val="left" w:pos="1009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технико-экономическое состояние централизованных систем водоснабжения посе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ления;</w:t>
      </w:r>
    </w:p>
    <w:p w:rsidR="005668E4" w:rsidRPr="005668E4" w:rsidRDefault="005668E4" w:rsidP="005668E4">
      <w:pPr>
        <w:widowControl w:val="0"/>
        <w:tabs>
          <w:tab w:val="left" w:pos="97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направления развития централизованных систем водоснабжения;</w:t>
      </w:r>
    </w:p>
    <w:p w:rsidR="005668E4" w:rsidRPr="005668E4" w:rsidRDefault="005668E4" w:rsidP="005668E4">
      <w:pPr>
        <w:widowControl w:val="0"/>
        <w:tabs>
          <w:tab w:val="left" w:pos="970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баланс водоснабжения и потребления горячей, питьевой, технической воды;</w:t>
      </w:r>
    </w:p>
    <w:p w:rsidR="005668E4" w:rsidRPr="005668E4" w:rsidRDefault="005668E4" w:rsidP="005668E4">
      <w:pPr>
        <w:widowControl w:val="0"/>
        <w:tabs>
          <w:tab w:val="left" w:pos="994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предложения по строительству, реконструкции и модернизации объектов централи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зованных систем водоснабжения;</w:t>
      </w:r>
    </w:p>
    <w:p w:rsidR="005668E4" w:rsidRPr="005668E4" w:rsidRDefault="005668E4" w:rsidP="005668E4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экологические аспекты мероприятий по строительству, реконструкции и модерниза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ции объектов централизованных систем водоснабжения;</w:t>
      </w:r>
    </w:p>
    <w:p w:rsidR="005668E4" w:rsidRPr="005668E4" w:rsidRDefault="005668E4" w:rsidP="005668E4">
      <w:pPr>
        <w:widowControl w:val="0"/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оценка объемов капитальных вложений в строительство, реконструкцию и модерни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зацию объектов централизованных систем водоснабжения;</w:t>
      </w:r>
    </w:p>
    <w:p w:rsidR="005668E4" w:rsidRPr="005668E4" w:rsidRDefault="005668E4" w:rsidP="005668E4">
      <w:pPr>
        <w:widowControl w:val="0"/>
        <w:tabs>
          <w:tab w:val="left" w:pos="1007"/>
        </w:tabs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целевые показатели развития централизованных систем водоснабжения;</w:t>
      </w:r>
    </w:p>
    <w:p w:rsidR="005668E4" w:rsidRPr="005668E4" w:rsidRDefault="005668E4" w:rsidP="005668E4">
      <w:pPr>
        <w:widowControl w:val="0"/>
        <w:tabs>
          <w:tab w:val="left" w:pos="950"/>
        </w:tabs>
        <w:spacing w:after="0" w:line="341" w:lineRule="exact"/>
        <w:ind w:right="20"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з)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перечень выявленных бесхозяйных объектов централизованных систем водоснабже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 (в случае их выявления) и перечень организаций, уполномоченных на их эксплуатацию.</w:t>
      </w:r>
    </w:p>
    <w:p w:rsidR="001966D5" w:rsidRDefault="005668E4" w:rsidP="00050582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Приложение 1: Схе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 водоснабжения</w:t>
      </w:r>
      <w:r w:rsidRPr="005668E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(4 лист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</w:t>
      </w:r>
      <w:r w:rsidR="002C5B3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</w:t>
      </w:r>
    </w:p>
    <w:p w:rsidR="001966D5" w:rsidRDefault="001966D5" w:rsidP="005668E4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1966D5" w:rsidRPr="001966D5" w:rsidRDefault="001966D5" w:rsidP="001966D5">
      <w:pPr>
        <w:widowControl w:val="0"/>
        <w:numPr>
          <w:ilvl w:val="0"/>
          <w:numId w:val="3"/>
        </w:numPr>
        <w:tabs>
          <w:tab w:val="left" w:pos="4266"/>
        </w:tabs>
        <w:spacing w:after="25" w:line="220" w:lineRule="exact"/>
        <w:ind w:left="40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196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ПАСПОРТ СХЕМЫ</w:t>
      </w:r>
    </w:p>
    <w:p w:rsidR="001966D5" w:rsidRPr="001966D5" w:rsidRDefault="001966D5" w:rsidP="001966D5">
      <w:pPr>
        <w:widowControl w:val="0"/>
        <w:spacing w:after="0" w:line="331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1" w:name="bookmark4"/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lastRenderedPageBreak/>
        <w:t>Наименование</w:t>
      </w:r>
      <w:bookmarkEnd w:id="1"/>
    </w:p>
    <w:p w:rsidR="001966D5" w:rsidRPr="001966D5" w:rsidRDefault="001966D5" w:rsidP="001966D5">
      <w:pPr>
        <w:widowControl w:val="0"/>
        <w:spacing w:after="29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ма водоснабжения 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Орловского сельского поселения Калачинско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го района Омской области на 2019 - 2030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годы.</w:t>
      </w:r>
    </w:p>
    <w:p w:rsidR="001966D5" w:rsidRPr="001966D5" w:rsidRDefault="001966D5" w:rsidP="001966D5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2" w:name="bookmark5"/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Инициатор проекта (муниципальный заказчик)</w:t>
      </w:r>
      <w:bookmarkEnd w:id="2"/>
    </w:p>
    <w:p w:rsidR="001966D5" w:rsidRPr="001966D5" w:rsidRDefault="001966D5" w:rsidP="001966D5">
      <w:pPr>
        <w:widowControl w:val="0"/>
        <w:spacing w:after="401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Глава администрации Орловского сельского поселения Калачинского района Омской области.</w:t>
      </w:r>
    </w:p>
    <w:p w:rsidR="001966D5" w:rsidRPr="001966D5" w:rsidRDefault="001966D5" w:rsidP="001966D5">
      <w:pPr>
        <w:widowControl w:val="0"/>
        <w:spacing w:after="78" w:line="210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3" w:name="bookmark6"/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Местонахождение проекта</w:t>
      </w:r>
      <w:bookmarkEnd w:id="3"/>
    </w:p>
    <w:p w:rsidR="001966D5" w:rsidRPr="001966D5" w:rsidRDefault="001966D5" w:rsidP="001966D5">
      <w:pPr>
        <w:widowControl w:val="0"/>
        <w:spacing w:after="332" w:line="21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Россия, Омская область, Калачинский район, Орловское сельское поселение.</w:t>
      </w:r>
    </w:p>
    <w:p w:rsidR="001966D5" w:rsidRPr="001966D5" w:rsidRDefault="001966D5" w:rsidP="001966D5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4" w:name="bookmark7"/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Нормативно-правовая база для разработки схемы</w:t>
      </w:r>
      <w:bookmarkEnd w:id="4"/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постановления Правительства Российской Федерации от 5 сентября 2013 г. 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  <w:t>N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782 «О схемах водоснабжения и водоотведения»;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898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Водный кодекс Российской Федерации;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 31.13330.2012 «Водоснабжение. Наружные сети и сооружения». Актуализиро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ванная редакция СНИП 2.04.02-84* Приказ Министерства регионального развития Россий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ской Федерации от 29 декабря 2011 года № 635/14;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2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дерации № 635/11 СП (Свод правил) от 29 декабря 2011 года № 13330 2012;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4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13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программ комплексного развития систем коммунальной инфра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структуры муниципальных образований</w:t>
      </w:r>
      <w:proofErr w:type="gramEnd"/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».</w:t>
      </w:r>
    </w:p>
    <w:p w:rsidR="001966D5" w:rsidRPr="001966D5" w:rsidRDefault="001966D5" w:rsidP="001966D5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5" w:name="bookmark8"/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Цели схемы:</w:t>
      </w:r>
      <w:bookmarkEnd w:id="5"/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70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развития систем централизованно</w:t>
      </w:r>
      <w:r w:rsidR="0005058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го водоснабжения 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для существующего и нового строительства жилищного комплекса, а также объектов соци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ально-культурного и рекреацион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ного назначения в период до 2030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2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объемов производства коммунальной продукции (оказание услуг) п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во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доснабжению и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при повышении качества и сохранении приемлемости дей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ствующей ценовой политики;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улучшение работы сист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1966D5" w:rsidRPr="003A6F84" w:rsidRDefault="001966D5" w:rsidP="003A6F84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повышение качества питьевой воды, поступающей к потребителям;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снижение вредного воздействия на окружающую среду.</w:t>
      </w:r>
    </w:p>
    <w:p w:rsidR="001966D5" w:rsidRPr="005668E4" w:rsidRDefault="001966D5" w:rsidP="005668E4">
      <w:pPr>
        <w:widowControl w:val="0"/>
        <w:spacing w:after="0" w:line="341" w:lineRule="exact"/>
        <w:ind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1966D5" w:rsidRPr="001966D5" w:rsidRDefault="001966D5" w:rsidP="001966D5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Способ достижения цели: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реконструкция существующих водозаборных узлов;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строительство новых водозаборных узлов с установками водоподготовки;</w:t>
      </w:r>
    </w:p>
    <w:p w:rsidR="001966D5" w:rsidRPr="003A6F84" w:rsidRDefault="001966D5" w:rsidP="003A6F84">
      <w:pPr>
        <w:widowControl w:val="0"/>
        <w:numPr>
          <w:ilvl w:val="0"/>
          <w:numId w:val="2"/>
        </w:numPr>
        <w:tabs>
          <w:tab w:val="left" w:pos="94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строительство централизованной сети магистральных водоводов, обеспечивающих возможность качественного снабжения водой населения и юридических лиц Орловского сельского 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поселения;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модернизация объектов инженерной инфраструктуры путем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внедрения ресурсосберегающих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энергосберегающих технологий;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установка приборов учета;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56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подключения вновь строящихся (реконструируемых) объектов недви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жимости к систем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ам водоснабжения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 гарантированным объемом заявлен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мощностей в конкретной точке на существующем трубопроводе необходимого диаметра.</w:t>
      </w:r>
    </w:p>
    <w:p w:rsidR="001966D5" w:rsidRPr="001966D5" w:rsidRDefault="001966D5" w:rsidP="001966D5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Сроки и этапы реализации схемы</w:t>
      </w:r>
    </w:p>
    <w:p w:rsidR="001966D5" w:rsidRPr="001966D5" w:rsidRDefault="001966D5" w:rsidP="001966D5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Схема б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удет реализована в период с 20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21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по 2030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1966D5" w:rsidRPr="001966D5" w:rsidRDefault="003A6F84" w:rsidP="001966D5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Первый этап строительства - 20</w:t>
      </w:r>
      <w:r w:rsidR="008C4BF9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21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-2025</w:t>
      </w:r>
      <w:r w:rsidR="001966D5" w:rsidRPr="001966D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годы:</w:t>
      </w:r>
    </w:p>
    <w:p w:rsidR="001966D5" w:rsidRPr="001966D5" w:rsidRDefault="001966D5" w:rsidP="001966D5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строительство узла водоподготовки на существующих водозаборах;</w:t>
      </w:r>
    </w:p>
    <w:p w:rsidR="001966D5" w:rsidRPr="003A6F84" w:rsidRDefault="001966D5" w:rsidP="003A6F84">
      <w:pPr>
        <w:widowControl w:val="0"/>
        <w:numPr>
          <w:ilvl w:val="0"/>
          <w:numId w:val="2"/>
        </w:numPr>
        <w:tabs>
          <w:tab w:val="left" w:pos="927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строительство магистральных водоводов для обеспечения водой вновь застроенных территорий;</w:t>
      </w:r>
    </w:p>
    <w:p w:rsidR="001966D5" w:rsidRPr="001966D5" w:rsidRDefault="003A6F84" w:rsidP="001966D5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Второй этап строительства- 2025-2030</w:t>
      </w:r>
      <w:r w:rsidR="001966D5" w:rsidRPr="001966D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годы:</w:t>
      </w:r>
    </w:p>
    <w:p w:rsidR="001966D5" w:rsidRPr="003A6F84" w:rsidRDefault="001966D5" w:rsidP="003A6F84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строительство станции водоподготовки на существующих водозаборах;</w:t>
      </w:r>
    </w:p>
    <w:p w:rsidR="001966D5" w:rsidRPr="001966D5" w:rsidRDefault="001966D5" w:rsidP="001966D5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Финансовые ресурсы, необходимые для реализации схемы</w:t>
      </w:r>
    </w:p>
    <w:p w:rsidR="001966D5" w:rsidRDefault="001966D5" w:rsidP="001966D5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ам водоснабжения и</w:t>
      </w:r>
      <w:r w:rsidRPr="001966D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а также и за счет средств внебюджетных источников.</w:t>
      </w:r>
    </w:p>
    <w:p w:rsidR="00721A93" w:rsidRDefault="00721A93" w:rsidP="001966D5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721A93" w:rsidRPr="00721A93" w:rsidRDefault="00721A93" w:rsidP="00721A93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Ожидаемые результаты от реализации мероприятий схемы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Создание современной коммунальной инфраструктуры сельских населенных пунк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тов.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Повышение качества предоставления коммунальных услуг.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Снижение уровня износа объект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ов водоснабжения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Улучшение экологической ситуации на территории Орловского сельского поселе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Создание благоприятных условий для привлечения средств внебюджетных источни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ков (в том числе средств частных инвесторов, кредитных средств и личных сре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дств гр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аждан) с целью финансирования проектов модернизации и строительства объект</w:t>
      </w:r>
      <w:r w:rsidR="003A6F8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ов водоснабжения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сетя</w:t>
      </w:r>
      <w:r w:rsidR="00AE01C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ми водоснабжения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земельных участков, опреде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ленных для вновь строящегося жилищного фонда и объектов производственного, рекреаци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онного и социально-культурного назначения.</w:t>
      </w:r>
    </w:p>
    <w:p w:rsidR="00721A93" w:rsidRPr="00721A93" w:rsidRDefault="00721A93" w:rsidP="00721A93">
      <w:pPr>
        <w:widowControl w:val="0"/>
        <w:numPr>
          <w:ilvl w:val="0"/>
          <w:numId w:val="4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мощности сист</w:t>
      </w:r>
      <w:r w:rsidR="00AE01C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721A93" w:rsidRPr="00721A93" w:rsidRDefault="00721A93" w:rsidP="00721A93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Контроль исполнения инвестиционной программы</w:t>
      </w:r>
    </w:p>
    <w:p w:rsidR="00721A93" w:rsidRPr="001966D5" w:rsidRDefault="00721A93" w:rsidP="00721A93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Оперативный контроль осуществляет Глава </w:t>
      </w:r>
      <w:r w:rsidR="00AE01C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Калачинского муниципального района Омской области.</w:t>
      </w:r>
    </w:p>
    <w:p w:rsidR="008C4BF9" w:rsidRDefault="008C4BF9" w:rsidP="00AE01CD">
      <w:pPr>
        <w:widowControl w:val="0"/>
        <w:tabs>
          <w:tab w:val="left" w:pos="254"/>
        </w:tabs>
        <w:spacing w:after="0" w:line="581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8C4BF9" w:rsidRDefault="008C4BF9" w:rsidP="00AE01CD">
      <w:pPr>
        <w:widowControl w:val="0"/>
        <w:tabs>
          <w:tab w:val="left" w:pos="254"/>
        </w:tabs>
        <w:spacing w:after="0" w:line="581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721A93" w:rsidRPr="00721A93" w:rsidRDefault="00AE01CD" w:rsidP="00AE01CD">
      <w:pPr>
        <w:widowControl w:val="0"/>
        <w:tabs>
          <w:tab w:val="left" w:pos="254"/>
        </w:tabs>
        <w:spacing w:after="0" w:line="581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 xml:space="preserve">2. </w:t>
      </w:r>
      <w:r w:rsidR="00721A93" w:rsidRPr="00721A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ОБЩИЕ ПОЛОЖЕНИЯ</w:t>
      </w:r>
    </w:p>
    <w:p w:rsidR="00721A93" w:rsidRPr="00721A93" w:rsidRDefault="006F12E0" w:rsidP="008C4BF9">
      <w:pPr>
        <w:widowControl w:val="0"/>
        <w:tabs>
          <w:tab w:val="left" w:pos="2377"/>
        </w:tabs>
        <w:spacing w:after="312" w:line="581" w:lineRule="exact"/>
        <w:ind w:right="19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2.1. </w:t>
      </w:r>
      <w:r w:rsidR="00721A93" w:rsidRPr="00721A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Общие сведения об Орловском сельском поселении Калачинского района Омской области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Орловское сельское поселение входит в состав Калачинского муниципального района Омской области, располагается в его северо-восточной части. Площадь территории Орлов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ского сельского поселения, по данным «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Роснедвижимости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», составляет 17401 га. Поселение граничит с Новосибирской областью, Ивановским сельским поселением Калачинского района Омской области,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Глуховским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сельским поселением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Калачинского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района и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Нижнеомским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районом Омской области.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Село Орловка - центральный населенный пункт поселения, располагается на расстоя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нии 59 км от районного центра - города Калачинска.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Границы поселения зафиксированы в Законе Омской области от 30.07.2004 года № 548- ОЗ «О границах и статусе муниципальных образований Омской области».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настоящее время на территории поселения располагаются 4 населенных пунктов, числен</w:t>
      </w:r>
      <w:r w:rsidR="006F12E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ность населения на 2019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 составила 1001 человек, плотность населения - 4 чел./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кв.км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721A93" w:rsidRPr="00721A93" w:rsidRDefault="00721A93" w:rsidP="00721A93">
      <w:pPr>
        <w:widowControl w:val="0"/>
        <w:spacing w:after="457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Значительную часть земельных ресурсов составляет сельскохозяйственные угодья.</w:t>
      </w:r>
    </w:p>
    <w:p w:rsidR="00721A93" w:rsidRPr="00721A93" w:rsidRDefault="006F12E0" w:rsidP="006F12E0">
      <w:pPr>
        <w:widowControl w:val="0"/>
        <w:tabs>
          <w:tab w:val="left" w:pos="437"/>
        </w:tabs>
        <w:spacing w:after="211" w:line="220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2.2. </w:t>
      </w:r>
      <w:r w:rsidR="00721A93" w:rsidRPr="00721A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Общая характеристика систем водоснабжения и водоотведения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централизованного водоснабжения Орловского сельского поселения яв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ляются поверхностные воды реки Омь.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Исток находится на</w:t>
      </w:r>
      <w:hyperlink r:id="rId9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Васюганской равнине,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берёт своё начало из озера</w:t>
      </w:r>
      <w:hyperlink r:id="rId10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Омского,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кото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рое расположено среди</w:t>
      </w:r>
      <w:hyperlink r:id="rId11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Васюганских болот.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Далее река течёт по</w:t>
      </w:r>
      <w:hyperlink r:id="rId12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Барабинской низменности.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Устье реки находится в</w:t>
      </w:r>
      <w:hyperlink r:id="rId13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Омске,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1831 километре от устья</w:t>
      </w:r>
      <w:hyperlink r:id="rId14" w:history="1">
        <w:r w:rsidRPr="00721A9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eastAsia="ru-RU"/>
          </w:rPr>
          <w:t xml:space="preserve"> Иртыша </w:t>
        </w:r>
      </w:hyperlink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его правому берегу.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Русло реки извилистое. Длина реки — 1091 км, площадь её водосборного бассейна — 52 600 км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2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среднегодовой расход воды — 64 м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/сек, максимальный расход воды — 814 м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/сек.</w:t>
      </w:r>
    </w:p>
    <w:p w:rsidR="00721A93" w:rsidRPr="00721A93" w:rsidRDefault="00721A93" w:rsidP="00721A93">
      <w:pPr>
        <w:pStyle w:val="5"/>
        <w:shd w:val="clear" w:color="auto" w:fill="auto"/>
        <w:spacing w:line="341" w:lineRule="exact"/>
        <w:ind w:left="120" w:right="60"/>
        <w:jc w:val="both"/>
      </w:pPr>
      <w:r w:rsidRPr="00721A93">
        <w:t xml:space="preserve">Река Омь пересекает территорию Калачинского муниципального района с востока на запад. На Омскую область приходится низовье реки длиной 294,7 км. С правого берега в Омь впадают два небольших притока - </w:t>
      </w:r>
      <w:proofErr w:type="spellStart"/>
      <w:r w:rsidRPr="00721A93">
        <w:t>Ачаирка</w:t>
      </w:r>
      <w:proofErr w:type="spellEnd"/>
      <w:r w:rsidRPr="00721A93">
        <w:t xml:space="preserve"> и </w:t>
      </w:r>
      <w:proofErr w:type="spellStart"/>
      <w:r w:rsidRPr="00721A93">
        <w:t>Тарбуга</w:t>
      </w:r>
      <w:proofErr w:type="spellEnd"/>
      <w:r w:rsidRPr="00721A93">
        <w:t xml:space="preserve">. Долина реки </w:t>
      </w:r>
      <w:r w:rsidR="006F12E0" w:rsidRPr="00721A93">
        <w:t>трапецеидальная</w:t>
      </w:r>
      <w:r w:rsidRPr="00721A93">
        <w:t>, шири</w:t>
      </w:r>
      <w:r w:rsidRPr="00721A93">
        <w:softHyphen/>
        <w:t xml:space="preserve">ной от 3 до 8 км. Склоны её вначале пологие, у реки - умеренно крутые до </w:t>
      </w:r>
      <w:proofErr w:type="gramStart"/>
      <w:r w:rsidRPr="00721A93">
        <w:t>обрывистых</w:t>
      </w:r>
      <w:proofErr w:type="gramEnd"/>
      <w:r w:rsidRPr="00721A93">
        <w:t>, участками облесены и распаханы, пересечены овражно-балочной сетью. Пойма прерывистая, шириной от 250 м до 3 км, открытая, луговая, волнистая, высокорасположенная, затапливае</w:t>
      </w:r>
      <w:r w:rsidRPr="00721A93">
        <w:softHyphen/>
        <w:t>мая полностью только в наиболее многоводные годы. Местами прослеживается низкораспо</w:t>
      </w:r>
      <w:r w:rsidRPr="00721A93">
        <w:softHyphen/>
        <w:t xml:space="preserve">ложенная терраса шириной 8-50 м. Русло реки умеренно извилистое, </w:t>
      </w:r>
      <w:r w:rsidR="006F12E0" w:rsidRPr="00721A93">
        <w:t>неразветвленное</w:t>
      </w:r>
      <w:r w:rsidRPr="00721A93">
        <w:t xml:space="preserve"> (коэф</w:t>
      </w:r>
      <w:r w:rsidRPr="00721A93">
        <w:softHyphen/>
        <w:t>фициент извилистости- 0,97-1,06). Ширина русла в межень 40-84 м, местами на излучинах 110-220 м. Глубина воды на перекатах- 0,3-1,5 м, на плёсах 2,0-4,1м. Скорости течения обыч</w:t>
      </w:r>
      <w:r w:rsidRPr="00721A93">
        <w:softHyphen/>
        <w:t>но не превышают 0,3-0,4м/с, максимальные - до 1,4 м/с. Меженные бере</w:t>
      </w:r>
      <w:r>
        <w:t>га открытые и зарос</w:t>
      </w:r>
      <w:r w:rsidRPr="00721A93">
        <w:t xml:space="preserve">шие кустарником, высотой 2-10 м, коренные 12-18 м. Среднегодовой расход реки в устье-52,0 </w:t>
      </w:r>
      <w:proofErr w:type="spellStart"/>
      <w:r w:rsidRPr="00721A93">
        <w:t>куб</w:t>
      </w:r>
      <w:proofErr w:type="gramStart"/>
      <w:r w:rsidRPr="00721A93">
        <w:t>.м</w:t>
      </w:r>
      <w:proofErr w:type="spellEnd"/>
      <w:proofErr w:type="gramEnd"/>
      <w:r w:rsidRPr="00721A93">
        <w:t xml:space="preserve"> в секунду.</w:t>
      </w:r>
    </w:p>
    <w:p w:rsidR="00721A93" w:rsidRPr="00721A93" w:rsidRDefault="00721A93" w:rsidP="00721A93">
      <w:pPr>
        <w:widowControl w:val="0"/>
        <w:spacing w:after="0" w:line="341" w:lineRule="exact"/>
        <w:ind w:left="120" w:right="2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 последние годы река катастрофически мелеет. Источником воды для </w:t>
      </w:r>
      <w:r w:rsidR="006F12E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р. Омь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являются Васюганские болота и озёра Новосибирской области, но с каждым годом водосброс сокраща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ется, в 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районах, где протекает Омь, всё больше ощущается дефицит воды.</w:t>
      </w:r>
    </w:p>
    <w:p w:rsidR="00721A93" w:rsidRPr="00721A93" w:rsidRDefault="00721A93" w:rsidP="00721A93">
      <w:pPr>
        <w:widowControl w:val="0"/>
        <w:spacing w:after="0" w:line="341" w:lineRule="exact"/>
        <w:ind w:left="120" w:right="2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Половодье с мая по июль, иногда до августа. Ледостав во второй половине октября — первой половине ноября, ледоход — в апреле — начале мая.</w:t>
      </w:r>
    </w:p>
    <w:p w:rsidR="00721A93" w:rsidRPr="00721A93" w:rsidRDefault="00721A93" w:rsidP="00721A93">
      <w:pPr>
        <w:widowControl w:val="0"/>
        <w:spacing w:after="0" w:line="341" w:lineRule="exact"/>
        <w:ind w:left="120" w:right="2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Гидрохимический режим реки Омь отличается неявно выраженным содовым характе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ром в межень, тогда как в половодье вода относится к гидрокарбонатному классу, группе кальция. Минерализация воды в период половодья изменяется от 180 до 259 мг/дм3. В другие периоды она увеличивается до 592-852 мг/дм3. Максимальных значений минерализация воды достигает в зимнюю межень 1050-1440 мг/дм3, причём она несколько увеличивается к устью реки.</w:t>
      </w:r>
    </w:p>
    <w:p w:rsidR="00721A93" w:rsidRPr="00721A93" w:rsidRDefault="00721A93" w:rsidP="00721A93">
      <w:pPr>
        <w:widowControl w:val="0"/>
        <w:spacing w:after="0" w:line="341" w:lineRule="exact"/>
        <w:ind w:left="120" w:right="4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Жесткость воды значительно меняется в течение года. В период весеннего половодья вода мягкая, а в летне-осеннюю межень - умеренно жесткая. В зимнюю межень вода стано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вится жёсткой и очень жёсткой. По качеству в период весеннего половодья и летне-осенней межени вода </w:t>
      </w:r>
      <w:r w:rsidR="006F12E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р. Омь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пригодна для бытового и промышленного водоснабжения, в зимний период ограничена для водоснабжения. По содержанию органических веществ и санитарным показа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телям вода </w:t>
      </w:r>
      <w:r w:rsidR="00CD035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р. Омь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не отвечает требованиям, предъявляемым к хозяйственно-питьевому водо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снабжению.</w:t>
      </w:r>
    </w:p>
    <w:p w:rsidR="00721A93" w:rsidRPr="00721A93" w:rsidRDefault="00721A93" w:rsidP="00721A93">
      <w:pPr>
        <w:widowControl w:val="0"/>
        <w:spacing w:after="0" w:line="341" w:lineRule="exact"/>
        <w:ind w:left="120" w:right="60"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данным «Информационного бюллетеня о состоянии поверхностных водных объек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тов, водохозяйственных систем и сооружений на территории Омской области за 2008 год», составленною НОБВУ ОВР по Омской области па основании материалов пунктов наблюде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нии (таблица 2.1) в настоящее время водохозяйственный баланс р. Омь положительный.</w:t>
      </w:r>
    </w:p>
    <w:p w:rsidR="00721A93" w:rsidRPr="00721A93" w:rsidRDefault="00721A93" w:rsidP="00721A93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5668E4" w:rsidRDefault="00721A93">
      <w:pPr>
        <w:rPr>
          <w:rFonts w:ascii="Times New Roman" w:hAnsi="Times New Roman" w:cs="Times New Roman"/>
          <w:sz w:val="25"/>
          <w:szCs w:val="25"/>
        </w:rPr>
      </w:pPr>
      <w:r w:rsidRPr="00CD0350">
        <w:rPr>
          <w:rFonts w:ascii="Times New Roman" w:hAnsi="Times New Roman" w:cs="Times New Roman"/>
          <w:sz w:val="21"/>
          <w:szCs w:val="21"/>
        </w:rPr>
        <w:t>Таблица 2.1 - Перечень существующих пунктов наблюдений Росгидромета за состоя</w:t>
      </w:r>
      <w:r w:rsidRPr="00CD0350">
        <w:rPr>
          <w:rFonts w:ascii="Times New Roman" w:hAnsi="Times New Roman" w:cs="Times New Roman"/>
          <w:sz w:val="21"/>
          <w:szCs w:val="21"/>
        </w:rPr>
        <w:softHyphen/>
        <w:t>нием р. Омь</w:t>
      </w:r>
      <w:r w:rsidRPr="00721A93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027"/>
        <w:gridCol w:w="1363"/>
        <w:gridCol w:w="1613"/>
        <w:gridCol w:w="2323"/>
      </w:tblGrid>
      <w:tr w:rsidR="00721A93" w:rsidRPr="00721A93" w:rsidTr="00721A93">
        <w:trPr>
          <w:trHeight w:hRule="exact"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№№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Название водотока (водоема) название поста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Виды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наблюдений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Название организа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ции кому принад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лежит пост</w:t>
            </w:r>
          </w:p>
        </w:tc>
      </w:tr>
      <w:tr w:rsidR="00721A93" w:rsidRPr="00721A93" w:rsidTr="00721A93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р. Омь - г. Калачинск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</w:t>
            </w: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Л(</w:t>
            </w:r>
            <w:proofErr w:type="spellStart"/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у,р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,)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Омский ЦГМС-Р</w:t>
            </w:r>
          </w:p>
        </w:tc>
      </w:tr>
      <w:tr w:rsidR="00721A93" w:rsidRPr="00721A93" w:rsidTr="00721A93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Омь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</w:t>
            </w: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.О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мск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</w:t>
            </w: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Л(</w:t>
            </w:r>
            <w:proofErr w:type="spellStart"/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у,р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)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Гх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Омский ЦГМС-Р</w:t>
            </w:r>
          </w:p>
        </w:tc>
      </w:tr>
    </w:tbl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p w:rsidR="00721A93" w:rsidRPr="00721A93" w:rsidRDefault="00721A93" w:rsidP="00721A93">
      <w:pPr>
        <w:widowControl w:val="0"/>
        <w:spacing w:after="0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Примечание: 1. Виды наблюдений:</w:t>
      </w:r>
    </w:p>
    <w:p w:rsidR="00721A93" w:rsidRPr="00721A93" w:rsidRDefault="00721A93" w:rsidP="00721A93">
      <w:pPr>
        <w:widowControl w:val="0"/>
        <w:spacing w:after="0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Л(</w:t>
      </w:r>
      <w:proofErr w:type="spellStart"/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у,р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 - гидрологические за уровнем, расходами воды;</w:t>
      </w:r>
    </w:p>
    <w:p w:rsidR="00721A93" w:rsidRPr="00721A93" w:rsidRDefault="00721A93" w:rsidP="00721A93">
      <w:pPr>
        <w:widowControl w:val="0"/>
        <w:spacing w:after="184" w:line="346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Гх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 гидрохимические наблюдения.</w:t>
      </w:r>
    </w:p>
    <w:p w:rsidR="00721A93" w:rsidRPr="00721A93" w:rsidRDefault="00721A93" w:rsidP="00721A93">
      <w:pPr>
        <w:pStyle w:val="5"/>
        <w:shd w:val="clear" w:color="auto" w:fill="auto"/>
        <w:spacing w:line="341" w:lineRule="exact"/>
        <w:ind w:left="120" w:right="120"/>
        <w:jc w:val="both"/>
      </w:pPr>
      <w:proofErr w:type="gramStart"/>
      <w:r w:rsidRPr="00721A93">
        <w:t>В целом вода р. Омь в пределах области оценивается как «загрязненная»</w:t>
      </w:r>
      <w:r w:rsidR="00CD0350">
        <w:t>,</w:t>
      </w:r>
      <w:r w:rsidRPr="00721A93">
        <w:t xml:space="preserve"> или «очень загрязненная» и не может использоваться для питья без предварительной очистки (приведена оценка качества воды по удельному комбинаторному индексу загрязненности воды (УКИЗВ), который является относительным комплексным показателем степени загрязненности поверх</w:t>
      </w:r>
      <w:r w:rsidRPr="00721A93">
        <w:softHyphen/>
        <w:t>ностных вод и условно оценивает в виде безразмерного числа долю загрязняющего эффекта, вносимого в общую степень загрязненности воды, обусловленную</w:t>
      </w:r>
      <w:proofErr w:type="gramEnd"/>
      <w:r w:rsidRPr="00721A93">
        <w:t xml:space="preserve"> одновременным присут</w:t>
      </w:r>
      <w:r w:rsidRPr="00721A93">
        <w:softHyphen/>
        <w:t>ствием ряда загрязняющих веществ).</w:t>
      </w:r>
    </w:p>
    <w:p w:rsidR="00721A93" w:rsidRPr="00721A93" w:rsidRDefault="00721A93" w:rsidP="00721A9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Характерными загрязняющими веществами являются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трудноокисляемые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органические вещества (по ХПК),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легкоокисляемые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органические вещества (по БПК5), соединения железа, меди, цинка, марганца, фенолы и нефтепродукты.</w:t>
      </w:r>
    </w:p>
    <w:p w:rsidR="00721A93" w:rsidRPr="00721A93" w:rsidRDefault="00721A93" w:rsidP="00721A9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Мощность водозаборных сооружений не превышает допустимого отбора воды из ис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точника водоснабжения во все периоды года, с учетом технологических безвозвратных по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терь воды.</w:t>
      </w:r>
    </w:p>
    <w:p w:rsidR="00721A93" w:rsidRPr="00721A93" w:rsidRDefault="00721A93" w:rsidP="00721A9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Источник водоснабжения и водозаборные сооружения водопровода </w:t>
      </w:r>
      <w:r w:rsidR="00CD035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не 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защищены от за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грязнения путем организации зоны санитарной охраны (ЗСО) в соответствии с порядком про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ектирования и эксплуатации ЗСО источников водоснабжения и водопроводов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хозяйственно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питьевого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назначения, утвержденным Министерством здравоохранения.</w:t>
      </w:r>
    </w:p>
    <w:p w:rsidR="00721A93" w:rsidRPr="00721A93" w:rsidRDefault="00721A93" w:rsidP="00721A9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Централизованное горячее водоснабжение в населенных пунктах сельского поселения отсутствует.</w:t>
      </w:r>
    </w:p>
    <w:p w:rsidR="00721A93" w:rsidRPr="00721A93" w:rsidRDefault="00721A93" w:rsidP="00721A93">
      <w:pPr>
        <w:widowControl w:val="0"/>
        <w:spacing w:after="0" w:line="341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Орловское сельское поселение состоит в настоящий момент из 4 населенных пунктов: 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. Орловка, д. Новый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д. Старый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д. Старая Рига.</w:t>
      </w:r>
    </w:p>
    <w:p w:rsidR="00721A93" w:rsidRPr="00721A93" w:rsidRDefault="00721A93" w:rsidP="00721A93">
      <w:pPr>
        <w:widowControl w:val="0"/>
        <w:spacing w:after="0" w:line="341" w:lineRule="exact"/>
        <w:ind w:left="120" w:right="60"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721A93" w:rsidRDefault="00721A93" w:rsidP="00721A93">
      <w:pPr>
        <w:pStyle w:val="aa"/>
        <w:shd w:val="clear" w:color="auto" w:fill="auto"/>
        <w:spacing w:line="346" w:lineRule="exact"/>
        <w:jc w:val="both"/>
      </w:pPr>
      <w:r>
        <w:t>Таблица 2.1 - Характеристики системы холодного водоснабжения Орловского сельского по</w:t>
      </w:r>
      <w:r>
        <w:softHyphen/>
        <w:t>селения Калачинского района</w:t>
      </w:r>
    </w:p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334"/>
        <w:gridCol w:w="1277"/>
        <w:gridCol w:w="1642"/>
        <w:gridCol w:w="2371"/>
        <w:gridCol w:w="1934"/>
      </w:tblGrid>
      <w:tr w:rsidR="00721A93" w:rsidRPr="00721A93" w:rsidTr="00721A93">
        <w:trPr>
          <w:trHeight w:hRule="exact" w:val="20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Система</w:t>
            </w:r>
          </w:p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водоснаб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721A93" w:rsidRPr="00721A93" w:rsidRDefault="00721A93" w:rsidP="00721A93">
            <w:pPr>
              <w:widowControl w:val="0"/>
              <w:spacing w:after="30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жения</w:t>
            </w:r>
            <w:proofErr w:type="spellEnd"/>
          </w:p>
          <w:p w:rsidR="00721A93" w:rsidRPr="00721A93" w:rsidRDefault="00721A93" w:rsidP="00721A93">
            <w:pPr>
              <w:widowControl w:val="0"/>
              <w:spacing w:before="300"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Населен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ный пункт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CD0350" w:rsidP="00CD0350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721A93"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Степень</w:t>
            </w:r>
          </w:p>
          <w:p w:rsidR="00721A93" w:rsidRPr="00721A93" w:rsidRDefault="00CD0350" w:rsidP="00CD0350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721A93"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Обеспечиваемые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функции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Назначение</w:t>
            </w:r>
          </w:p>
        </w:tc>
      </w:tr>
      <w:tr w:rsidR="00721A93" w:rsidRPr="00721A93" w:rsidTr="00721A93">
        <w:trPr>
          <w:trHeight w:hRule="exact" w:val="35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Кольцевая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с тупико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выми вет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ками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Развитая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Централизо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ванная объ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единенная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Хозяйственные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, производственные, тушение пожаров, полив приусадебных участков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Хозяйственное,</w:t>
            </w:r>
          </w:p>
          <w:p w:rsidR="00721A93" w:rsidRPr="00721A93" w:rsidRDefault="00CD0350" w:rsidP="00CD0350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противопожар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721A93"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ное</w:t>
            </w:r>
          </w:p>
        </w:tc>
      </w:tr>
      <w:tr w:rsidR="00721A93" w:rsidRPr="00721A93" w:rsidTr="00721A93">
        <w:trPr>
          <w:trHeight w:hRule="exact" w:val="121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Новый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93" w:rsidRPr="00721A93" w:rsidTr="00721A93">
        <w:trPr>
          <w:trHeight w:hRule="exact" w:val="70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Тупиковая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Слабо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721A93" w:rsidRPr="00721A93" w:rsidRDefault="00721A93" w:rsidP="00721A93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развитая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93" w:rsidRPr="00721A93" w:rsidTr="00721A93">
        <w:trPr>
          <w:trHeight w:hRule="exact" w:val="7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Старая Рига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A93" w:rsidRPr="00721A93" w:rsidRDefault="00CD0350" w:rsidP="00721A93">
      <w:pPr>
        <w:pStyle w:val="5"/>
        <w:shd w:val="clear" w:color="auto" w:fill="auto"/>
        <w:spacing w:line="346" w:lineRule="exact"/>
        <w:ind w:left="120" w:right="120"/>
        <w:jc w:val="both"/>
      </w:pPr>
      <w:r>
        <w:t xml:space="preserve">      </w:t>
      </w:r>
      <w:r w:rsidR="00721A93" w:rsidRPr="00721A93">
        <w:t>В населенных пунктах Орловского сельского пос</w:t>
      </w:r>
      <w:r w:rsidR="008C4BF9">
        <w:t>еления жилищный фонд обеспечива</w:t>
      </w:r>
      <w:r w:rsidR="00721A93" w:rsidRPr="00721A93">
        <w:t xml:space="preserve">ется водой из собственных колодцев. Кроме того </w:t>
      </w:r>
      <w:proofErr w:type="gramStart"/>
      <w:r w:rsidR="00721A93" w:rsidRPr="00721A93">
        <w:t>в</w:t>
      </w:r>
      <w:proofErr w:type="gramEnd"/>
      <w:r w:rsidR="00721A93" w:rsidRPr="00721A93">
        <w:t xml:space="preserve"> </w:t>
      </w:r>
      <w:proofErr w:type="gramStart"/>
      <w:r w:rsidR="00721A93" w:rsidRPr="00721A93">
        <w:t>с</w:t>
      </w:r>
      <w:proofErr w:type="gramEnd"/>
      <w:r w:rsidR="00721A93" w:rsidRPr="00721A93">
        <w:t>. Орловка для обеспечения питьевой во</w:t>
      </w:r>
      <w:r w:rsidR="00721A93" w:rsidRPr="00721A93">
        <w:softHyphen/>
        <w:t>дой населения функционирует пункт продажи воды, качество которой отвечает требованиям СанПиН 2.1.4 1074-01 «Питьевая вода</w:t>
      </w:r>
      <w:r>
        <w:t>»</w:t>
      </w:r>
      <w:r w:rsidR="00721A93" w:rsidRPr="00721A93">
        <w:t>. Гигиенические треб</w:t>
      </w:r>
      <w:r w:rsidR="008C4BF9">
        <w:t>ования к качеству воды централи</w:t>
      </w:r>
      <w:r w:rsidR="00721A93" w:rsidRPr="00721A93">
        <w:t>зованных систем питьевого в</w:t>
      </w:r>
      <w:r>
        <w:t>одоснабжения. Контроль качества</w:t>
      </w:r>
      <w:r w:rsidR="00721A93" w:rsidRPr="00721A93">
        <w:t xml:space="preserve"> по показателям: мутность, железо и хлориды.</w:t>
      </w:r>
    </w:p>
    <w:p w:rsidR="00721A93" w:rsidRPr="00721A93" w:rsidRDefault="00721A93" w:rsidP="00721A93">
      <w:pPr>
        <w:widowControl w:val="0"/>
        <w:spacing w:after="0" w:line="346" w:lineRule="exact"/>
        <w:ind w:left="20" w:right="20"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Централизованное водоснабжение имеется во всех населенных пунктах Орловского сельского поселения: в с. Орловка, д 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Новый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д. Старый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д. Старая Рига.</w:t>
      </w:r>
    </w:p>
    <w:p w:rsidR="00884B33" w:rsidRDefault="00721A93" w:rsidP="00D00BF0">
      <w:pPr>
        <w:widowControl w:val="0"/>
        <w:spacing w:after="0" w:line="346" w:lineRule="exact"/>
        <w:ind w:left="20" w:right="20"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жилой фонд не обеспечен внутрен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ними системами водопровода и ка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нализации. В деревнях использ</w:t>
      </w:r>
      <w:r w:rsidR="00884B3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уются собственные выгребные ямы, из которых сточные воды вывозятся автомобильным транспортом в </w:t>
      </w:r>
      <w:r w:rsidR="00D00BF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г. Калачинск, на приемный пункт.</w:t>
      </w:r>
    </w:p>
    <w:p w:rsidR="00884B33" w:rsidRPr="00721A93" w:rsidRDefault="00884B33" w:rsidP="00721A93">
      <w:pPr>
        <w:widowControl w:val="0"/>
        <w:spacing w:after="0" w:line="346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8C4BF9" w:rsidRDefault="008C4BF9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8C4BF9" w:rsidRDefault="008C4BF9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8C4BF9" w:rsidRDefault="008C4BF9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8C4BF9" w:rsidRDefault="008C4BF9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8C4BF9" w:rsidRDefault="008C4BF9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721A93" w:rsidRPr="00721A93" w:rsidRDefault="00884B33" w:rsidP="00884B33">
      <w:pPr>
        <w:widowControl w:val="0"/>
        <w:tabs>
          <w:tab w:val="left" w:pos="250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 xml:space="preserve">3. </w:t>
      </w:r>
      <w:r w:rsidR="00721A93" w:rsidRPr="00721A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СУЩЕСТВУЮЩЕЕ СОСТОЯНИЕ В СФЕРЕ ВОДОСНАБЖЕНИЯ</w:t>
      </w:r>
    </w:p>
    <w:p w:rsidR="00721A93" w:rsidRPr="00721A93" w:rsidRDefault="00884B33" w:rsidP="009534A9">
      <w:pPr>
        <w:widowControl w:val="0"/>
        <w:tabs>
          <w:tab w:val="left" w:pos="2182"/>
        </w:tabs>
        <w:spacing w:after="304" w:line="346" w:lineRule="exact"/>
        <w:ind w:right="17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3.1</w:t>
      </w:r>
      <w:r w:rsidR="009534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. </w:t>
      </w:r>
      <w:r w:rsidR="00721A93" w:rsidRPr="00721A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Технико-экономическое состояние централизованных систем водоснабжения сельского поселения</w:t>
      </w:r>
    </w:p>
    <w:p w:rsidR="00721A93" w:rsidRPr="00721A93" w:rsidRDefault="00721A93" w:rsidP="00721A93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стемы хозяйственно-питьевого водоснабжения.</w:t>
      </w:r>
    </w:p>
    <w:p w:rsidR="00721A93" w:rsidRPr="00721A93" w:rsidRDefault="00721A93" w:rsidP="00721A93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настоящее время основным источником хозяйственно-бытового, противопожарного и производственного водоснабжения Орловского сельского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поселения являются </w:t>
      </w:r>
      <w:proofErr w:type="gramStart"/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вода</w:t>
      </w:r>
      <w:proofErr w:type="gramEnd"/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постав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ляемая по водопроводу в с. Орловка, д. Новый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д. Старый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д. Старая Рига, вода по основным показателям не удовлетворяет требованиям СанПиН 2.1.4.1074-01 «Питьевая вода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централизованных систем питьевого во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снабжения. Контроль качества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из-за повышенного содержания соединения железа, меди, цинка, марганца, и нефтепродуктов.</w:t>
      </w:r>
    </w:p>
    <w:p w:rsidR="00721A93" w:rsidRPr="00721A93" w:rsidRDefault="00721A93" w:rsidP="00721A93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питьевого водоснабжения в населенны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 пунктах являются грунтовые во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ды, которые по основным показателям не удовлетворяет требованиям СанПиН 2.1.4.1074-01 «Питьевая вода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Гигиенические требования к качеству воды централизованных систем питье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вого в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одоснабжения. Контроль качества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. 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с. Орловка для удовлетворения нужд местных жителей в питьевой воде работает пункт продажи воды, ее качество отвечает требованиям вышеупомянутого СанПиН 2.1.4.1074-01.</w:t>
      </w:r>
      <w:proofErr w:type="gramEnd"/>
    </w:p>
    <w:p w:rsidR="00721A93" w:rsidRPr="00721A93" w:rsidRDefault="00721A93" w:rsidP="00721A93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Водоснабжение населенных пунктов сельского поселения организовано 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721A93" w:rsidRPr="00721A93" w:rsidRDefault="00721A93" w:rsidP="00721A93">
      <w:pPr>
        <w:widowControl w:val="0"/>
        <w:numPr>
          <w:ilvl w:val="0"/>
          <w:numId w:val="2"/>
        </w:numPr>
        <w:tabs>
          <w:tab w:val="left" w:pos="998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централизованных систем, включающих водозаборный узел (насосная станция) - водопроводные сети - </w:t>
      </w:r>
      <w:proofErr w:type="gram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</w:t>
      </w:r>
      <w:proofErr w:type="gram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Орловка - потребитель;</w:t>
      </w:r>
    </w:p>
    <w:p w:rsidR="00721A93" w:rsidRPr="00721A93" w:rsidRDefault="00721A93" w:rsidP="00721A93">
      <w:pPr>
        <w:widowControl w:val="0"/>
        <w:numPr>
          <w:ilvl w:val="0"/>
          <w:numId w:val="2"/>
        </w:numPr>
        <w:tabs>
          <w:tab w:val="left" w:pos="912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централизованных систем, включающих водопроводные сети - д. Новый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 потребитель;</w:t>
      </w:r>
    </w:p>
    <w:p w:rsidR="00721A93" w:rsidRPr="00721A93" w:rsidRDefault="00721A93" w:rsidP="00721A93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водозаборный узел (насосная станция) и во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допроводные сети - д. Старый </w:t>
      </w:r>
      <w:proofErr w:type="spellStart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721A93" w:rsidRPr="00721A93" w:rsidRDefault="00721A93" w:rsidP="00721A93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водозаборный узел (насосная станция) и во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допроводные сети - д. Старая Рига.</w:t>
      </w:r>
    </w:p>
    <w:p w:rsidR="00721A93" w:rsidRPr="00721A93" w:rsidRDefault="00721A93" w:rsidP="00721A93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Централизованные и нецентрализованные системы горячего водоснабжения в сель</w:t>
      </w: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ском поселении отсутствуют.</w:t>
      </w:r>
    </w:p>
    <w:p w:rsidR="00721A93" w:rsidRPr="00721A93" w:rsidRDefault="00721A93" w:rsidP="00721A93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3.1 представлена характеристика водопроводных сетей.</w:t>
      </w:r>
    </w:p>
    <w:p w:rsidR="005668E4" w:rsidRDefault="005668E4">
      <w:pPr>
        <w:rPr>
          <w:rFonts w:ascii="Times New Roman" w:hAnsi="Times New Roman" w:cs="Times New Roman"/>
          <w:sz w:val="25"/>
          <w:szCs w:val="25"/>
        </w:rPr>
      </w:pPr>
    </w:p>
    <w:p w:rsidR="00721A93" w:rsidRPr="00721A93" w:rsidRDefault="00721A93" w:rsidP="00721A93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21A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3.1 - Характеристика водопроводных сетей</w:t>
      </w:r>
    </w:p>
    <w:tbl>
      <w:tblPr>
        <w:tblW w:w="100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810"/>
        <w:gridCol w:w="576"/>
        <w:gridCol w:w="149"/>
        <w:gridCol w:w="965"/>
        <w:gridCol w:w="1013"/>
        <w:gridCol w:w="1022"/>
        <w:gridCol w:w="672"/>
        <w:gridCol w:w="998"/>
        <w:gridCol w:w="994"/>
        <w:gridCol w:w="1426"/>
      </w:tblGrid>
      <w:tr w:rsidR="00721A93" w:rsidRPr="00721A93" w:rsidTr="008C4BF9">
        <w:trPr>
          <w:trHeight w:hRule="exact" w:val="4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6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№</w:t>
            </w:r>
          </w:p>
          <w:p w:rsidR="00721A93" w:rsidRPr="00721A93" w:rsidRDefault="00721A93" w:rsidP="00721A93">
            <w:pPr>
              <w:widowControl w:val="0"/>
              <w:spacing w:before="60"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Наименование</w:t>
            </w:r>
          </w:p>
          <w:p w:rsidR="00721A93" w:rsidRPr="00721A93" w:rsidRDefault="00721A93" w:rsidP="00721A93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Протяжен</w:t>
            </w: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 xml:space="preserve">ность,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</w:t>
            </w:r>
            <w:proofErr w:type="gram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Ду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18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Коло</w:t>
            </w: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 xml:space="preserve">дец, </w:t>
            </w:r>
            <w:proofErr w:type="spellStart"/>
            <w:proofErr w:type="gram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Тип про</w:t>
            </w: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Пож</w:t>
            </w:r>
            <w:proofErr w:type="spellEnd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. гид</w:t>
            </w:r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рант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Фактический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 xml:space="preserve"> % износа</w:t>
            </w:r>
          </w:p>
        </w:tc>
      </w:tr>
      <w:tr w:rsidR="00721A93" w:rsidRPr="00721A93" w:rsidTr="008C4BF9">
        <w:trPr>
          <w:trHeight w:hRule="exact" w:val="283"/>
        </w:trPr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</w:tr>
      <w:tr w:rsidR="00721A93" w:rsidRPr="00721A93" w:rsidTr="008C4BF9">
        <w:trPr>
          <w:trHeight w:hRule="exact"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Водопроводная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6506,2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8C4BF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  <w:r w:rsidR="008C4BF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CC1DE8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подзем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</w:tr>
      <w:tr w:rsidR="00721A93" w:rsidRPr="00721A93" w:rsidTr="008C4BF9">
        <w:trPr>
          <w:trHeight w:hRule="exact" w:val="485"/>
        </w:trPr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Новый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</w:tr>
      <w:tr w:rsidR="00721A93" w:rsidRPr="00721A93" w:rsidTr="008C4BF9">
        <w:trPr>
          <w:trHeight w:hRule="exact" w:val="11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Водопроводная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4260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150, 100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9534A9" w:rsidP="009534A9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721A93"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64</w:t>
            </w:r>
          </w:p>
        </w:tc>
      </w:tr>
      <w:tr w:rsidR="00721A93" w:rsidRPr="00721A93" w:rsidTr="008C4BF9">
        <w:trPr>
          <w:trHeight w:hRule="exact" w:val="288"/>
        </w:trPr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</w:tr>
      <w:tr w:rsidR="00721A93" w:rsidRPr="00721A93" w:rsidTr="008C4BF9">
        <w:trPr>
          <w:trHeight w:hRule="exact"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Водопроводная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150,100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Сталь,</w:t>
            </w:r>
          </w:p>
          <w:p w:rsidR="00721A93" w:rsidRPr="00721A93" w:rsidRDefault="00721A93" w:rsidP="00721A93">
            <w:pPr>
              <w:widowControl w:val="0"/>
              <w:spacing w:after="0"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чугун,</w:t>
            </w:r>
          </w:p>
          <w:p w:rsidR="00721A93" w:rsidRPr="00721A93" w:rsidRDefault="00721A93" w:rsidP="00721A93">
            <w:pPr>
              <w:widowControl w:val="0"/>
              <w:spacing w:after="0"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поли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721A93" w:rsidRPr="00721A93" w:rsidRDefault="00721A93" w:rsidP="00721A93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земная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</w:tr>
      <w:tr w:rsidR="008C4BF9" w:rsidRPr="00721A93" w:rsidTr="008C4BF9">
        <w:trPr>
          <w:trHeight w:hRule="exact" w:val="283"/>
        </w:trPr>
        <w:tc>
          <w:tcPr>
            <w:tcW w:w="100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BF9" w:rsidRPr="00721A93" w:rsidRDefault="008C4BF9" w:rsidP="008C4BF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  <w:p w:rsidR="008C4BF9" w:rsidRPr="00721A93" w:rsidRDefault="008C4BF9" w:rsidP="008C4BF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рая Рига</w:t>
            </w:r>
          </w:p>
        </w:tc>
      </w:tr>
      <w:tr w:rsidR="00721A93" w:rsidRPr="00721A93" w:rsidTr="008C4BF9">
        <w:trPr>
          <w:trHeight w:hRule="exact" w:val="9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Водопроводная</w:t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</w:t>
            </w: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721A93" w:rsidRPr="00721A93" w:rsidRDefault="00721A93" w:rsidP="00721A93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земная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A93" w:rsidRPr="00721A93" w:rsidRDefault="00721A93" w:rsidP="00721A9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721A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59</w:t>
            </w:r>
          </w:p>
        </w:tc>
      </w:tr>
    </w:tbl>
    <w:p w:rsidR="00721A93" w:rsidRDefault="00721A93">
      <w:pPr>
        <w:rPr>
          <w:rFonts w:ascii="Times New Roman" w:hAnsi="Times New Roman" w:cs="Times New Roman"/>
          <w:sz w:val="25"/>
          <w:szCs w:val="25"/>
        </w:rPr>
      </w:pPr>
    </w:p>
    <w:p w:rsidR="00B24556" w:rsidRPr="00B24556" w:rsidRDefault="00B24556" w:rsidP="00B24556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3.2 - Характеристика сооружений на сетях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690"/>
        <w:gridCol w:w="1978"/>
        <w:gridCol w:w="1848"/>
        <w:gridCol w:w="2491"/>
      </w:tblGrid>
      <w:tr w:rsidR="00B24556" w:rsidRPr="00B24556" w:rsidTr="00B24556">
        <w:trPr>
          <w:trHeight w:hRule="exact"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Место</w:t>
            </w:r>
          </w:p>
          <w:p w:rsidR="00B24556" w:rsidRPr="00B24556" w:rsidRDefault="00B24556" w:rsidP="00B24556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расположение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8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Техническое состояние</w:t>
            </w:r>
          </w:p>
        </w:tc>
      </w:tr>
      <w:tr w:rsidR="00B24556" w:rsidRPr="00B24556" w:rsidTr="00B24556">
        <w:trPr>
          <w:trHeight w:hRule="exact" w:val="288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</w:tr>
      <w:tr w:rsidR="00B24556" w:rsidRPr="00B24556" w:rsidTr="00B24556">
        <w:trPr>
          <w:trHeight w:hRule="exact" w:val="111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Водозабор (насосная стан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300 метров 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юго- западнее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от начала ул. Речная водо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качка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Площадь - 126,5 м износ - 60%</w:t>
            </w:r>
          </w:p>
        </w:tc>
      </w:tr>
      <w:tr w:rsidR="00B24556" w:rsidRPr="00B24556" w:rsidTr="00B24556">
        <w:trPr>
          <w:trHeight w:hRule="exact" w:val="111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Водонапорная башня (не используется)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бетон, метал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лические кон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струкции, же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лезная обшивка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пер. Школьный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Площадь - 25 м износ - 63%</w:t>
            </w:r>
          </w:p>
        </w:tc>
      </w:tr>
      <w:tr w:rsidR="00B24556" w:rsidRPr="00B24556" w:rsidTr="00B24556">
        <w:trPr>
          <w:trHeight w:hRule="exact" w:val="422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Новый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</w:tr>
      <w:tr w:rsidR="00B24556" w:rsidRPr="00B24556" w:rsidTr="00B24556">
        <w:trPr>
          <w:trHeight w:hRule="exact" w:val="83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Водонапорная башня (не используется)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бетон, метал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лические кон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струкции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1000 м. северо- западнее от начала ул. Орлова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1968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Площадь - 13 м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износ - 55%</w:t>
            </w:r>
          </w:p>
        </w:tc>
      </w:tr>
      <w:tr w:rsidR="00B24556" w:rsidRPr="00B24556" w:rsidTr="00B24556">
        <w:trPr>
          <w:trHeight w:hRule="exact" w:val="432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</w:tr>
      <w:tr w:rsidR="00B24556" w:rsidRPr="00B24556" w:rsidTr="00B24556">
        <w:trPr>
          <w:trHeight w:hRule="exact" w:val="84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Водозабор (насосная стан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ция)</w:t>
            </w:r>
          </w:p>
        </w:tc>
        <w:tc>
          <w:tcPr>
            <w:tcW w:w="8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Информация не предоставлена</w:t>
            </w:r>
          </w:p>
        </w:tc>
      </w:tr>
      <w:tr w:rsidR="00B24556" w:rsidRPr="00B24556" w:rsidTr="00B24556">
        <w:trPr>
          <w:trHeight w:hRule="exact" w:val="5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Водонапорная</w:t>
            </w:r>
          </w:p>
          <w:p w:rsidR="00B24556" w:rsidRPr="00B24556" w:rsidRDefault="00B24556" w:rsidP="00B2455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башня</w:t>
            </w:r>
          </w:p>
        </w:tc>
        <w:tc>
          <w:tcPr>
            <w:tcW w:w="80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56" w:rsidRPr="00B24556" w:rsidTr="00B24556">
        <w:trPr>
          <w:trHeight w:hRule="exact" w:val="427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Старая Рига</w:t>
            </w:r>
          </w:p>
        </w:tc>
      </w:tr>
      <w:tr w:rsidR="00B24556" w:rsidRPr="00B24556" w:rsidTr="00B24556">
        <w:trPr>
          <w:trHeight w:hRule="exact" w:val="7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Водозабор (насосная башня)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Информация не предоставлена</w:t>
            </w:r>
          </w:p>
        </w:tc>
      </w:tr>
    </w:tbl>
    <w:p w:rsidR="00B24556" w:rsidRDefault="00B24556">
      <w:pPr>
        <w:rPr>
          <w:rFonts w:ascii="Times New Roman" w:hAnsi="Times New Roman" w:cs="Times New Roman"/>
          <w:sz w:val="25"/>
          <w:szCs w:val="25"/>
        </w:rPr>
      </w:pPr>
    </w:p>
    <w:p w:rsidR="009534A9" w:rsidRDefault="009534A9" w:rsidP="00B24556">
      <w:pPr>
        <w:widowControl w:val="0"/>
        <w:spacing w:after="0" w:line="346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Система холодного водоснабжения находится в единой зоне эксплуатационной ответственности МУП «Водоснабжение»</w:t>
      </w:r>
    </w:p>
    <w:p w:rsidR="00B24556" w:rsidRPr="00B24556" w:rsidRDefault="00B24556" w:rsidP="00B24556">
      <w:pPr>
        <w:widowControl w:val="0"/>
        <w:spacing w:after="0" w:line="346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Балансодержателем является </w:t>
      </w:r>
      <w:r w:rsidR="009534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Комитет по управлению муниципальным имуществом Калачинского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района Омской области.</w:t>
      </w:r>
    </w:p>
    <w:p w:rsidR="00B24556" w:rsidRPr="00B24556" w:rsidRDefault="00B24556" w:rsidP="00B24556">
      <w:pPr>
        <w:widowControl w:val="0"/>
        <w:spacing w:after="0" w:line="346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Орловском сельском поселении Калачинского района территории распространения вечномерзлых грунтов отсутствуют.</w:t>
      </w:r>
    </w:p>
    <w:p w:rsidR="00B24556" w:rsidRPr="00B24556" w:rsidRDefault="00B24556" w:rsidP="00B24556">
      <w:pPr>
        <w:widowControl w:val="0"/>
        <w:spacing w:after="180" w:line="346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 w:rsidR="00B24556" w:rsidRPr="00B24556" w:rsidRDefault="00B24556" w:rsidP="00B24556">
      <w:pPr>
        <w:widowControl w:val="0"/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Основные проблемы функционирования системы водоснабжения: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степень износа зданий и оборудования функциональных элементов системы;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отсутствие системы водоочистки;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степень автоматизации производственных процессов;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</w:t>
      </w:r>
      <w:proofErr w:type="gramEnd"/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энергоэффективность</w:t>
      </w:r>
      <w:proofErr w:type="spellEnd"/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оборудования;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надежность источника энергоснабжения;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1179"/>
        </w:tabs>
        <w:spacing w:after="304" w:line="346" w:lineRule="exact"/>
        <w:ind w:left="3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недостаточное оборудование зданий, строений и сооружений приборами учета воды.</w:t>
      </w:r>
    </w:p>
    <w:p w:rsidR="00B24556" w:rsidRDefault="00B24556" w:rsidP="00B24556">
      <w:pPr>
        <w:widowControl w:val="0"/>
        <w:spacing w:after="0" w:line="341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3.3 представлен перечень лиц, владеющих на праве собственности или дру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екты)</w:t>
      </w:r>
    </w:p>
    <w:p w:rsidR="00B24556" w:rsidRPr="00B24556" w:rsidRDefault="00B24556" w:rsidP="00B24556">
      <w:pPr>
        <w:widowControl w:val="0"/>
        <w:spacing w:after="0" w:line="341" w:lineRule="exact"/>
        <w:ind w:left="340" w:right="3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B24556" w:rsidRPr="00B24556" w:rsidRDefault="00B24556" w:rsidP="00B24556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3.3 - Перечень объектов централизованных систем холодного водоснабжения</w:t>
      </w:r>
    </w:p>
    <w:tbl>
      <w:tblPr>
        <w:tblW w:w="99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5739"/>
        <w:gridCol w:w="3574"/>
      </w:tblGrid>
      <w:tr w:rsidR="00B24556" w:rsidRPr="00B24556" w:rsidTr="00666CB6">
        <w:trPr>
          <w:trHeight w:hRule="exact" w:val="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пп</w:t>
            </w:r>
            <w:proofErr w:type="spell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Объект права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Субъект права</w:t>
            </w:r>
          </w:p>
        </w:tc>
      </w:tr>
      <w:tr w:rsidR="00B24556" w:rsidRPr="00B24556" w:rsidTr="00666CB6">
        <w:trPr>
          <w:trHeight w:hRule="exact" w:val="1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Водопроводные сети, протяженностью 6506,2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, инвентарный номер 60000018, расположены по адресу: Омская область, Калачинский р-н, 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RPr="00B24556" w:rsidTr="00666CB6">
        <w:trPr>
          <w:trHeight w:hRule="exact" w:val="14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Водопроводные сети, протяженностью 4260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, инвентарный номер 60000031, расположены по адресу: Омская область, Калачинский р-н, д. Новый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RPr="00B24556" w:rsidTr="00666CB6">
        <w:trPr>
          <w:trHeight w:hRule="exact" w:val="1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Водопроводные сети, протяженностью 2600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, инвентарный номер 60000033, расположены по адресу: Омская область, Калачинский р-н, д. Старый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RPr="00B24556" w:rsidTr="00666CB6">
        <w:trPr>
          <w:trHeight w:hRule="exact" w:val="16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Водопроводные сети, протяженностью 1860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, инвентарный номер 60000032, расположены по адресу: Омская область, Калачинский р-н, д. Старая Рига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RPr="00B24556" w:rsidTr="00666CB6">
        <w:trPr>
          <w:trHeight w:val="14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Сооружение (водозабор), общей площадью 126,5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кв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, инвентарный номер15076</w:t>
            </w:r>
          </w:p>
          <w:p w:rsidR="00B24556" w:rsidRPr="00B24556" w:rsidRDefault="00B24556" w:rsidP="00B24556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литер: А</w:t>
            </w:r>
            <w:proofErr w:type="gramStart"/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,А</w:t>
            </w:r>
            <w:proofErr w:type="gramEnd"/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1, расположенное по адресу: 300 метров юго-западнее от начала ул. Речная во</w:t>
            </w: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softHyphen/>
              <w:t>докачка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Tr="00666CB6">
        <w:trPr>
          <w:trHeight w:hRule="exact" w:val="15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666CB6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 xml:space="preserve">Сооружение (водозабор), д. Старый </w:t>
            </w:r>
            <w:proofErr w:type="spellStart"/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Ревель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24556" w:rsidTr="00666CB6">
        <w:trPr>
          <w:trHeight w:hRule="exact" w:val="1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lastRenderedPageBreak/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666CB6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Style w:val="31"/>
                <w:rFonts w:eastAsiaTheme="minorHAnsi"/>
                <w:shd w:val="clear" w:color="auto" w:fill="auto"/>
                <w:lang w:eastAsia="ru-RU"/>
              </w:rPr>
              <w:t>Сооружение (водозабор), д. Старая Рига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B6" w:rsidRPr="00B24556" w:rsidRDefault="00666CB6" w:rsidP="00666CB6">
            <w:pPr>
              <w:widowControl w:val="0"/>
              <w:spacing w:after="0"/>
              <w:ind w:left="340" w:right="360" w:firstLine="7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области.</w:t>
            </w:r>
          </w:p>
          <w:p w:rsidR="00B24556" w:rsidRPr="00B24556" w:rsidRDefault="00B24556" w:rsidP="00B24556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666CB6" w:rsidRDefault="00666CB6">
      <w:pPr>
        <w:rPr>
          <w:rFonts w:ascii="Times New Roman" w:hAnsi="Times New Roman" w:cs="Times New Roman"/>
          <w:sz w:val="21"/>
          <w:szCs w:val="21"/>
        </w:rPr>
      </w:pPr>
    </w:p>
    <w:p w:rsidR="00B24556" w:rsidRP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Выводы:</w:t>
      </w:r>
    </w:p>
    <w:p w:rsidR="00B24556" w:rsidRP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1.</w:t>
      </w:r>
      <w:r w:rsidRPr="00B24556">
        <w:rPr>
          <w:rFonts w:ascii="Times New Roman" w:hAnsi="Times New Roman" w:cs="Times New Roman"/>
          <w:sz w:val="21"/>
          <w:szCs w:val="21"/>
        </w:rPr>
        <w:tab/>
        <w:t>Отбор воды осуществляется с помощью водозаб</w:t>
      </w:r>
      <w:r w:rsidR="000F59C4">
        <w:rPr>
          <w:rFonts w:ascii="Times New Roman" w:hAnsi="Times New Roman" w:cs="Times New Roman"/>
          <w:sz w:val="21"/>
          <w:szCs w:val="21"/>
        </w:rPr>
        <w:t>орных узлов, размещаемых на тер</w:t>
      </w:r>
      <w:r w:rsidRPr="00B24556">
        <w:rPr>
          <w:rFonts w:ascii="Times New Roman" w:hAnsi="Times New Roman" w:cs="Times New Roman"/>
          <w:sz w:val="21"/>
          <w:szCs w:val="21"/>
        </w:rPr>
        <w:t>ритории жилой застройки.</w:t>
      </w:r>
    </w:p>
    <w:p w:rsidR="00B24556" w:rsidRP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2.</w:t>
      </w:r>
      <w:r w:rsidRPr="00B24556">
        <w:rPr>
          <w:rFonts w:ascii="Times New Roman" w:hAnsi="Times New Roman" w:cs="Times New Roman"/>
          <w:sz w:val="21"/>
          <w:szCs w:val="21"/>
        </w:rPr>
        <w:tab/>
        <w:t>Источником водоснабжения Орловского сельског</w:t>
      </w:r>
      <w:r w:rsidR="000F59C4">
        <w:rPr>
          <w:rFonts w:ascii="Times New Roman" w:hAnsi="Times New Roman" w:cs="Times New Roman"/>
          <w:sz w:val="21"/>
          <w:szCs w:val="21"/>
        </w:rPr>
        <w:t>о поселения являются поверхност</w:t>
      </w:r>
      <w:r w:rsidRPr="00B24556">
        <w:rPr>
          <w:rFonts w:ascii="Times New Roman" w:hAnsi="Times New Roman" w:cs="Times New Roman"/>
          <w:sz w:val="21"/>
          <w:szCs w:val="21"/>
        </w:rPr>
        <w:t>ные воды р. Омь, а так же собственные скважины и колодцы.</w:t>
      </w:r>
    </w:p>
    <w:p w:rsidR="000F59C4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3.</w:t>
      </w:r>
      <w:r w:rsidRPr="00B24556">
        <w:rPr>
          <w:rFonts w:ascii="Times New Roman" w:hAnsi="Times New Roman" w:cs="Times New Roman"/>
          <w:sz w:val="21"/>
          <w:szCs w:val="21"/>
        </w:rPr>
        <w:tab/>
        <w:t>Вода не соответствует требованиям СанПиН 2.1.</w:t>
      </w:r>
      <w:r w:rsidR="000F59C4">
        <w:rPr>
          <w:rFonts w:ascii="Times New Roman" w:hAnsi="Times New Roman" w:cs="Times New Roman"/>
          <w:sz w:val="21"/>
          <w:szCs w:val="21"/>
        </w:rPr>
        <w:t>4.1074-01 «Питьевая вода». Гигие</w:t>
      </w:r>
      <w:r w:rsidRPr="00B24556">
        <w:rPr>
          <w:rFonts w:ascii="Times New Roman" w:hAnsi="Times New Roman" w:cs="Times New Roman"/>
          <w:sz w:val="21"/>
          <w:szCs w:val="21"/>
        </w:rPr>
        <w:t>нические требования к качеству воды централизованных систем питьевого водосна</w:t>
      </w:r>
      <w:r w:rsidR="000F59C4">
        <w:rPr>
          <w:rFonts w:ascii="Times New Roman" w:hAnsi="Times New Roman" w:cs="Times New Roman"/>
          <w:sz w:val="21"/>
          <w:szCs w:val="21"/>
        </w:rPr>
        <w:t xml:space="preserve">бжения. Контроль качества </w:t>
      </w:r>
      <w:r w:rsidRPr="00B24556">
        <w:rPr>
          <w:rFonts w:ascii="Times New Roman" w:hAnsi="Times New Roman" w:cs="Times New Roman"/>
          <w:sz w:val="21"/>
          <w:szCs w:val="21"/>
        </w:rPr>
        <w:t>из-за повышенного содержания соедине</w:t>
      </w:r>
      <w:r w:rsidR="000F59C4">
        <w:rPr>
          <w:rFonts w:ascii="Times New Roman" w:hAnsi="Times New Roman" w:cs="Times New Roman"/>
          <w:sz w:val="21"/>
          <w:szCs w:val="21"/>
        </w:rPr>
        <w:t>ния железа, меди, цинка, марган</w:t>
      </w:r>
      <w:r w:rsidRPr="00B24556">
        <w:rPr>
          <w:rFonts w:ascii="Times New Roman" w:hAnsi="Times New Roman" w:cs="Times New Roman"/>
          <w:sz w:val="21"/>
          <w:szCs w:val="21"/>
        </w:rPr>
        <w:t>ца, и нефтепродуктов.</w:t>
      </w:r>
    </w:p>
    <w:p w:rsidR="00B24556" w:rsidRP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 xml:space="preserve"> </w:t>
      </w:r>
      <w:r w:rsidR="000F59C4">
        <w:rPr>
          <w:rFonts w:ascii="Times New Roman" w:hAnsi="Times New Roman" w:cs="Times New Roman"/>
          <w:sz w:val="21"/>
          <w:szCs w:val="21"/>
        </w:rPr>
        <w:t xml:space="preserve">    </w:t>
      </w:r>
      <w:r w:rsidRPr="00B24556">
        <w:rPr>
          <w:rFonts w:ascii="Times New Roman" w:hAnsi="Times New Roman" w:cs="Times New Roman"/>
          <w:sz w:val="21"/>
          <w:szCs w:val="21"/>
        </w:rPr>
        <w:t>Соответствует требованиям СанПиН</w:t>
      </w:r>
      <w:r w:rsidR="000F59C4">
        <w:rPr>
          <w:rFonts w:ascii="Times New Roman" w:hAnsi="Times New Roman" w:cs="Times New Roman"/>
          <w:sz w:val="21"/>
          <w:szCs w:val="21"/>
        </w:rPr>
        <w:t xml:space="preserve"> 2.1.4.1074-01 лишь вода, предо</w:t>
      </w:r>
      <w:r w:rsidRPr="00B24556">
        <w:rPr>
          <w:rFonts w:ascii="Times New Roman" w:hAnsi="Times New Roman" w:cs="Times New Roman"/>
          <w:sz w:val="21"/>
          <w:szCs w:val="21"/>
        </w:rPr>
        <w:t xml:space="preserve">ставляемая пунктом продажи питьевой воды </w:t>
      </w:r>
      <w:proofErr w:type="gramStart"/>
      <w:r w:rsidRPr="00B24556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B24556">
        <w:rPr>
          <w:rFonts w:ascii="Times New Roman" w:hAnsi="Times New Roman" w:cs="Times New Roman"/>
          <w:sz w:val="21"/>
          <w:szCs w:val="21"/>
        </w:rPr>
        <w:t xml:space="preserve"> с. Орловка.</w:t>
      </w:r>
    </w:p>
    <w:p w:rsidR="00B24556" w:rsidRP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4.</w:t>
      </w:r>
      <w:r w:rsidRPr="00B24556">
        <w:rPr>
          <w:rFonts w:ascii="Times New Roman" w:hAnsi="Times New Roman" w:cs="Times New Roman"/>
          <w:sz w:val="21"/>
          <w:szCs w:val="21"/>
        </w:rPr>
        <w:tab/>
        <w:t>Централизованной системы очистки воды в населенных пунктах не организовано.</w:t>
      </w:r>
    </w:p>
    <w:p w:rsidR="00B24556" w:rsidRDefault="00B24556" w:rsidP="00B24556">
      <w:pPr>
        <w:rPr>
          <w:rFonts w:ascii="Times New Roman" w:hAnsi="Times New Roman" w:cs="Times New Roman"/>
          <w:sz w:val="21"/>
          <w:szCs w:val="21"/>
        </w:rPr>
      </w:pPr>
      <w:r w:rsidRPr="00B24556">
        <w:rPr>
          <w:rFonts w:ascii="Times New Roman" w:hAnsi="Times New Roman" w:cs="Times New Roman"/>
          <w:sz w:val="21"/>
          <w:szCs w:val="21"/>
        </w:rPr>
        <w:t>5.</w:t>
      </w:r>
      <w:r w:rsidRPr="00B24556">
        <w:rPr>
          <w:rFonts w:ascii="Times New Roman" w:hAnsi="Times New Roman" w:cs="Times New Roman"/>
          <w:sz w:val="21"/>
          <w:szCs w:val="21"/>
        </w:rPr>
        <w:tab/>
        <w:t>Водопроводная сеть на территории поселения с</w:t>
      </w:r>
      <w:r w:rsidR="000F59C4">
        <w:rPr>
          <w:rFonts w:ascii="Times New Roman" w:hAnsi="Times New Roman" w:cs="Times New Roman"/>
          <w:sz w:val="21"/>
          <w:szCs w:val="21"/>
        </w:rPr>
        <w:t xml:space="preserve"> износом 59-64%, имеет неудовле</w:t>
      </w:r>
      <w:r w:rsidRPr="00B24556">
        <w:rPr>
          <w:rFonts w:ascii="Times New Roman" w:hAnsi="Times New Roman" w:cs="Times New Roman"/>
          <w:sz w:val="21"/>
          <w:szCs w:val="21"/>
        </w:rPr>
        <w:t>творительное состояние и требует перекладки и замены с</w:t>
      </w:r>
      <w:r w:rsidR="000F59C4">
        <w:rPr>
          <w:rFonts w:ascii="Times New Roman" w:hAnsi="Times New Roman" w:cs="Times New Roman"/>
          <w:sz w:val="21"/>
          <w:szCs w:val="21"/>
        </w:rPr>
        <w:t>тальных трубопроводов без наруж</w:t>
      </w:r>
      <w:r w:rsidRPr="00B24556">
        <w:rPr>
          <w:rFonts w:ascii="Times New Roman" w:hAnsi="Times New Roman" w:cs="Times New Roman"/>
          <w:sz w:val="21"/>
          <w:szCs w:val="21"/>
        </w:rPr>
        <w:t>ной и внутренней изоляции на трубопроводы из некорродирующих материалов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8C4BF9" w:rsidRDefault="008C4BF9" w:rsidP="00737D32">
      <w:pPr>
        <w:widowControl w:val="0"/>
        <w:tabs>
          <w:tab w:val="left" w:pos="408"/>
        </w:tabs>
        <w:spacing w:after="294" w:line="220" w:lineRule="exact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</w:p>
    <w:p w:rsidR="00B24556" w:rsidRPr="00B24556" w:rsidRDefault="00737D32" w:rsidP="00737D32">
      <w:pPr>
        <w:widowControl w:val="0"/>
        <w:tabs>
          <w:tab w:val="left" w:pos="408"/>
        </w:tabs>
        <w:spacing w:after="294" w:line="220" w:lineRule="exact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3.2.  </w:t>
      </w:r>
      <w:r w:rsidR="00B24556" w:rsidRPr="00B245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Направления развития централизованных систем водоснабжения</w:t>
      </w:r>
    </w:p>
    <w:p w:rsidR="00B24556" w:rsidRPr="00737D32" w:rsidRDefault="00B24556" w:rsidP="00737D32">
      <w:pPr>
        <w:widowControl w:val="0"/>
        <w:spacing w:after="0" w:line="312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Развитие централизованных систем водоснабжения в Орловском сельском поселении обеспечивается путем реализации инвестиционных программ. Основным преимуществом ис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пользования программно-целевого метода финансирования мероприятий заключаются в ком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плексном подходе к решению проблем и эффективном планировании и мониторинге рез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уль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татов реализации программы.</w:t>
      </w:r>
    </w:p>
    <w:p w:rsidR="00B24556" w:rsidRPr="00B24556" w:rsidRDefault="00B24556" w:rsidP="00B24556">
      <w:pPr>
        <w:widowControl w:val="0"/>
        <w:spacing w:after="0" w:line="346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Разви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тие систем водоснабжения на период до 2030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учитывает мероприятия по реорганизации пространственной организа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ции Орловского сельского поселе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ния:</w:t>
      </w:r>
    </w:p>
    <w:p w:rsidR="00B24556" w:rsidRPr="00B24556" w:rsidRDefault="00B24556" w:rsidP="00B24556">
      <w:pPr>
        <w:widowControl w:val="0"/>
        <w:numPr>
          <w:ilvl w:val="0"/>
          <w:numId w:val="2"/>
        </w:numPr>
        <w:tabs>
          <w:tab w:val="left" w:pos="937"/>
        </w:tabs>
        <w:spacing w:after="0" w:line="34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размера территорий, занятых индив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идуальной жилой застройкой повы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шенной комфортности, на основе нового строительства на свободных от застр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ойки террито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риях и реконструкции существующих кварталов жилой застройки.</w:t>
      </w:r>
    </w:p>
    <w:p w:rsidR="00B24556" w:rsidRPr="00B24556" w:rsidRDefault="00B24556" w:rsidP="00B24556">
      <w:pPr>
        <w:widowControl w:val="0"/>
        <w:spacing w:after="0" w:line="34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Программы должна обеспечить развитие систем централизованног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водо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соответствии с потребностями зон жилищного и </w:t>
      </w:r>
      <w:proofErr w:type="spellStart"/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коммунально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про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мышленного</w:t>
      </w:r>
      <w:proofErr w:type="spellEnd"/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строительства до 2030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и подключени</w:t>
      </w:r>
      <w:r w:rsidR="008C4BF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 100% населения сельского посе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ления к централизованным систем</w:t>
      </w:r>
      <w:r w:rsidR="00737D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ам водоснабжения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B24556" w:rsidRPr="00B24556" w:rsidRDefault="00B24556" w:rsidP="00B24556">
      <w:pPr>
        <w:widowControl w:val="0"/>
        <w:spacing w:after="0" w:line="34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Прирост численности постоянного населения на расчетный срок по крупным населен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ным пунктам представлен в таблицах, распределение структуры жилого фонда в них в табли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це 3.6.</w:t>
      </w:r>
    </w:p>
    <w:p w:rsidR="00737D32" w:rsidRDefault="00737D32" w:rsidP="00B24556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B24556" w:rsidRPr="00B24556" w:rsidRDefault="00B24556" w:rsidP="00B24556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Таблица 3.6 - Динамика численности населения по развиваемым населенным пунктам на 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ерспективу и расчетный срок, </w:t>
      </w:r>
      <w:r w:rsidRPr="00B245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человек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923"/>
        <w:gridCol w:w="1330"/>
        <w:gridCol w:w="1272"/>
        <w:gridCol w:w="1277"/>
        <w:gridCol w:w="1402"/>
      </w:tblGrid>
      <w:tr w:rsidR="00B24556" w:rsidRPr="00B24556" w:rsidTr="00B24556">
        <w:trPr>
          <w:trHeight w:hRule="exact"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737D32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2016</w:t>
            </w:r>
            <w:r w:rsidR="00B24556"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737D32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2021</w:t>
            </w:r>
            <w:r w:rsidR="00B24556"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737D32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2026</w:t>
            </w:r>
            <w:r w:rsidR="00B24556"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737D32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2030</w:t>
            </w:r>
            <w:r w:rsidR="00B24556"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B24556" w:rsidRPr="00B24556" w:rsidTr="00B24556">
        <w:trPr>
          <w:trHeight w:hRule="exact" w:val="5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705</w:t>
            </w:r>
          </w:p>
        </w:tc>
      </w:tr>
      <w:tr w:rsidR="00B24556" w:rsidRPr="00B24556" w:rsidTr="00B24556">
        <w:trPr>
          <w:trHeight w:hRule="exact" w:val="5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Новый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356</w:t>
            </w:r>
          </w:p>
        </w:tc>
      </w:tr>
      <w:tr w:rsidR="00B24556" w:rsidRPr="00B24556" w:rsidTr="00B24556">
        <w:trPr>
          <w:trHeight w:hRule="exact" w:val="5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68</w:t>
            </w:r>
          </w:p>
        </w:tc>
      </w:tr>
      <w:tr w:rsidR="00B24556" w:rsidRPr="00B24556" w:rsidTr="00B24556">
        <w:trPr>
          <w:trHeight w:hRule="exact" w:val="5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Старая Рига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</w:tr>
      <w:tr w:rsidR="00B24556" w:rsidRPr="00B24556" w:rsidTr="00B24556">
        <w:trPr>
          <w:trHeight w:hRule="exact" w:val="3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556" w:rsidRPr="00B24556" w:rsidRDefault="00B24556" w:rsidP="00B245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2455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1040</w:t>
            </w:r>
          </w:p>
        </w:tc>
      </w:tr>
    </w:tbl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3.3.  Баланс водоснабжения и потребления горячей, питьевой и технической воды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о прогнозных балансах потребления питьевой воды составлены с учетом по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ложительной динамики роста потребителей различных секторов на основе:</w:t>
      </w:r>
    </w:p>
    <w:p w:rsidR="00B24556" w:rsidRPr="00B24556" w:rsidRDefault="00B24556" w:rsidP="00B24556">
      <w:pPr>
        <w:widowControl w:val="0"/>
        <w:numPr>
          <w:ilvl w:val="0"/>
          <w:numId w:val="5"/>
        </w:numPr>
        <w:tabs>
          <w:tab w:val="left" w:pos="899"/>
        </w:tabs>
        <w:spacing w:after="0" w:line="343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реального роста населения;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Источником хозяйственно и противопожарного водоснаб</w:t>
      </w:r>
      <w:r w:rsidR="00F874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жения населенных пунктов Орловско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сельского поселения являются поверхностные воды реки Омь.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Источником питьевого водоснабжения являются грунтовые воды и покупная бутилированная вода.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</w:t>
      </w:r>
      <w:r w:rsidR="005339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яйственно-питьевые нужды населе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 является основной категорией водопотребления в сел</w:t>
      </w:r>
      <w:r w:rsidR="005339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ьском поселении. Количество рас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ходуемой воды зависит от степени санитарно-технического благоустройства районов жилой застройки.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 горячего водоснабжения в населенных пунктах сельского поселения отсут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ствует.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Индивидуальные прибору учета холодной воды у потребителей отсутствуют. Услуги водоснабжения оплачивается по установленным нормативам.</w:t>
      </w:r>
    </w:p>
    <w:p w:rsidR="00B24556" w:rsidRPr="00B24556" w:rsidRDefault="00B24556" w:rsidP="00B24556">
      <w:pPr>
        <w:widowControl w:val="0"/>
        <w:spacing w:after="0" w:line="343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ториальный водный баланс Орловс</w:t>
      </w:r>
      <w:r w:rsidRPr="00B245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кого сельского поселения представлен на рисунке 3.1.</w:t>
      </w: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12445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D45B34" w:rsidRDefault="00D45B34" w:rsidP="00D45B34">
      <w:pPr>
        <w:pStyle w:val="ae"/>
        <w:shd w:val="clear" w:color="auto" w:fill="auto"/>
        <w:spacing w:line="210" w:lineRule="exact"/>
      </w:pPr>
      <w:r>
        <w:t>Рисунок 3.1 - Территориальный водный баланс</w:t>
      </w:r>
    </w:p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D45B34" w:rsidRDefault="00D45B34">
      <w:pPr>
        <w:rPr>
          <w:rFonts w:ascii="Times New Roman" w:hAnsi="Times New Roman" w:cs="Times New Roman"/>
          <w:sz w:val="21"/>
          <w:szCs w:val="21"/>
        </w:rPr>
      </w:pP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Благоустройство жилой застройки для сельского поселения принято следующим:</w:t>
      </w:r>
    </w:p>
    <w:p w:rsidR="00442DFF" w:rsidRDefault="00D45B34" w:rsidP="00D45B34">
      <w:pPr>
        <w:pStyle w:val="5"/>
        <w:numPr>
          <w:ilvl w:val="0"/>
          <w:numId w:val="2"/>
        </w:numPr>
        <w:shd w:val="clear" w:color="auto" w:fill="auto"/>
        <w:tabs>
          <w:tab w:val="left" w:pos="937"/>
        </w:tabs>
        <w:spacing w:line="341" w:lineRule="exact"/>
        <w:ind w:left="20" w:right="20" w:firstLine="700"/>
        <w:jc w:val="both"/>
      </w:pPr>
      <w:r w:rsidRPr="00D45B34">
        <w:t>планируемая жилая застройка</w:t>
      </w:r>
      <w:r w:rsidR="00442DFF">
        <w:t xml:space="preserve"> на конец расчетного срока (2030</w:t>
      </w:r>
      <w:r w:rsidRPr="00D45B34">
        <w:t xml:space="preserve"> год) оборудуется вн</w:t>
      </w:r>
      <w:r w:rsidR="00442DFF">
        <w:t>утренними системами водоснабжения;</w:t>
      </w:r>
    </w:p>
    <w:p w:rsidR="00D45B34" w:rsidRPr="00D45B34" w:rsidRDefault="00D45B34" w:rsidP="00D45B34">
      <w:pPr>
        <w:pStyle w:val="5"/>
        <w:numPr>
          <w:ilvl w:val="0"/>
          <w:numId w:val="2"/>
        </w:numPr>
        <w:shd w:val="clear" w:color="auto" w:fill="auto"/>
        <w:tabs>
          <w:tab w:val="left" w:pos="937"/>
        </w:tabs>
        <w:spacing w:line="341" w:lineRule="exact"/>
        <w:ind w:left="20" w:right="20" w:firstLine="700"/>
        <w:jc w:val="both"/>
      </w:pPr>
      <w:r w:rsidRPr="00D45B34">
        <w:t xml:space="preserve"> планируемая и существующая жилая застройка в 100% объеме оборудуются прибо</w:t>
      </w:r>
      <w:r w:rsidRPr="00D45B34">
        <w:softHyphen/>
        <w:t>рами учета расхода воды;</w:t>
      </w:r>
    </w:p>
    <w:p w:rsidR="00D45B34" w:rsidRPr="00D45B34" w:rsidRDefault="00442DFF" w:rsidP="00D45B34">
      <w:pPr>
        <w:widowControl w:val="0"/>
        <w:numPr>
          <w:ilvl w:val="0"/>
          <w:numId w:val="2"/>
        </w:numPr>
        <w:tabs>
          <w:tab w:val="left" w:pos="93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сохраняемый малоэтажный</w:t>
      </w:r>
      <w:r w:rsidR="00D45B34"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</w:t>
      </w:r>
      <w:proofErr w:type="spellStart"/>
      <w:r w:rsidR="00D45B34"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среднеэтажный</w:t>
      </w:r>
      <w:proofErr w:type="spellEnd"/>
      <w:r w:rsidR="00D45B34"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жилой фонд оборудуется ван</w:t>
      </w:r>
      <w:r w:rsidR="00D45B34"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ными и местными водонагревателями;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3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новое индивидуальное жилищное строительство оборудуется ванными и местными водонагревателями.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СП 30.1333.2010 СНиП 2.04.01-85* «Внутренний водопровод и кана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лизация зданий» нормы водопотребления приняты 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жилой застройки с водопроводом, канализацией, ванными и ЦГВ - 250 л/чел. в сутки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мал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о-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среднеэтажной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застройки с водопроводом, канализацией и ванными с быст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родействующими газовыми водонагревателями - 190л/чел. в сутки;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2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мал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о-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среднеэтажной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индивидуальной застройки с водопроводом, канализацией, с ванными и водонагревателями - 160л/чел. в сутки;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8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жилой застройки без водопровода и канализации при круглогодичном проживании - 50 л/чел в сутки.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Для планируемых объектов капитального строительства 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производственно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коммунального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коммунально-бытового обслуживания, рекреационного и 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общественно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делового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назначения приняты следующие нормы водопотребления: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общественно-деловые учреждения - 12 л на одного работника;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спортивно-рекреационные учреждения - 100 л на одного спортсмена;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предприятия коммунально-бытового обслуживания - 12 л на одного работника;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предприятия общественного питания -12 л на одно условное блюдо;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дошкольные образовательные учреждения -75 л на одного ребенка;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производственно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 коммунальные объекты - 25 л на одного человека в смену.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 воды на наружное пожаротушение в населенных пунктах сельского поселения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 воды на наружное пожаротушение: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-10 л/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жилой зоне и на предприятиях местной промышленности (табл. № 5,7 СНиП 2.04.02 - 84);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-1 х 2,5 л/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 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</w:t>
      </w:r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внутреннее пожаротушение жилых и общественных зданий объёмом от 5 до 10 тыс. м3 и административных зданий промышленных предприятий (табл. № 1 СНиП 2.04.02- 84).</w:t>
      </w:r>
    </w:p>
    <w:p w:rsidR="00D45B34" w:rsidRPr="00D45B34" w:rsidRDefault="00D45B34" w:rsidP="00D45B3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Расчетное количество одновременных пожаров в поселении - 1. Расход воды на внут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реннее пожаротушение принимается из расчета 2 струи по 2,5 л/с. Продолжительность туше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 пожара - 3 часа. Восстановление противопожарного запаса производится в течение 24 часов.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Вода на пожаротушение хранится в водонапорных башнях и в пожарных водоемах.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утренними системами водоснабжения и канализации;</w:t>
      </w:r>
    </w:p>
    <w:p w:rsidR="00D45B34" w:rsidRDefault="00D45B34">
      <w:pPr>
        <w:rPr>
          <w:rFonts w:ascii="Times New Roman" w:hAnsi="Times New Roman" w:cs="Times New Roman"/>
          <w:sz w:val="21"/>
          <w:szCs w:val="21"/>
        </w:rPr>
      </w:pP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описания территориальной структуры потребления горячей, питьевой и техниче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ской воды данные не предоставлены.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Сведения о фактических и планируемых потерях воды при ее транспортировке не предоставлены.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Гарантирующей организацией централизованного водоснабжения в границах Орлов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ского сельского поселения является </w:t>
      </w:r>
      <w:r w:rsidR="00442D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МУП «Водоснабжение» </w:t>
      </w:r>
      <w:r w:rsidR="000E783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Калачинского муниципального района 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Омской области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.</w:t>
      </w:r>
      <w:proofErr w:type="gramEnd"/>
    </w:p>
    <w:p w:rsidR="00D45B34" w:rsidRPr="00D45B34" w:rsidRDefault="000E783E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таблицах 3.7 - 3.15</w:t>
      </w:r>
      <w:r w:rsidR="00D45B34"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представлены объемы водопотребления на настоящее время и на расчетный период для всех населенных пунктов Орловского сельского поселения с учетом неучтенных расходов.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Суммарное водопотребление по Орловскому сельскому поселению на настоящее вр</w:t>
      </w:r>
      <w:r w:rsidR="000E783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</w:t>
      </w:r>
      <w:r w:rsidR="000E783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мя представлено в таблице 3.16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Суммарное водопотребление по Орловскому сельскому поселению на расчетный пе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</w:r>
      <w:r w:rsidR="000E783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риод представлено в таблице 3.17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D45B34" w:rsidRPr="00D45B34" w:rsidRDefault="00D45B34" w:rsidP="00D45B3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Расчетное потребление воды на территории Орловского сельского поселении составит</w:t>
      </w:r>
    </w:p>
    <w:p w:rsidR="00D45B34" w:rsidRPr="00D45B34" w:rsidRDefault="00D45B34" w:rsidP="00D45B34">
      <w:pPr>
        <w:widowControl w:val="0"/>
        <w:numPr>
          <w:ilvl w:val="0"/>
          <w:numId w:val="2"/>
        </w:numPr>
        <w:tabs>
          <w:tab w:val="left" w:pos="207"/>
        </w:tabs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238,17 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куб</w:t>
      </w:r>
      <w:proofErr w:type="gram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.м</w:t>
      </w:r>
      <w:proofErr w:type="spellEnd"/>
      <w:proofErr w:type="gram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</w:t>
      </w:r>
      <w:proofErr w:type="spellStart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сут</w:t>
      </w:r>
      <w:proofErr w:type="spellEnd"/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D45B34" w:rsidRDefault="00D45B34">
      <w:pPr>
        <w:rPr>
          <w:rFonts w:ascii="Times New Roman" w:hAnsi="Times New Roman" w:cs="Times New Roman"/>
          <w:sz w:val="21"/>
          <w:szCs w:val="21"/>
        </w:rPr>
        <w:sectPr w:rsidR="00D45B34" w:rsidSect="008C4BF9">
          <w:footerReference w:type="default" r:id="rId16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24556" w:rsidRDefault="000E783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Таблица 3.7 </w:t>
      </w:r>
      <w:r w:rsidR="007417F1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417F1">
        <w:rPr>
          <w:rFonts w:ascii="Times New Roman" w:hAnsi="Times New Roman" w:cs="Times New Roman"/>
          <w:sz w:val="21"/>
          <w:szCs w:val="21"/>
        </w:rPr>
        <w:t xml:space="preserve">Объёмы водопотребления </w:t>
      </w:r>
      <w:proofErr w:type="gramStart"/>
      <w:r w:rsidR="007417F1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7417F1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7417F1">
        <w:rPr>
          <w:rFonts w:ascii="Times New Roman" w:hAnsi="Times New Roman" w:cs="Times New Roman"/>
          <w:sz w:val="21"/>
          <w:szCs w:val="21"/>
        </w:rPr>
        <w:t>Орловка</w:t>
      </w:r>
      <w:proofErr w:type="gramEnd"/>
      <w:r w:rsidR="007417F1">
        <w:rPr>
          <w:rFonts w:ascii="Times New Roman" w:hAnsi="Times New Roman" w:cs="Times New Roman"/>
          <w:sz w:val="21"/>
          <w:szCs w:val="21"/>
        </w:rPr>
        <w:t xml:space="preserve"> на 20</w:t>
      </w:r>
      <w:r w:rsidR="00533962">
        <w:rPr>
          <w:rFonts w:ascii="Times New Roman" w:hAnsi="Times New Roman" w:cs="Times New Roman"/>
          <w:sz w:val="21"/>
          <w:szCs w:val="21"/>
        </w:rPr>
        <w:t>21</w:t>
      </w:r>
      <w:r w:rsidR="007417F1">
        <w:rPr>
          <w:rFonts w:ascii="Times New Roman" w:hAnsi="Times New Roman" w:cs="Times New Roman"/>
          <w:sz w:val="21"/>
          <w:szCs w:val="21"/>
        </w:rPr>
        <w:t xml:space="preserve"> г. 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92"/>
        <w:gridCol w:w="2692"/>
        <w:gridCol w:w="2687"/>
        <w:gridCol w:w="2692"/>
        <w:gridCol w:w="1848"/>
      </w:tblGrid>
      <w:tr w:rsidR="00D45B34" w:rsidRP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Норма расхода воды на единицу, </w:t>
            </w:r>
            <w:proofErr w:type="gram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</w:t>
            </w:r>
            <w:proofErr w:type="gram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  <w:r w:rsidR="00A15E2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D45B34" w:rsidRPr="00D45B34" w:rsidTr="007417F1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D45B34" w:rsidRPr="00D45B34" w:rsidTr="00FB719A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и канализацией без го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44,48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16,24</w:t>
            </w:r>
          </w:p>
        </w:tc>
      </w:tr>
      <w:tr w:rsidR="00D45B34" w:rsidRPr="00D45B34" w:rsidTr="00FB719A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0,68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46,34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16,91</w:t>
            </w:r>
          </w:p>
        </w:tc>
      </w:tr>
      <w:tr w:rsidR="00D45B34" w:rsidRPr="00D45B34" w:rsidTr="007417F1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7417F1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D45B34" w:rsidRP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2,41</w:t>
            </w:r>
          </w:p>
        </w:tc>
      </w:tr>
      <w:tr w:rsidR="00D45B34" w:rsidRP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4,3065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1,57</w:t>
            </w:r>
          </w:p>
        </w:tc>
      </w:tr>
      <w:tr w:rsidR="00D45B34" w:rsidRP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1,07</w:t>
            </w:r>
          </w:p>
        </w:tc>
      </w:tr>
      <w:tr w:rsidR="00D45B34" w:rsidRP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- овцы, козы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0,32</w:t>
            </w:r>
          </w:p>
        </w:tc>
      </w:tr>
      <w:tr w:rsid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лошади рабочие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0,55</w:t>
            </w:r>
          </w:p>
        </w:tc>
      </w:tr>
      <w:tr w:rsid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2100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0,26</w:t>
            </w:r>
          </w:p>
        </w:tc>
      </w:tr>
      <w:tr w:rsid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1051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2,10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0,77</w:t>
            </w:r>
          </w:p>
        </w:tc>
      </w:tr>
      <w:tr w:rsid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3814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19,04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6,95</w:t>
            </w:r>
          </w:p>
        </w:tc>
      </w:tr>
      <w:tr w:rsidR="00D45B34" w:rsidTr="00FB719A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Итого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3814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19,04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6,95</w:t>
            </w:r>
          </w:p>
        </w:tc>
      </w:tr>
      <w:tr w:rsidR="00D45B34" w:rsidTr="007417F1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</w:t>
            </w:r>
          </w:p>
        </w:tc>
      </w:tr>
      <w:tr w:rsid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</w:t>
            </w:r>
          </w:p>
        </w:tc>
      </w:tr>
      <w:tr w:rsid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1,83</w:t>
            </w:r>
          </w:p>
        </w:tc>
      </w:tr>
      <w:tr w:rsid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0,33</w:t>
            </w:r>
          </w:p>
        </w:tc>
      </w:tr>
      <w:tr w:rsidR="00D45B34" w:rsidTr="00FB719A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FB719A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0,05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2,2</w:t>
            </w:r>
          </w:p>
        </w:tc>
      </w:tr>
      <w:tr w:rsid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0,08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0,08</w:t>
            </w:r>
          </w:p>
        </w:tc>
      </w:tr>
      <w:tr w:rsidR="00D45B34" w:rsidTr="007417F1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69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0,99</w:t>
            </w:r>
          </w:p>
        </w:tc>
      </w:tr>
      <w:tr w:rsidR="00D45B34" w:rsidTr="00FB719A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2,45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0,89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7,30</w:t>
            </w:r>
          </w:p>
        </w:tc>
      </w:tr>
      <w:tr w:rsidR="00D45B34" w:rsidTr="00FB719A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0,62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клуб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8,6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1,10</w:t>
            </w:r>
          </w:p>
        </w:tc>
      </w:tr>
      <w:tr w:rsidR="00D45B34" w:rsidTr="00FB719A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lastRenderedPageBreak/>
              <w:t>- столовая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блюдо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400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6,40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2,34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- магазин </w:t>
            </w:r>
            <w:proofErr w:type="spellStart"/>
            <w:r>
              <w:rPr>
                <w:rStyle w:val="31"/>
              </w:rPr>
              <w:t>продоволь</w:t>
            </w:r>
            <w:proofErr w:type="spellEnd"/>
            <w:r>
              <w:rPr>
                <w:rStyle w:val="3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0,18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Style w:val="31"/>
              </w:rPr>
              <w:t>ственный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1257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36,76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13,42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13,14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600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36,00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13,14</w:t>
            </w:r>
          </w:p>
        </w:tc>
      </w:tr>
      <w:tr w:rsidR="00D45B34" w:rsidTr="00FB719A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Все 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52,71</w:t>
            </w:r>
          </w:p>
        </w:tc>
      </w:tr>
      <w:tr w:rsidR="00D45B34" w:rsidTr="00FB719A">
        <w:trPr>
          <w:trHeight w:hRule="exact" w:val="58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Неучтенные расходы 10-15%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6,59</w:t>
            </w:r>
          </w:p>
        </w:tc>
      </w:tr>
      <w:tr w:rsidR="00D45B34" w:rsidTr="00FB719A">
        <w:trPr>
          <w:trHeight w:hRule="exact" w:val="5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139,24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59,30</w:t>
            </w:r>
          </w:p>
        </w:tc>
      </w:tr>
    </w:tbl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D45B34" w:rsidRDefault="005E28FF">
      <w:pPr>
        <w:rPr>
          <w:rFonts w:ascii="Times New Roman" w:hAnsi="Times New Roman" w:cs="Times New Roman"/>
          <w:sz w:val="21"/>
          <w:szCs w:val="21"/>
        </w:rPr>
      </w:pPr>
      <w:r w:rsidRPr="005E28FF">
        <w:rPr>
          <w:rFonts w:ascii="Times New Roman" w:hAnsi="Times New Roman" w:cs="Times New Roman"/>
          <w:sz w:val="21"/>
          <w:szCs w:val="21"/>
        </w:rPr>
        <w:t>Таблица 3.</w:t>
      </w:r>
      <w:r>
        <w:rPr>
          <w:rFonts w:ascii="Times New Roman" w:hAnsi="Times New Roman" w:cs="Times New Roman"/>
          <w:sz w:val="21"/>
          <w:szCs w:val="21"/>
        </w:rPr>
        <w:t xml:space="preserve">8 - Объемы водопотребления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r w:rsidRPr="005E28FF">
        <w:rPr>
          <w:rFonts w:ascii="Times New Roman" w:hAnsi="Times New Roman" w:cs="Times New Roman"/>
          <w:sz w:val="21"/>
          <w:szCs w:val="21"/>
        </w:rPr>
        <w:t>рловка</w:t>
      </w:r>
      <w:proofErr w:type="gramEnd"/>
      <w:r w:rsidRPr="005E28FF">
        <w:rPr>
          <w:rFonts w:ascii="Times New Roman" w:hAnsi="Times New Roman" w:cs="Times New Roman"/>
          <w:sz w:val="21"/>
          <w:szCs w:val="21"/>
        </w:rPr>
        <w:t xml:space="preserve"> на 2030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94"/>
        <w:gridCol w:w="2798"/>
        <w:gridCol w:w="4114"/>
        <w:gridCol w:w="3001"/>
      </w:tblGrid>
      <w:tr w:rsidR="00D45B34" w:rsidRPr="00D45B34" w:rsidTr="005E28FF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тыс. м3</w:t>
            </w:r>
          </w:p>
        </w:tc>
      </w:tr>
      <w:tr w:rsidR="00D45B34" w:rsidRPr="00D45B34" w:rsidTr="005E28FF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52,83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19,28</w:t>
            </w:r>
          </w:p>
        </w:tc>
      </w:tr>
      <w:tr w:rsidR="00D45B34" w:rsidRPr="00D45B34" w:rsidTr="005E28FF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4348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21,70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7,92</w:t>
            </w:r>
          </w:p>
        </w:tc>
      </w:tr>
      <w:tr w:rsidR="00D45B34" w:rsidRPr="00D45B34" w:rsidTr="005E28FF"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2,52</w:t>
            </w:r>
          </w:p>
        </w:tc>
      </w:tr>
      <w:tr w:rsidR="00D45B34" w:rsidRPr="00D45B34" w:rsidTr="005E28FF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0,09</w:t>
            </w:r>
          </w:p>
        </w:tc>
      </w:tr>
      <w:tr w:rsidR="00D45B34" w:rsidRPr="00D45B34" w:rsidTr="005E28FF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41,91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15,30</w:t>
            </w:r>
          </w:p>
        </w:tc>
      </w:tr>
      <w:tr w:rsidR="00D45B34" w:rsidRPr="00D45B34" w:rsidTr="005E28FF">
        <w:trPr>
          <w:trHeight w:hRule="exact" w:val="4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41,04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14,98</w:t>
            </w:r>
          </w:p>
        </w:tc>
      </w:tr>
      <w:tr w:rsidR="00D45B34" w:rsidRPr="00D45B34" w:rsidTr="005E28FF">
        <w:trPr>
          <w:trHeight w:hRule="exact" w:val="36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158,73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60,09</w:t>
            </w:r>
          </w:p>
        </w:tc>
      </w:tr>
    </w:tbl>
    <w:p w:rsidR="005E28FF" w:rsidRDefault="005E28FF" w:rsidP="00D45B3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5E28FF" w:rsidRDefault="005E28FF" w:rsidP="00D45B3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FB719A" w:rsidRDefault="00FB719A" w:rsidP="00D45B3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B24556" w:rsidRPr="00D45B34" w:rsidRDefault="00D45B34" w:rsidP="00D45B3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Таблица 3.9 - Объемы водопот</w:t>
      </w:r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ребления д. Новый </w:t>
      </w:r>
      <w:proofErr w:type="spellStart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20</w:t>
      </w:r>
      <w:r w:rsidR="005339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21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D45B34" w:rsidRPr="00D45B34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Норма расхода воды на единицу, </w:t>
            </w:r>
            <w:proofErr w:type="gram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</w:t>
            </w:r>
            <w:proofErr w:type="gram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D45B34" w:rsidRPr="00D45B3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D45B34" w:rsidRPr="00D45B34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и канализацией без го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1,42</w:t>
            </w:r>
          </w:p>
        </w:tc>
      </w:tr>
      <w:tr w:rsidR="00D45B34" w:rsidRP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8,76</w:t>
            </w:r>
          </w:p>
        </w:tc>
      </w:tr>
      <w:tr w:rsidR="00D45B34" w:rsidRPr="00D45B34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0,13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24,36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8,89</w:t>
            </w:r>
          </w:p>
        </w:tc>
      </w:tr>
      <w:tr w:rsidR="00D45B34" w:rsidRPr="00D45B3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D45B34" w:rsidRPr="00D45B3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D45B34" w:rsidRP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3,355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1,22</w:t>
            </w:r>
          </w:p>
        </w:tc>
      </w:tr>
      <w:tr w:rsidR="00D45B34" w:rsidRP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2,1384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</w:t>
            </w:r>
          </w:p>
        </w:tc>
      </w:tr>
      <w:tr w:rsidR="00D45B34" w:rsidRP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0,54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lastRenderedPageBreak/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0,445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0,16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0,26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0,352085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0,13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1,08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31"/>
                <w:rFonts w:eastAsiaTheme="minorHAnsi"/>
                <w:shd w:val="clear" w:color="auto" w:fill="auto"/>
                <w:lang w:eastAsia="ru-RU"/>
              </w:rPr>
              <w:t>0,39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1924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9,58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3,50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1924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9,58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Style w:val="af"/>
                <w:rFonts w:eastAsiaTheme="minorHAnsi"/>
                <w:b w:val="0"/>
                <w:bCs w:val="0"/>
                <w:lang w:eastAsia="ru-RU"/>
              </w:rPr>
              <w:t>3,50</w:t>
            </w:r>
          </w:p>
        </w:tc>
      </w:tr>
      <w:tr w:rsidR="00D45B34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0,18</w:t>
            </w:r>
          </w:p>
        </w:tc>
      </w:tr>
      <w:tr w:rsid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0,22</w:t>
            </w:r>
          </w:p>
        </w:tc>
      </w:tr>
      <w:tr w:rsid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0,05</w:t>
            </w:r>
          </w:p>
        </w:tc>
      </w:tr>
      <w:tr w:rsid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0,5</w:t>
            </w:r>
          </w:p>
        </w:tc>
      </w:tr>
      <w:tr w:rsidR="00D45B34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0,04</w:t>
            </w:r>
          </w:p>
        </w:tc>
      </w:tr>
      <w:tr w:rsid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0,04</w:t>
            </w:r>
          </w:p>
        </w:tc>
      </w:tr>
      <w:tr w:rsidR="00D45B34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5. Культурно-бытовой сектор:</w:t>
            </w:r>
          </w:p>
        </w:tc>
      </w:tr>
      <w:tr w:rsid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0,33</w:t>
            </w:r>
          </w:p>
        </w:tc>
      </w:tr>
      <w:tr w:rsidR="00D45B3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0,77</w:t>
            </w:r>
          </w:p>
        </w:tc>
      </w:tr>
      <w:tr w:rsidR="00D45B3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0,31</w:t>
            </w:r>
          </w:p>
        </w:tc>
      </w:tr>
      <w:tr w:rsidR="00D45B3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0,77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0,28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lastRenderedPageBreak/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0,09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4,87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1,78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6,57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18,00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6,57</w:t>
            </w:r>
          </w:p>
        </w:tc>
      </w:tr>
      <w:tr w:rsidR="00D45B3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21,24</w:t>
            </w:r>
          </w:p>
        </w:tc>
      </w:tr>
      <w:tr w:rsidR="00D45B34" w:rsidTr="00A15E2D">
        <w:trPr>
          <w:trHeight w:hRule="exact" w:val="60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2,65</w:t>
            </w:r>
          </w:p>
        </w:tc>
      </w:tr>
      <w:tr w:rsidR="00D45B34" w:rsidTr="00A15E2D">
        <w:trPr>
          <w:trHeight w:hRule="exact" w:val="41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57,74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D45B34">
              <w:rPr>
                <w:rStyle w:val="af"/>
                <w:b w:val="0"/>
                <w:bCs w:val="0"/>
              </w:rPr>
              <w:t>23,89</w:t>
            </w:r>
          </w:p>
        </w:tc>
      </w:tr>
    </w:tbl>
    <w:p w:rsidR="00B24556" w:rsidRDefault="00B24556">
      <w:pPr>
        <w:rPr>
          <w:rFonts w:ascii="Times New Roman" w:hAnsi="Times New Roman" w:cs="Times New Roman"/>
          <w:sz w:val="21"/>
          <w:szCs w:val="21"/>
        </w:rPr>
      </w:pPr>
    </w:p>
    <w:p w:rsidR="00A15E2D" w:rsidRPr="00B24556" w:rsidRDefault="00A15E2D">
      <w:pPr>
        <w:rPr>
          <w:rFonts w:ascii="Times New Roman" w:hAnsi="Times New Roman" w:cs="Times New Roman"/>
          <w:sz w:val="21"/>
          <w:szCs w:val="21"/>
        </w:rPr>
      </w:pPr>
    </w:p>
    <w:p w:rsidR="00D45B34" w:rsidRPr="00D45B34" w:rsidRDefault="00D45B34" w:rsidP="00D45B3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3.10 - Объемы водопот</w:t>
      </w:r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ребления д. Новый </w:t>
      </w:r>
      <w:proofErr w:type="spellStart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2030</w:t>
      </w:r>
      <w:r w:rsidRPr="00D45B3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3001"/>
      </w:tblGrid>
      <w:tr w:rsidR="00D45B34" w:rsidRPr="00D45B34" w:rsidTr="005E28FF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</w:t>
            </w:r>
            <w:proofErr w:type="spell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D45B34" w:rsidRPr="00D45B34" w:rsidTr="005E28FF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10,14</w:t>
            </w:r>
          </w:p>
        </w:tc>
      </w:tr>
      <w:tr w:rsidR="00D45B34" w:rsidRPr="00D45B34" w:rsidTr="005E28FF">
        <w:trPr>
          <w:trHeight w:hRule="exact" w:val="4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10,92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3,98</w:t>
            </w:r>
          </w:p>
        </w:tc>
      </w:tr>
      <w:tr w:rsidR="00D45B34" w:rsidRPr="00D45B34" w:rsidTr="005E28FF">
        <w:trPr>
          <w:trHeight w:hRule="exact" w:val="40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0,52</w:t>
            </w:r>
          </w:p>
        </w:tc>
      </w:tr>
      <w:tr w:rsidR="00D45B34" w:rsidRPr="00D45B34" w:rsidTr="005E28FF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0,05</w:t>
            </w:r>
          </w:p>
        </w:tc>
      </w:tr>
      <w:tr w:rsidR="00D45B34" w:rsidRPr="00D45B34" w:rsidTr="005E28FF">
        <w:trPr>
          <w:trHeight w:hRule="exact" w:val="44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5,56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2,03</w:t>
            </w:r>
          </w:p>
        </w:tc>
      </w:tr>
      <w:tr w:rsidR="00D45B34" w:rsidRPr="00D45B34" w:rsidTr="005E28FF">
        <w:trPr>
          <w:trHeight w:hRule="exact" w:val="40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20,52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7,49</w:t>
            </w:r>
          </w:p>
        </w:tc>
      </w:tr>
      <w:tr w:rsidR="00D45B34" w:rsidRPr="00D45B34" w:rsidTr="005E28FF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128,14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34" w:rsidRPr="00D45B34" w:rsidRDefault="00D45B34" w:rsidP="00D45B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53,26</w:t>
            </w:r>
          </w:p>
        </w:tc>
      </w:tr>
    </w:tbl>
    <w:p w:rsidR="005450EB" w:rsidRDefault="005450EB">
      <w:pPr>
        <w:rPr>
          <w:rFonts w:ascii="Times New Roman" w:hAnsi="Times New Roman" w:cs="Times New Roman"/>
          <w:sz w:val="21"/>
          <w:szCs w:val="21"/>
        </w:rPr>
      </w:pPr>
    </w:p>
    <w:p w:rsidR="00FB719A" w:rsidRPr="005450EB" w:rsidRDefault="00FB719A">
      <w:pPr>
        <w:rPr>
          <w:rFonts w:ascii="Times New Roman" w:hAnsi="Times New Roman" w:cs="Times New Roman"/>
          <w:sz w:val="21"/>
          <w:szCs w:val="21"/>
        </w:rPr>
      </w:pPr>
    </w:p>
    <w:p w:rsidR="00D45B34" w:rsidRPr="005450EB" w:rsidRDefault="005450EB">
      <w:pPr>
        <w:rPr>
          <w:rFonts w:ascii="Times New Roman" w:hAnsi="Times New Roman" w:cs="Times New Roman"/>
          <w:sz w:val="21"/>
          <w:szCs w:val="21"/>
        </w:rPr>
      </w:pPr>
      <w:r w:rsidRPr="005450EB">
        <w:rPr>
          <w:rFonts w:ascii="Times New Roman" w:hAnsi="Times New Roman" w:cs="Times New Roman"/>
          <w:sz w:val="21"/>
          <w:szCs w:val="21"/>
        </w:rPr>
        <w:lastRenderedPageBreak/>
        <w:t>Таблица 3.11 - Объемы водопотр</w:t>
      </w:r>
      <w:r w:rsidR="007417F1">
        <w:rPr>
          <w:rFonts w:ascii="Times New Roman" w:hAnsi="Times New Roman" w:cs="Times New Roman"/>
          <w:sz w:val="21"/>
          <w:szCs w:val="21"/>
        </w:rPr>
        <w:t xml:space="preserve">ебления д. Старый </w:t>
      </w:r>
      <w:proofErr w:type="spellStart"/>
      <w:r w:rsidR="007417F1">
        <w:rPr>
          <w:rFonts w:ascii="Times New Roman" w:hAnsi="Times New Roman" w:cs="Times New Roman"/>
          <w:sz w:val="21"/>
          <w:szCs w:val="21"/>
        </w:rPr>
        <w:t>Ревель</w:t>
      </w:r>
      <w:proofErr w:type="spellEnd"/>
      <w:r w:rsidR="007417F1">
        <w:rPr>
          <w:rFonts w:ascii="Times New Roman" w:hAnsi="Times New Roman" w:cs="Times New Roman"/>
          <w:sz w:val="21"/>
          <w:szCs w:val="21"/>
        </w:rPr>
        <w:t xml:space="preserve"> на 20</w:t>
      </w:r>
      <w:r w:rsidR="00533962">
        <w:rPr>
          <w:rFonts w:ascii="Times New Roman" w:hAnsi="Times New Roman" w:cs="Times New Roman"/>
          <w:sz w:val="21"/>
          <w:szCs w:val="21"/>
        </w:rPr>
        <w:t>21</w:t>
      </w:r>
      <w:r w:rsidRPr="005450EB">
        <w:rPr>
          <w:rFonts w:ascii="Times New Roman" w:hAnsi="Times New Roman" w:cs="Times New Roman"/>
          <w:sz w:val="21"/>
          <w:szCs w:val="21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5450EB" w:rsidRPr="005450EB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Норма расхода воды на единицу, </w:t>
            </w:r>
            <w:proofErr w:type="gram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</w:t>
            </w:r>
            <w:proofErr w:type="gramEnd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5450EB" w:rsidRPr="005450EB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-дома с водопроводом и канализацией без горя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1,61</w:t>
            </w:r>
          </w:p>
        </w:tc>
      </w:tr>
      <w:tr w:rsidR="005450EB" w:rsidRPr="005450EB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0,07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4,58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1,67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0,241</w:t>
            </w:r>
          </w:p>
        </w:tc>
      </w:tr>
      <w:tr w:rsidR="005450EB" w:rsidRP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0,4158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0,152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lastRenderedPageBreak/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0,285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0,104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0,031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0,044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0,06767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0,025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0,218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31"/>
                <w:rFonts w:eastAsiaTheme="minorHAnsi"/>
                <w:shd w:val="clear" w:color="auto" w:fill="auto"/>
                <w:lang w:eastAsia="ru-RU"/>
              </w:rPr>
              <w:t>0,080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1,85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0,68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1,85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0,68</w:t>
            </w:r>
          </w:p>
        </w:tc>
      </w:tr>
      <w:tr w:rsid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 Производственный сектор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маст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гар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0,18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0,11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83" w:lineRule="exact"/>
              <w:jc w:val="center"/>
            </w:pPr>
            <w:r>
              <w:rPr>
                <w:rStyle w:val="31"/>
              </w:rPr>
              <w:t>При отсутствии водо</w:t>
            </w:r>
            <w:r>
              <w:rPr>
                <w:rStyle w:val="3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маш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450EB" w:rsidTr="005E28FF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</w:tr>
      <w:tr w:rsid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б) работающий персо</w:t>
            </w:r>
            <w:r>
              <w:rPr>
                <w:rStyle w:val="3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0,03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0,075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0,3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3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0,00</w:t>
            </w:r>
          </w:p>
        </w:tc>
      </w:tr>
      <w:tr w:rsid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lastRenderedPageBreak/>
              <w:t>5. Культурно-бытовой сектор: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69" w:lineRule="exact"/>
              <w:jc w:val="center"/>
            </w:pPr>
            <w:r>
              <w:rPr>
                <w:rStyle w:val="31"/>
              </w:rPr>
              <w:t>- школа общеобразова</w:t>
            </w:r>
            <w:r>
              <w:rPr>
                <w:rStyle w:val="3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учащ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3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посещ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магазин продоволь</w:t>
            </w:r>
            <w:r>
              <w:rPr>
                <w:rStyle w:val="3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прод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0,09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 xml:space="preserve">1 </w:t>
            </w:r>
            <w:proofErr w:type="spellStart"/>
            <w:r>
              <w:rPr>
                <w:rStyle w:val="31"/>
              </w:rPr>
              <w:t>посет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0,00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0,25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0,09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3,6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1,314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3,60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1,31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4,07</w:t>
            </w:r>
          </w:p>
        </w:tc>
      </w:tr>
      <w:tr w:rsidR="005450EB" w:rsidTr="005E28FF">
        <w:trPr>
          <w:trHeight w:hRule="exact" w:val="4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>
              <w:rPr>
                <w:rStyle w:val="31"/>
              </w:rPr>
              <w:t>0,51</w:t>
            </w:r>
          </w:p>
        </w:tc>
      </w:tr>
      <w:tr w:rsidR="005450EB" w:rsidTr="005E28FF">
        <w:trPr>
          <w:trHeight w:hRule="exact" w:val="56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10,36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  <w:rPr>
                <w:shd w:val="clear" w:color="auto" w:fill="FFFFFF"/>
              </w:rPr>
            </w:pPr>
            <w:r w:rsidRPr="005450EB">
              <w:rPr>
                <w:rStyle w:val="af"/>
                <w:b w:val="0"/>
                <w:bCs w:val="0"/>
              </w:rPr>
              <w:t>4,58</w:t>
            </w:r>
          </w:p>
        </w:tc>
      </w:tr>
    </w:tbl>
    <w:p w:rsidR="00D45B34" w:rsidRDefault="00D45B34">
      <w:pPr>
        <w:rPr>
          <w:rFonts w:ascii="Times New Roman" w:hAnsi="Times New Roman" w:cs="Times New Roman"/>
          <w:sz w:val="21"/>
          <w:szCs w:val="21"/>
        </w:rPr>
      </w:pPr>
    </w:p>
    <w:p w:rsidR="005E28FF" w:rsidRDefault="005E28FF">
      <w:pPr>
        <w:rPr>
          <w:rFonts w:ascii="Times New Roman" w:hAnsi="Times New Roman" w:cs="Times New Roman"/>
          <w:sz w:val="21"/>
          <w:szCs w:val="21"/>
        </w:rPr>
      </w:pPr>
    </w:p>
    <w:p w:rsidR="005450EB" w:rsidRPr="005450EB" w:rsidRDefault="005450EB" w:rsidP="005450EB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450E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3.12 - Объемы водопотребления д. С</w:t>
      </w:r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тарый </w:t>
      </w:r>
      <w:proofErr w:type="spellStart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2030</w:t>
      </w:r>
      <w:r w:rsidRPr="005450E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3001"/>
      </w:tblGrid>
      <w:tr w:rsidR="005450EB" w:rsidRPr="005450EB" w:rsidTr="005E28FF">
        <w:trPr>
          <w:trHeight w:hRule="exact" w:val="59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5450EB" w:rsidRPr="005450EB" w:rsidTr="005E28FF">
        <w:trPr>
          <w:trHeight w:hRule="exact" w:val="69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5,13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1,87</w:t>
            </w:r>
          </w:p>
        </w:tc>
      </w:tr>
      <w:tr w:rsidR="005450EB" w:rsidRPr="005450EB" w:rsidTr="005E28FF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0,76</w:t>
            </w:r>
          </w:p>
        </w:tc>
      </w:tr>
      <w:tr w:rsidR="005450EB" w:rsidRPr="005450EB" w:rsidTr="005E28FF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0,36</w:t>
            </w:r>
          </w:p>
        </w:tc>
      </w:tr>
      <w:tr w:rsidR="005450EB" w:rsidRPr="005450EB" w:rsidTr="005E28FF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5450EB" w:rsidRPr="005450EB" w:rsidTr="005E28FF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0,10</w:t>
            </w:r>
          </w:p>
        </w:tc>
      </w:tr>
      <w:tr w:rsidR="005450EB" w:rsidRPr="005450EB" w:rsidTr="005E28FF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1,47</w:t>
            </w:r>
          </w:p>
        </w:tc>
      </w:tr>
      <w:tr w:rsidR="005450EB" w:rsidRPr="005450EB" w:rsidTr="005E28FF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11,60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4,56</w:t>
            </w:r>
          </w:p>
        </w:tc>
      </w:tr>
    </w:tbl>
    <w:p w:rsidR="005450EB" w:rsidRDefault="005450EB">
      <w:pPr>
        <w:rPr>
          <w:rFonts w:ascii="Times New Roman" w:hAnsi="Times New Roman" w:cs="Times New Roman"/>
          <w:sz w:val="21"/>
          <w:szCs w:val="21"/>
        </w:rPr>
      </w:pPr>
    </w:p>
    <w:p w:rsidR="005450EB" w:rsidRPr="005450EB" w:rsidRDefault="005450EB" w:rsidP="005450EB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450E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3.13 - Объемы водопо</w:t>
      </w:r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требления д. Старая Рига на 20</w:t>
      </w:r>
      <w:r w:rsidR="005339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21</w:t>
      </w:r>
      <w:r w:rsidRPr="005450E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5450EB" w:rsidRPr="005450EB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Норма расхода воды на единицу, </w:t>
            </w:r>
            <w:proofErr w:type="gram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</w:t>
            </w:r>
            <w:proofErr w:type="gramEnd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</w:t>
            </w:r>
            <w:proofErr w:type="spell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5450EB" w:rsidRPr="005450EB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и канализацией без го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0,29</w:t>
            </w:r>
          </w:p>
        </w:tc>
      </w:tr>
      <w:tr w:rsidR="005450EB" w:rsidRPr="005450EB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0,29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5450EB" w:rsidRP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5450EB" w:rsidRP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0,040</w:t>
            </w:r>
          </w:p>
        </w:tc>
      </w:tr>
      <w:tr w:rsidR="005450EB" w:rsidRP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0,0297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0,011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0,016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0,007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0,022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0,01072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0,004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0,014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0,11</w:t>
            </w:r>
          </w:p>
        </w:tc>
      </w:tr>
      <w:tr w:rsidR="005450EB" w:rsidTr="005E28FF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spacing w:line="28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450EB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0,11</w:t>
            </w:r>
          </w:p>
        </w:tc>
      </w:tr>
      <w:tr w:rsid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 Производственный сектор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маст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гар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8" w:lineRule="exact"/>
              <w:jc w:val="center"/>
            </w:pPr>
            <w: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0,18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83" w:lineRule="exact"/>
              <w:jc w:val="center"/>
            </w:pPr>
            <w:r>
              <w:t>При отсутствии водо</w:t>
            </w:r>
            <w: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4" w:lineRule="exact"/>
              <w:jc w:val="center"/>
            </w:pPr>
            <w:r>
              <w:lastRenderedPageBreak/>
              <w:t>б) работающий персо</w:t>
            </w:r>
            <w: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0,03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0,075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0,2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4" w:lineRule="exact"/>
              <w:jc w:val="center"/>
            </w:pPr>
            <w: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</w:t>
            </w:r>
          </w:p>
        </w:tc>
      </w:tr>
      <w:tr w:rsidR="005450EB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5. Культурно-бытовой сектор: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69" w:lineRule="exact"/>
              <w:jc w:val="center"/>
            </w:pPr>
            <w:r>
              <w:t>- школа общеобразова</w:t>
            </w:r>
            <w: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78" w:lineRule="exact"/>
              <w:jc w:val="center"/>
            </w:pPr>
            <w: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посещ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магазин продоволь</w:t>
            </w:r>
            <w: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прод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посет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0,219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0,60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0,22</w:t>
            </w:r>
          </w:p>
        </w:tc>
      </w:tr>
      <w:tr w:rsidR="005450EB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0,84</w:t>
            </w:r>
          </w:p>
        </w:tc>
      </w:tr>
      <w:tr w:rsidR="005450EB" w:rsidTr="005E28FF">
        <w:trPr>
          <w:trHeight w:hRule="exact" w:val="57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0,10</w:t>
            </w:r>
          </w:p>
        </w:tc>
      </w:tr>
      <w:tr w:rsidR="005450EB" w:rsidTr="005E28FF">
        <w:trPr>
          <w:trHeight w:hRule="exact" w:val="56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Pr="005450EB" w:rsidRDefault="005450EB" w:rsidP="005450EB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1,79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EB" w:rsidRDefault="005450EB" w:rsidP="005450EB">
            <w:pPr>
              <w:pStyle w:val="5"/>
              <w:shd w:val="clear" w:color="auto" w:fill="auto"/>
              <w:spacing w:line="210" w:lineRule="exact"/>
              <w:jc w:val="center"/>
            </w:pPr>
            <w:r w:rsidRPr="005450EB">
              <w:rPr>
                <w:rStyle w:val="af"/>
                <w:b w:val="0"/>
                <w:bCs w:val="0"/>
                <w:shd w:val="clear" w:color="auto" w:fill="auto"/>
              </w:rPr>
              <w:t>0,94</w:t>
            </w:r>
          </w:p>
        </w:tc>
      </w:tr>
    </w:tbl>
    <w:p w:rsidR="005450EB" w:rsidRDefault="005450EB">
      <w:pPr>
        <w:rPr>
          <w:rFonts w:ascii="Times New Roman" w:hAnsi="Times New Roman" w:cs="Times New Roman"/>
          <w:sz w:val="21"/>
          <w:szCs w:val="21"/>
        </w:rPr>
      </w:pPr>
    </w:p>
    <w:p w:rsidR="005E28FF" w:rsidRDefault="005E28FF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934C94" w:rsidRPr="00934C94" w:rsidRDefault="00934C94">
      <w:pPr>
        <w:rPr>
          <w:rFonts w:ascii="Times New Roman" w:hAnsi="Times New Roman" w:cs="Times New Roman"/>
          <w:sz w:val="21"/>
          <w:szCs w:val="21"/>
        </w:rPr>
      </w:pPr>
      <w:r w:rsidRPr="00934C94">
        <w:rPr>
          <w:rFonts w:ascii="Times New Roman" w:hAnsi="Times New Roman" w:cs="Times New Roman"/>
          <w:sz w:val="21"/>
          <w:szCs w:val="21"/>
        </w:rPr>
        <w:lastRenderedPageBreak/>
        <w:t>Таблица 3.14 - Объемы вод</w:t>
      </w:r>
      <w:r w:rsidR="007417F1">
        <w:rPr>
          <w:rFonts w:ascii="Times New Roman" w:hAnsi="Times New Roman" w:cs="Times New Roman"/>
          <w:sz w:val="21"/>
          <w:szCs w:val="21"/>
        </w:rPr>
        <w:t>опотребления д. Старая Рига 2030</w:t>
      </w:r>
      <w:r w:rsidRPr="00934C94">
        <w:rPr>
          <w:rFonts w:ascii="Times New Roman" w:hAnsi="Times New Roman" w:cs="Times New Roman"/>
          <w:sz w:val="21"/>
          <w:szCs w:val="21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3001"/>
      </w:tblGrid>
      <w:tr w:rsidR="00934C94" w:rsidRPr="00934C94" w:rsidTr="005E28FF">
        <w:trPr>
          <w:trHeight w:hRule="exact" w:val="5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934C94" w:rsidRPr="00934C94" w:rsidTr="005E28FF">
        <w:trPr>
          <w:trHeight w:hRule="exact" w:val="73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0,33</w:t>
            </w:r>
          </w:p>
        </w:tc>
      </w:tr>
      <w:tr w:rsidR="00934C94" w:rsidRPr="00934C94" w:rsidTr="005E28FF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0,13</w:t>
            </w:r>
          </w:p>
        </w:tc>
      </w:tr>
      <w:tr w:rsidR="00934C94" w:rsidRPr="00934C94" w:rsidTr="005E28FF"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0,24</w:t>
            </w:r>
          </w:p>
        </w:tc>
      </w:tr>
      <w:tr w:rsidR="00934C94" w:rsidRPr="00934C94" w:rsidTr="005E28FF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934C94" w:rsidRPr="00934C94" w:rsidTr="005E28FF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934C94" w:rsidRPr="00934C94" w:rsidTr="005E28FF">
        <w:trPr>
          <w:trHeight w:hRule="exact" w:val="5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0,25</w:t>
            </w:r>
          </w:p>
        </w:tc>
      </w:tr>
      <w:tr w:rsidR="00934C94" w:rsidRPr="00934C94" w:rsidTr="005E28FF">
        <w:trPr>
          <w:trHeight w:hRule="exact" w:val="44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0,94</w:t>
            </w:r>
          </w:p>
        </w:tc>
      </w:tr>
    </w:tbl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  <w:r w:rsidRPr="00934C94">
        <w:rPr>
          <w:rFonts w:ascii="Times New Roman" w:hAnsi="Times New Roman" w:cs="Times New Roman"/>
          <w:sz w:val="21"/>
          <w:szCs w:val="21"/>
        </w:rPr>
        <w:t>Таблица 3.15 - Объемы водопотребления Орловс</w:t>
      </w:r>
      <w:r w:rsidR="007417F1">
        <w:rPr>
          <w:rFonts w:ascii="Times New Roman" w:hAnsi="Times New Roman" w:cs="Times New Roman"/>
          <w:sz w:val="21"/>
          <w:szCs w:val="21"/>
        </w:rPr>
        <w:t>кого сельского поселения на 2</w:t>
      </w:r>
      <w:r w:rsidR="00533962">
        <w:rPr>
          <w:rFonts w:ascii="Times New Roman" w:hAnsi="Times New Roman" w:cs="Times New Roman"/>
          <w:sz w:val="21"/>
          <w:szCs w:val="21"/>
        </w:rPr>
        <w:t>021</w:t>
      </w:r>
      <w: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934C94" w:rsidRPr="00934C94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Норма расхода воды на единицу, </w:t>
            </w:r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</w:t>
            </w:r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934C94" w:rsidRPr="00934C9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934C94" w:rsidRPr="00934C94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-дома с водопроводом и канализацией без горя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73,68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26,89</w:t>
            </w:r>
          </w:p>
        </w:tc>
      </w:tr>
      <w:tr w:rsidR="00934C94" w:rsidRPr="00934C94" w:rsidTr="005E28FF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- с водопользованием из водозаборных коло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0,88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76,08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27,77</w:t>
            </w:r>
          </w:p>
        </w:tc>
      </w:tr>
      <w:tr w:rsidR="00934C94" w:rsidRPr="00934C9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934C94" w:rsidRPr="00934C94" w:rsidTr="005E28FF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934C94" w:rsidRP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10,73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3,91</w:t>
            </w:r>
          </w:p>
        </w:tc>
      </w:tr>
      <w:tr w:rsidR="00934C94" w:rsidRP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6,89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2,51</w:t>
            </w:r>
          </w:p>
        </w:tc>
      </w:tr>
      <w:tr w:rsidR="00934C94" w:rsidRP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1,74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0,52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0,88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0,41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1,25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30,78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11,23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6175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30,78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Style w:val="af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11,23</w:t>
            </w:r>
          </w:p>
        </w:tc>
      </w:tr>
      <w:tr w:rsidR="00934C94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 Производственный сектор</w:t>
            </w:r>
          </w:p>
        </w:tc>
      </w:tr>
      <w:tr w:rsid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маст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гар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83" w:lineRule="exact"/>
              <w:jc w:val="center"/>
            </w:pPr>
            <w: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2,37</w:t>
            </w:r>
          </w:p>
        </w:tc>
      </w:tr>
      <w:tr w:rsid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lastRenderedPageBreak/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0,66</w:t>
            </w:r>
          </w:p>
        </w:tc>
      </w:tr>
      <w:tr w:rsid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78" w:lineRule="exact"/>
              <w:jc w:val="center"/>
            </w:pPr>
            <w:r>
              <w:t>При отсутствии водо</w:t>
            </w:r>
            <w: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78" w:lineRule="exact"/>
              <w:jc w:val="center"/>
            </w:pPr>
            <w:r>
              <w:t>б) работающий персо</w:t>
            </w:r>
            <w: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0,16</w:t>
            </w:r>
          </w:p>
        </w:tc>
      </w:tr>
      <w:tr w:rsid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3,19</w:t>
            </w:r>
          </w:p>
        </w:tc>
      </w:tr>
      <w:tr w:rsidR="00934C94" w:rsidTr="005E28FF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78" w:lineRule="exact"/>
              <w:jc w:val="center"/>
            </w:pPr>
            <w: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0,13</w:t>
            </w:r>
          </w:p>
        </w:tc>
      </w:tr>
      <w:tr w:rsid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1,73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af"/>
              </w:rPr>
              <w:t>0,13</w:t>
            </w:r>
          </w:p>
        </w:tc>
      </w:tr>
      <w:tr w:rsidR="00934C94" w:rsidTr="005E28FF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5. Культурно-бытовой сектор:</w:t>
            </w:r>
          </w:p>
        </w:tc>
      </w:tr>
      <w:tr w:rsid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74" w:lineRule="exact"/>
              <w:jc w:val="center"/>
            </w:pPr>
            <w:r>
              <w:t>- школа общеобразова</w:t>
            </w:r>
            <w: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1,31</w:t>
            </w:r>
          </w:p>
        </w:tc>
      </w:tr>
      <w:tr w:rsidR="00934C94" w:rsidTr="005E28FF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83" w:lineRule="exact"/>
              <w:jc w:val="center"/>
            </w:pPr>
            <w: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4,55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1,66</w:t>
            </w:r>
          </w:p>
        </w:tc>
      </w:tr>
      <w:tr w:rsidR="00934C94" w:rsidTr="005E28FF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7,30</w:t>
            </w:r>
          </w:p>
        </w:tc>
      </w:tr>
      <w:tr w:rsid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посещ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2,55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0,93</w:t>
            </w:r>
          </w:p>
        </w:tc>
      </w:tr>
      <w:tr w:rsidR="00934C94" w:rsidTr="005E28FF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3,78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1,38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2,34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магазин продоволь</w:t>
            </w:r>
            <w: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прод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0,37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proofErr w:type="spellStart"/>
            <w:r>
              <w:t>посет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15,48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5,65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1519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41,88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15,29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58,2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21,24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58,2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21,24</w:t>
            </w:r>
          </w:p>
        </w:tc>
      </w:tr>
      <w:tr w:rsidR="00934C94" w:rsidTr="005E28FF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78,85</w:t>
            </w:r>
          </w:p>
        </w:tc>
      </w:tr>
      <w:tr w:rsidR="00934C94" w:rsidTr="005E28FF">
        <w:trPr>
          <w:trHeight w:hRule="exact" w:val="5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>
              <w:t>9,86</w:t>
            </w:r>
          </w:p>
        </w:tc>
      </w:tr>
      <w:tr w:rsidR="00934C94" w:rsidTr="005E28FF">
        <w:trPr>
          <w:trHeight w:hRule="exact" w:val="42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pStyle w:val="5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209,12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Default="00934C94" w:rsidP="00934C94">
            <w:pPr>
              <w:pStyle w:val="5"/>
              <w:shd w:val="clear" w:color="auto" w:fill="auto"/>
              <w:spacing w:line="210" w:lineRule="exact"/>
              <w:jc w:val="center"/>
            </w:pPr>
            <w:r w:rsidRPr="00934C94">
              <w:rPr>
                <w:rStyle w:val="af"/>
                <w:b w:val="0"/>
                <w:bCs w:val="0"/>
                <w:shd w:val="clear" w:color="auto" w:fill="auto"/>
              </w:rPr>
              <w:t>88,71</w:t>
            </w:r>
          </w:p>
        </w:tc>
      </w:tr>
    </w:tbl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934C94" w:rsidRPr="00934C94" w:rsidRDefault="00934C94" w:rsidP="00934C9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34C9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3.16 - Объемы водопотребления Орловского сельского п</w:t>
      </w:r>
      <w:r w:rsidR="007417F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оселения с учетом потерь на 2030</w:t>
      </w:r>
      <w:r w:rsidRPr="00934C9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3835"/>
      </w:tblGrid>
      <w:tr w:rsidR="00934C94" w:rsidRPr="00934C94" w:rsidTr="00934C94">
        <w:trPr>
          <w:trHeight w:hRule="exact" w:val="5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934C94" w:rsidRPr="00934C94" w:rsidTr="00934C94">
        <w:trPr>
          <w:trHeight w:hRule="exact" w:val="70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86,63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31,62</w:t>
            </w:r>
          </w:p>
        </w:tc>
      </w:tr>
      <w:tr w:rsidR="00934C94" w:rsidRPr="00934C94" w:rsidTr="00934C94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35,05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12,79</w:t>
            </w:r>
          </w:p>
        </w:tc>
      </w:tr>
      <w:tr w:rsidR="00934C94" w:rsidRPr="00934C94" w:rsidTr="00934C94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3,63</w:t>
            </w:r>
          </w:p>
        </w:tc>
      </w:tr>
      <w:tr w:rsidR="00934C94" w:rsidRPr="00934C94" w:rsidTr="00934C94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0,14</w:t>
            </w:r>
          </w:p>
        </w:tc>
      </w:tr>
      <w:tr w:rsidR="00934C94" w:rsidRPr="00934C94" w:rsidTr="00934C94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47,74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17,43</w:t>
            </w:r>
          </w:p>
        </w:tc>
      </w:tr>
      <w:tr w:rsidR="00934C94" w:rsidRPr="00934C94" w:rsidTr="00934C94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66,27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24,19</w:t>
            </w:r>
          </w:p>
        </w:tc>
      </w:tr>
      <w:tr w:rsidR="00934C94" w:rsidRPr="00934C94" w:rsidTr="00934C94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238,17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89,80</w:t>
            </w:r>
          </w:p>
        </w:tc>
      </w:tr>
    </w:tbl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FB719A" w:rsidRDefault="00FB719A">
      <w:pPr>
        <w:rPr>
          <w:rFonts w:ascii="Times New Roman" w:hAnsi="Times New Roman" w:cs="Times New Roman"/>
          <w:sz w:val="21"/>
          <w:szCs w:val="21"/>
        </w:rPr>
      </w:pPr>
    </w:p>
    <w:p w:rsidR="00934C94" w:rsidRPr="00934C94" w:rsidRDefault="00934C94" w:rsidP="00934C94">
      <w:pPr>
        <w:spacing w:line="210" w:lineRule="exact"/>
      </w:pPr>
      <w:r w:rsidRPr="00934C94">
        <w:rPr>
          <w:rStyle w:val="20"/>
          <w:rFonts w:eastAsiaTheme="minorHAnsi"/>
          <w:u w:val="none"/>
        </w:rPr>
        <w:lastRenderedPageBreak/>
        <w:t>Таблица 3.17 - Сводные данные по водопотреблению Орловс</w:t>
      </w:r>
      <w:r w:rsidR="007417F1">
        <w:rPr>
          <w:rStyle w:val="20"/>
          <w:rFonts w:eastAsiaTheme="minorHAnsi"/>
          <w:u w:val="none"/>
        </w:rPr>
        <w:t>кого сельского поселения на 2030</w:t>
      </w:r>
      <w:r w:rsidRPr="00934C94">
        <w:rPr>
          <w:rStyle w:val="20"/>
          <w:rFonts w:eastAsiaTheme="minorHAnsi"/>
          <w:u w:val="none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70"/>
        <w:gridCol w:w="2976"/>
        <w:gridCol w:w="3518"/>
        <w:gridCol w:w="3298"/>
      </w:tblGrid>
      <w:tr w:rsidR="00934C94" w:rsidRPr="00934C94" w:rsidTr="00934C94">
        <w:trPr>
          <w:trHeight w:hRule="exact" w:val="6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18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  <w:p w:rsidR="00934C94" w:rsidRPr="00934C94" w:rsidRDefault="00934C94" w:rsidP="00934C94">
            <w:pPr>
              <w:widowControl w:val="0"/>
              <w:spacing w:before="180"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п.п</w:t>
            </w:r>
            <w:proofErr w:type="spell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Населённый пункт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7417F1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Расчетный срок-2030</w:t>
            </w:r>
            <w:r w:rsidR="00934C94"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934C94" w:rsidRPr="00934C94" w:rsidTr="00934C94">
        <w:trPr>
          <w:trHeight w:hRule="exact" w:val="69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Среднесуточный расход, м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м</w:t>
            </w: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934C94" w:rsidRPr="00934C94" w:rsidTr="00934C94"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</w:t>
            </w:r>
            <w:proofErr w:type="gramEnd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Орловка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158,73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60,09</w:t>
            </w:r>
          </w:p>
        </w:tc>
      </w:tr>
      <w:tr w:rsidR="00934C94" w:rsidRPr="00934C94" w:rsidTr="00934C94"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Новый 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65,82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24,21</w:t>
            </w:r>
          </w:p>
        </w:tc>
      </w:tr>
      <w:tr w:rsidR="00934C94" w:rsidRPr="00934C94" w:rsidTr="00934C94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д. Старый </w:t>
            </w:r>
            <w:proofErr w:type="spellStart"/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Ревель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4,56</w:t>
            </w:r>
          </w:p>
        </w:tc>
      </w:tr>
      <w:tr w:rsidR="00934C94" w:rsidRPr="00934C94" w:rsidTr="00934C94"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Старая Рига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0,94</w:t>
            </w:r>
          </w:p>
        </w:tc>
      </w:tr>
      <w:tr w:rsidR="00934C94" w:rsidRPr="00934C94" w:rsidTr="00934C94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238,17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C94" w:rsidRPr="00934C94" w:rsidRDefault="00934C94" w:rsidP="00934C9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3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89,80</w:t>
            </w:r>
          </w:p>
        </w:tc>
      </w:tr>
    </w:tbl>
    <w:p w:rsidR="00934C94" w:rsidRDefault="00934C94">
      <w:pPr>
        <w:rPr>
          <w:rFonts w:ascii="Times New Roman" w:hAnsi="Times New Roman" w:cs="Times New Roman"/>
          <w:sz w:val="21"/>
          <w:szCs w:val="21"/>
        </w:rPr>
        <w:sectPr w:rsidR="00934C94" w:rsidSect="00D45B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56B9" w:rsidRPr="003856B9" w:rsidRDefault="00FB719A" w:rsidP="00FB719A">
      <w:pPr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3.4</w:t>
      </w:r>
      <w:r w:rsidR="003856B9" w:rsidRPr="003856B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3856B9" w:rsidRPr="003856B9">
        <w:rPr>
          <w:rFonts w:ascii="Times New Roman" w:hAnsi="Times New Roman" w:cs="Times New Roman"/>
          <w:b/>
          <w:bCs/>
          <w:i/>
          <w:iCs/>
          <w:sz w:val="21"/>
          <w:szCs w:val="21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3856B9" w:rsidRPr="003856B9" w:rsidRDefault="003856B9" w:rsidP="00FB719A">
      <w:pPr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При обследовании Орловского сельского поселен</w:t>
      </w:r>
      <w:r w:rsidR="00FB719A">
        <w:rPr>
          <w:rFonts w:ascii="Times New Roman" w:hAnsi="Times New Roman" w:cs="Times New Roman"/>
          <w:sz w:val="21"/>
          <w:szCs w:val="21"/>
        </w:rPr>
        <w:t>ия выявлены следующие проблемы:</w:t>
      </w:r>
    </w:p>
    <w:p w:rsidR="003856B9" w:rsidRPr="003856B9" w:rsidRDefault="003856B9" w:rsidP="00FB719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Действующие водозаборные установки не оборудованы очистными сооружениями по удалению бора, фтора и установками для профилактического обеззараживания воды.</w:t>
      </w:r>
    </w:p>
    <w:p w:rsidR="003856B9" w:rsidRPr="003856B9" w:rsidRDefault="003856B9" w:rsidP="00FB719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Водозаборные узлы требуют реконструкции, кап</w:t>
      </w:r>
      <w:r w:rsidR="00533962">
        <w:rPr>
          <w:rFonts w:ascii="Times New Roman" w:hAnsi="Times New Roman" w:cs="Times New Roman"/>
          <w:sz w:val="21"/>
          <w:szCs w:val="21"/>
        </w:rPr>
        <w:t xml:space="preserve">итального ремонта, установки </w:t>
      </w:r>
      <w:proofErr w:type="spellStart"/>
      <w:r w:rsidR="00533962">
        <w:rPr>
          <w:rFonts w:ascii="Times New Roman" w:hAnsi="Times New Roman" w:cs="Times New Roman"/>
          <w:sz w:val="21"/>
          <w:szCs w:val="21"/>
        </w:rPr>
        <w:t>во</w:t>
      </w:r>
      <w:r w:rsidRPr="003856B9">
        <w:rPr>
          <w:rFonts w:ascii="Times New Roman" w:hAnsi="Times New Roman" w:cs="Times New Roman"/>
          <w:sz w:val="21"/>
          <w:szCs w:val="21"/>
        </w:rPr>
        <w:t>досчетчиков</w:t>
      </w:r>
      <w:proofErr w:type="spellEnd"/>
      <w:r w:rsidRPr="003856B9">
        <w:rPr>
          <w:rFonts w:ascii="Times New Roman" w:hAnsi="Times New Roman" w:cs="Times New Roman"/>
          <w:sz w:val="21"/>
          <w:szCs w:val="21"/>
        </w:rPr>
        <w:t xml:space="preserve"> и систем очистки воды.</w:t>
      </w:r>
    </w:p>
    <w:p w:rsidR="003856B9" w:rsidRPr="003856B9" w:rsidRDefault="003856B9" w:rsidP="00FB719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Сети водоснабжения имеют большой износ.</w:t>
      </w:r>
    </w:p>
    <w:p w:rsidR="003856B9" w:rsidRPr="003856B9" w:rsidRDefault="003856B9" w:rsidP="00FB719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Высокий износ технологического оборудования.</w:t>
      </w:r>
    </w:p>
    <w:p w:rsidR="003856B9" w:rsidRPr="003856B9" w:rsidRDefault="00FB719A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3856B9" w:rsidRPr="003856B9">
        <w:rPr>
          <w:rFonts w:ascii="Times New Roman" w:hAnsi="Times New Roman" w:cs="Times New Roman"/>
          <w:sz w:val="21"/>
          <w:szCs w:val="21"/>
        </w:rPr>
        <w:t>На основании прогнозных балансов потребления воды исходя из текущего объема по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>требления воды населением и его динамики с учетом перспективы развития и изменения со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>ст</w:t>
      </w:r>
      <w:r>
        <w:rPr>
          <w:rFonts w:ascii="Times New Roman" w:hAnsi="Times New Roman" w:cs="Times New Roman"/>
          <w:sz w:val="21"/>
          <w:szCs w:val="21"/>
        </w:rPr>
        <w:t>ава и структуры застройки в 2030</w:t>
      </w:r>
      <w:r w:rsidR="003856B9" w:rsidRPr="003856B9">
        <w:rPr>
          <w:rFonts w:ascii="Times New Roman" w:hAnsi="Times New Roman" w:cs="Times New Roman"/>
          <w:sz w:val="21"/>
          <w:szCs w:val="21"/>
        </w:rPr>
        <w:t xml:space="preserve"> году расчетная потребность сельского поселения в воде</w:t>
      </w:r>
      <w:r>
        <w:rPr>
          <w:rFonts w:ascii="Times New Roman" w:hAnsi="Times New Roman" w:cs="Times New Roman"/>
          <w:sz w:val="21"/>
          <w:szCs w:val="21"/>
        </w:rPr>
        <w:t xml:space="preserve"> должна составить 238,17  </w:t>
      </w:r>
      <w:proofErr w:type="spellStart"/>
      <w:r w:rsidRPr="003856B9">
        <w:rPr>
          <w:rFonts w:ascii="Times New Roman" w:hAnsi="Times New Roman" w:cs="Times New Roman"/>
          <w:sz w:val="21"/>
          <w:szCs w:val="21"/>
        </w:rPr>
        <w:t>куб</w:t>
      </w:r>
      <w:proofErr w:type="gramStart"/>
      <w:r w:rsidRPr="003856B9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3856B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3856B9">
        <w:rPr>
          <w:rFonts w:ascii="Times New Roman" w:hAnsi="Times New Roman" w:cs="Times New Roman"/>
          <w:sz w:val="21"/>
          <w:szCs w:val="21"/>
        </w:rPr>
        <w:t>сут</w:t>
      </w:r>
      <w:proofErr w:type="spellEnd"/>
    </w:p>
    <w:p w:rsidR="003856B9" w:rsidRPr="003856B9" w:rsidRDefault="003856B9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 xml:space="preserve">Для устранения </w:t>
      </w:r>
      <w:proofErr w:type="gramStart"/>
      <w:r w:rsidRPr="003856B9">
        <w:rPr>
          <w:rFonts w:ascii="Times New Roman" w:hAnsi="Times New Roman" w:cs="Times New Roman"/>
          <w:sz w:val="21"/>
          <w:szCs w:val="21"/>
        </w:rPr>
        <w:t>проблем, выявленных при обследовании населенных пунктов Орлов</w:t>
      </w:r>
      <w:r w:rsidRPr="003856B9">
        <w:rPr>
          <w:rFonts w:ascii="Times New Roman" w:hAnsi="Times New Roman" w:cs="Times New Roman"/>
          <w:sz w:val="21"/>
          <w:szCs w:val="21"/>
        </w:rPr>
        <w:softHyphen/>
        <w:t>ского сельского поселения предложены</w:t>
      </w:r>
      <w:proofErr w:type="gramEnd"/>
      <w:r w:rsidRPr="003856B9">
        <w:rPr>
          <w:rFonts w:ascii="Times New Roman" w:hAnsi="Times New Roman" w:cs="Times New Roman"/>
          <w:sz w:val="21"/>
          <w:szCs w:val="21"/>
        </w:rPr>
        <w:t xml:space="preserve"> </w:t>
      </w:r>
      <w:r w:rsidR="00FB719A">
        <w:rPr>
          <w:rFonts w:ascii="Times New Roman" w:hAnsi="Times New Roman" w:cs="Times New Roman"/>
          <w:sz w:val="21"/>
          <w:szCs w:val="21"/>
        </w:rPr>
        <w:t>мероприятия, изложенные в п. 3.4</w:t>
      </w:r>
      <w:r w:rsidRPr="003856B9">
        <w:rPr>
          <w:rFonts w:ascii="Times New Roman" w:hAnsi="Times New Roman" w:cs="Times New Roman"/>
          <w:sz w:val="21"/>
          <w:szCs w:val="21"/>
        </w:rPr>
        <w:t>.1.</w:t>
      </w:r>
    </w:p>
    <w:p w:rsidR="003856B9" w:rsidRPr="003856B9" w:rsidRDefault="00FB719A" w:rsidP="00FB719A">
      <w:pPr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3.4.1.  </w:t>
      </w:r>
      <w:r w:rsidR="003856B9" w:rsidRPr="003856B9">
        <w:rPr>
          <w:rFonts w:ascii="Times New Roman" w:hAnsi="Times New Roman" w:cs="Times New Roman"/>
          <w:b/>
          <w:bCs/>
          <w:i/>
          <w:iCs/>
          <w:sz w:val="21"/>
          <w:szCs w:val="21"/>
        </w:rPr>
        <w:t>Мероприятия по строительству инженерной инфраструктуры водоснабжения</w:t>
      </w:r>
    </w:p>
    <w:p w:rsidR="003856B9" w:rsidRPr="003856B9" w:rsidRDefault="00FB719A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3856B9" w:rsidRPr="003856B9">
        <w:rPr>
          <w:rFonts w:ascii="Times New Roman" w:hAnsi="Times New Roman" w:cs="Times New Roman"/>
          <w:sz w:val="21"/>
          <w:szCs w:val="21"/>
        </w:rPr>
        <w:t>Обеспечение Орловского сельского поселения водой будет осуществляться с исполь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 xml:space="preserve">зованием поверхностных вод р. Омь </w:t>
      </w:r>
      <w:proofErr w:type="gramStart"/>
      <w:r w:rsidR="003856B9" w:rsidRPr="003856B9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3856B9" w:rsidRPr="003856B9">
        <w:rPr>
          <w:rFonts w:ascii="Times New Roman" w:hAnsi="Times New Roman" w:cs="Times New Roman"/>
          <w:sz w:val="21"/>
          <w:szCs w:val="21"/>
        </w:rPr>
        <w:t xml:space="preserve"> существующих реконструируемых ВЗУ.</w:t>
      </w:r>
    </w:p>
    <w:p w:rsidR="003856B9" w:rsidRPr="003856B9" w:rsidRDefault="003856B9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Общая потребность в воде н</w:t>
      </w:r>
      <w:r w:rsidR="00FB719A">
        <w:rPr>
          <w:rFonts w:ascii="Times New Roman" w:hAnsi="Times New Roman" w:cs="Times New Roman"/>
          <w:sz w:val="21"/>
          <w:szCs w:val="21"/>
        </w:rPr>
        <w:t>а конец расчетного периода (2030</w:t>
      </w:r>
      <w:r w:rsidRPr="003856B9">
        <w:rPr>
          <w:rFonts w:ascii="Times New Roman" w:hAnsi="Times New Roman" w:cs="Times New Roman"/>
          <w:sz w:val="21"/>
          <w:szCs w:val="21"/>
        </w:rPr>
        <w:t xml:space="preserve"> год) должна составить 238,17 </w:t>
      </w:r>
      <w:proofErr w:type="spellStart"/>
      <w:r w:rsidRPr="003856B9">
        <w:rPr>
          <w:rFonts w:ascii="Times New Roman" w:hAnsi="Times New Roman" w:cs="Times New Roman"/>
          <w:sz w:val="21"/>
          <w:szCs w:val="21"/>
        </w:rPr>
        <w:t>куб</w:t>
      </w:r>
      <w:proofErr w:type="gramStart"/>
      <w:r w:rsidRPr="003856B9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3856B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3856B9">
        <w:rPr>
          <w:rFonts w:ascii="Times New Roman" w:hAnsi="Times New Roman" w:cs="Times New Roman"/>
          <w:sz w:val="21"/>
          <w:szCs w:val="21"/>
        </w:rPr>
        <w:t>сут</w:t>
      </w:r>
      <w:proofErr w:type="spellEnd"/>
      <w:r w:rsidRPr="003856B9">
        <w:rPr>
          <w:rFonts w:ascii="Times New Roman" w:hAnsi="Times New Roman" w:cs="Times New Roman"/>
          <w:sz w:val="21"/>
          <w:szCs w:val="21"/>
        </w:rPr>
        <w:t>.</w:t>
      </w:r>
    </w:p>
    <w:p w:rsidR="003856B9" w:rsidRPr="003856B9" w:rsidRDefault="00020B74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3856B9" w:rsidRPr="003856B9">
        <w:rPr>
          <w:rFonts w:ascii="Times New Roman" w:hAnsi="Times New Roman" w:cs="Times New Roman"/>
          <w:sz w:val="21"/>
          <w:szCs w:val="21"/>
        </w:rPr>
        <w:t xml:space="preserve">Для обеспечения указанной потребности в воде с учетом 100%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856B9" w:rsidRPr="003856B9">
        <w:rPr>
          <w:rFonts w:ascii="Times New Roman" w:hAnsi="Times New Roman" w:cs="Times New Roman"/>
          <w:sz w:val="21"/>
          <w:szCs w:val="21"/>
        </w:rPr>
        <w:t>подключения всех по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>требителей в перспективных населенных пунктах к централизованной системе водоснабже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</w:t>
      </w:r>
      <w:r w:rsidR="003856B9" w:rsidRPr="003856B9">
        <w:rPr>
          <w:rFonts w:ascii="Times New Roman" w:hAnsi="Times New Roman" w:cs="Times New Roman"/>
          <w:sz w:val="21"/>
          <w:szCs w:val="21"/>
        </w:rPr>
        <w:softHyphen/>
        <w:t>щадок под застройку производственных, социально- культурных и рекреационных объектов.</w:t>
      </w:r>
    </w:p>
    <w:p w:rsidR="003856B9" w:rsidRPr="003856B9" w:rsidRDefault="003856B9" w:rsidP="00FB719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Село Орловка:</w:t>
      </w:r>
    </w:p>
    <w:p w:rsidR="00DB711A" w:rsidRDefault="00DB711A" w:rsidP="00FB719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Реконструкция ВЗУ (20</w:t>
      </w:r>
      <w:r w:rsidR="00533962"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z w:val="21"/>
          <w:szCs w:val="21"/>
        </w:rPr>
        <w:t xml:space="preserve"> год)</w:t>
      </w:r>
    </w:p>
    <w:p w:rsidR="003856B9" w:rsidRPr="003856B9" w:rsidRDefault="003856B9" w:rsidP="00FB719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заменить оборудование, выработавшее</w:t>
      </w:r>
      <w:r w:rsidR="00020B74">
        <w:rPr>
          <w:rFonts w:ascii="Times New Roman" w:hAnsi="Times New Roman" w:cs="Times New Roman"/>
          <w:sz w:val="21"/>
          <w:szCs w:val="21"/>
        </w:rPr>
        <w:t xml:space="preserve"> свой амортизационный срок (202</w:t>
      </w:r>
      <w:r w:rsidR="00533962">
        <w:rPr>
          <w:rFonts w:ascii="Times New Roman" w:hAnsi="Times New Roman" w:cs="Times New Roman"/>
          <w:sz w:val="21"/>
          <w:szCs w:val="21"/>
        </w:rPr>
        <w:t>1</w:t>
      </w:r>
      <w:r w:rsidRPr="003856B9">
        <w:rPr>
          <w:rFonts w:ascii="Times New Roman" w:hAnsi="Times New Roman" w:cs="Times New Roman"/>
          <w:sz w:val="21"/>
          <w:szCs w:val="21"/>
        </w:rPr>
        <w:t xml:space="preserve"> год);</w:t>
      </w:r>
    </w:p>
    <w:p w:rsidR="003856B9" w:rsidRPr="003856B9" w:rsidRDefault="003856B9" w:rsidP="00FB719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расширить сети водоснабжения на общую длину 700 м. по ул. Центральной, между ул. Центральной и ул. Орлова, между ул. Центральной и ул. Молодежной, а также на окраи</w:t>
      </w:r>
      <w:r w:rsidRPr="003856B9">
        <w:rPr>
          <w:rFonts w:ascii="Times New Roman" w:hAnsi="Times New Roman" w:cs="Times New Roman"/>
          <w:sz w:val="21"/>
          <w:szCs w:val="21"/>
        </w:rPr>
        <w:softHyphen/>
        <w:t>нах села;</w:t>
      </w:r>
    </w:p>
    <w:p w:rsidR="00934C94" w:rsidRDefault="003856B9" w:rsidP="00FB719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856B9">
        <w:rPr>
          <w:rFonts w:ascii="Times New Roman" w:hAnsi="Times New Roman" w:cs="Times New Roman"/>
          <w:sz w:val="21"/>
          <w:szCs w:val="21"/>
        </w:rPr>
        <w:t>подключить часть существующей и первоочередной планируемой застройки к цен</w:t>
      </w:r>
      <w:r w:rsidRPr="003856B9">
        <w:rPr>
          <w:rFonts w:ascii="Times New Roman" w:hAnsi="Times New Roman" w:cs="Times New Roman"/>
          <w:sz w:val="21"/>
          <w:szCs w:val="21"/>
        </w:rPr>
        <w:softHyphen/>
        <w:t>трализован</w:t>
      </w:r>
      <w:r w:rsidR="00020B74">
        <w:rPr>
          <w:rFonts w:ascii="Times New Roman" w:hAnsi="Times New Roman" w:cs="Times New Roman"/>
          <w:sz w:val="21"/>
          <w:szCs w:val="21"/>
        </w:rPr>
        <w:t>ным системам водоснабжения (2025</w:t>
      </w:r>
      <w:r w:rsidRPr="003856B9">
        <w:rPr>
          <w:rFonts w:ascii="Times New Roman" w:hAnsi="Times New Roman" w:cs="Times New Roman"/>
          <w:sz w:val="21"/>
          <w:szCs w:val="21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12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организовать I и II пояс зон санитарной охраны для всех действующих и планируе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31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приобрести насосную станцию модульного типа производительностью 200 м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</w:t>
      </w:r>
      <w:proofErr w:type="spell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(2022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1013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построить водонапорную башню с объемом бака 50 м3 по ти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повому проекту ТП 901-5-29 (2024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 в замен старой башни (не использующейся);</w:t>
      </w:r>
      <w:proofErr w:type="gramEnd"/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9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установки водоподготовки (2022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7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замена чугунных и стальных водопроводных труб на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полиэт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иленовые</w:t>
      </w:r>
      <w:proofErr w:type="gram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(2019 - 2021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94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Деревня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Новый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88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расширить сети водоснабжения на общую длину 950 метров на юго-востоке деревни, а также по ул. 2-ой Переулок, между пер.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Школьным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ул. 1-ый Переулок;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7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заменить оборудование, выработавшее свой срок эксплуатации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gram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2019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7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замена 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сетей по мере амортизации </w:t>
      </w:r>
      <w:proofErr w:type="gramStart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( </w:t>
      </w:r>
      <w:proofErr w:type="gram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2019-2030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5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построить водонапорную башню с объемом бака 30 м3 по ти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повому проекту ТП 901-5-29 (2026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 в замен старой башни (не использующейся);</w:t>
      </w:r>
      <w:proofErr w:type="gramEnd"/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8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установки водоподготовки (2027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93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Деревня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Старый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Ревель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4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заменить оборудование, выработавшее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свой амортизационный срок (2019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8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расширить сети водоснабжения на общую длину 300 м. по ул.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Староревельской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7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замена 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сетей по мере амортизации </w:t>
      </w:r>
      <w:proofErr w:type="gramStart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( </w:t>
      </w:r>
      <w:proofErr w:type="gram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2019-2030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5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приобрести насосную станцию модульного типа производительностью 15 м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</w:t>
      </w:r>
      <w:proofErr w:type="spellStart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сут</w:t>
      </w:r>
      <w:proofErr w:type="spell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(2019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8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установки водоподготовки (2025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94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Деревня Старая Рига: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94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заменить оборудование, выработавшее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свой амортизационный срок (2020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6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расширить сети водоснабжения на общую длину 220 м. по ул.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Старорижская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7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замена 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сетей по мере амортизации </w:t>
      </w:r>
      <w:proofErr w:type="gramStart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( </w:t>
      </w:r>
      <w:proofErr w:type="gramEnd"/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2019-2030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года);</w:t>
      </w:r>
    </w:p>
    <w:p w:rsidR="003856B9" w:rsidRPr="003856B9" w:rsidRDefault="003856B9" w:rsidP="003856B9">
      <w:pPr>
        <w:widowControl w:val="0"/>
        <w:numPr>
          <w:ilvl w:val="0"/>
          <w:numId w:val="9"/>
        </w:numPr>
        <w:tabs>
          <w:tab w:val="left" w:pos="88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строительств</w:t>
      </w:r>
      <w:r w:rsidR="00020B7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установки водоподготовки (2029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965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Выполнить детальный анализ текущего состояния в сфере водоснабжения каждого населенного пункта.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1008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3856B9" w:rsidRPr="003856B9" w:rsidRDefault="003856B9" w:rsidP="003856B9">
      <w:pPr>
        <w:widowControl w:val="0"/>
        <w:numPr>
          <w:ilvl w:val="0"/>
          <w:numId w:val="8"/>
        </w:numPr>
        <w:tabs>
          <w:tab w:val="left" w:pos="95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Необходимо обустроить зоны санитарной охраны водозаборов и водопроводных со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оружений в соответствии с СанПиН 2.1.4.1110-02 на всех объектах, где их нет в настоящее время.</w:t>
      </w:r>
    </w:p>
    <w:p w:rsidR="003856B9" w:rsidRPr="003856B9" w:rsidRDefault="003856B9" w:rsidP="003856B9">
      <w:pPr>
        <w:pStyle w:val="5"/>
        <w:shd w:val="clear" w:color="auto" w:fill="auto"/>
        <w:spacing w:line="336" w:lineRule="exact"/>
        <w:ind w:right="20"/>
        <w:jc w:val="both"/>
      </w:pPr>
      <w:r>
        <w:t xml:space="preserve">                </w:t>
      </w:r>
      <w:r w:rsidRPr="003856B9">
        <w:t>Источником водоснабжения населенных пунктов Орловского сельского поселения на расчетный срок принимаются поверхностные воды р. Омь и грунтовые воды. На территории сельского поселения предусматривается 100%-</w:t>
      </w:r>
      <w:proofErr w:type="spellStart"/>
      <w:r w:rsidRPr="003856B9">
        <w:t>ное</w:t>
      </w:r>
      <w:proofErr w:type="spellEnd"/>
      <w:r w:rsidRPr="003856B9">
        <w:t xml:space="preserve"> обеспечение централизованным водо</w:t>
      </w:r>
      <w:r w:rsidRPr="003856B9">
        <w:softHyphen/>
        <w:t>снабжением существующих и планируемых на данный период объектов капитального строи</w:t>
      </w:r>
      <w:r w:rsidRPr="003856B9">
        <w:softHyphen/>
        <w:t>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</w:t>
      </w:r>
      <w:r w:rsidRPr="003856B9">
        <w:softHyphen/>
        <w:t>селения планируется за счет развития объектов хозяйственной деятельности и прироста насе</w:t>
      </w:r>
      <w:r w:rsidRPr="003856B9">
        <w:softHyphen/>
        <w:t>ления.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Запасы грунтовых вод в пределах сельского поселения по эксплуатируемому водонос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Подключение планируемых площадок нового строительства, располагаемых на терри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тории или вблизи действующих систем водоснабжения, производится по техническим усло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виям владельцев водопроводных сооружений.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вания воды.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снижения потерь воды, связанных с нерациональным ее использованием, у потре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бителей повсеместно устанавливаются счетчики учета расхода воды.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Перспективы развития централизованной системы горячего водоснабжения в населен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пунктах сельского поселения отсутствуют.</w:t>
      </w:r>
    </w:p>
    <w:p w:rsidR="003856B9" w:rsidRPr="003856B9" w:rsidRDefault="00057762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состоянию на декабрь 20</w:t>
      </w:r>
      <w:r w:rsidR="005339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="003856B9"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строящиеся, реконструируемые и предлагаемые к выводу из эксплуатации объекты системы водоснабжения отсутствуют.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 настоящее время системы диспетчеризации, телемеханизации и системы управления режимами водоснабжения на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объектах организаций, осуществляющих водоснабжения отсут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ствуют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Развитие систем диспетчеризации и телемеханизации в поселении не предполагается.</w:t>
      </w: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Границы планируемых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совпадают с границами населенных пунктов.</w:t>
      </w: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Схема существующего и планируемого размещения объектов централизованных си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стем холодного водоснабжения приведена в приложении 1.</w:t>
      </w: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057762">
      <w:pPr>
        <w:widowControl w:val="0"/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Pr="003856B9" w:rsidRDefault="00057762" w:rsidP="00057762">
      <w:pPr>
        <w:widowControl w:val="0"/>
        <w:tabs>
          <w:tab w:val="left" w:pos="1730"/>
        </w:tabs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4.  </w:t>
      </w:r>
      <w:r w:rsidR="003856B9" w:rsidRPr="003856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СУЩЕСТВУЮЩЕЕ ПОЛОЖЕНИЕ В СФЕРЕ ВОДООТВЕДЕНИЯ</w:t>
      </w:r>
    </w:p>
    <w:p w:rsidR="003856B9" w:rsidRPr="003856B9" w:rsidRDefault="003856B9" w:rsidP="003856B9">
      <w:pPr>
        <w:widowControl w:val="0"/>
        <w:numPr>
          <w:ilvl w:val="1"/>
          <w:numId w:val="10"/>
        </w:numPr>
        <w:tabs>
          <w:tab w:val="left" w:pos="463"/>
        </w:tabs>
        <w:spacing w:after="399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3856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структуры системы водоотведения</w:t>
      </w:r>
    </w:p>
    <w:p w:rsidR="003856B9" w:rsidRPr="003856B9" w:rsidRDefault="003856B9" w:rsidP="003856B9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жилой фонд в большинстве населенных пунктов не обеспечен внут</w:t>
      </w:r>
      <w:r w:rsidR="000577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ренними системами 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канализации. Система канализации отсутствует полно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стью.</w:t>
      </w:r>
    </w:p>
    <w:p w:rsidR="003856B9" w:rsidRPr="003856B9" w:rsidRDefault="003856B9" w:rsidP="003856B9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Населенные пункты поселения не имеют централизованного отвода бытовых и произ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водственных сточных вод. Жители пользуются выгребами или надворными уборными, кото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рые имеют недостаточную степень гидроизоляции, что приводит к загрязнению территории.</w:t>
      </w:r>
      <w:r w:rsidR="000577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Из выгребных ям производится транспортировка сточных вод </w:t>
      </w:r>
      <w:proofErr w:type="spellStart"/>
      <w:r w:rsidR="000577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ассенизаторными</w:t>
      </w:r>
      <w:proofErr w:type="spellEnd"/>
      <w:r w:rsidR="000577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машинами в КНС-2 г. Калачинска.</w:t>
      </w:r>
    </w:p>
    <w:p w:rsidR="003856B9" w:rsidRPr="003856B9" w:rsidRDefault="003856B9" w:rsidP="003856B9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Техническая возможность утилизации осадков сточных вод на очистных сооружениях отсутствует, так как очистные сооружения в Орловском сельском поселении отсутствуют.</w:t>
      </w:r>
    </w:p>
    <w:p w:rsidR="003856B9" w:rsidRPr="003856B9" w:rsidRDefault="003856B9" w:rsidP="003856B9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Здания, строения и сооружения не оснащены приборами учета принимаемых сточных вод. Расчет ведется по нормативу.</w:t>
      </w:r>
    </w:p>
    <w:p w:rsidR="003856B9" w:rsidRPr="003856B9" w:rsidRDefault="003856B9" w:rsidP="003856B9">
      <w:pPr>
        <w:widowControl w:val="0"/>
        <w:spacing w:after="349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Информация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объеме водоотведения за последние 10 лет, безопасности и надежности объектов водоотведения не предоставлена.</w:t>
      </w:r>
    </w:p>
    <w:p w:rsidR="003856B9" w:rsidRPr="003856B9" w:rsidRDefault="003856B9" w:rsidP="003856B9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Выводы:</w:t>
      </w:r>
    </w:p>
    <w:p w:rsidR="003856B9" w:rsidRPr="003856B9" w:rsidRDefault="003856B9" w:rsidP="003856B9">
      <w:pPr>
        <w:widowControl w:val="0"/>
        <w:numPr>
          <w:ilvl w:val="0"/>
          <w:numId w:val="11"/>
        </w:numPr>
        <w:tabs>
          <w:tab w:val="left" w:pos="966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Жители населенных пунктов поселения жилой и общественной застройки пользует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ся выгребными ямами.</w:t>
      </w:r>
    </w:p>
    <w:p w:rsidR="003856B9" w:rsidRDefault="003856B9" w:rsidP="00057762">
      <w:pPr>
        <w:widowControl w:val="0"/>
        <w:numPr>
          <w:ilvl w:val="0"/>
          <w:numId w:val="11"/>
        </w:numPr>
        <w:tabs>
          <w:tab w:val="left" w:pos="99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Отсутствуют сооружения биологической очистки жидких отходов во всех населен</w:t>
      </w:r>
      <w:r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пунктах Орловского сельского поселения.</w:t>
      </w:r>
    </w:p>
    <w:p w:rsidR="00057762" w:rsidRPr="00057762" w:rsidRDefault="00057762" w:rsidP="00057762">
      <w:pPr>
        <w:widowControl w:val="0"/>
        <w:tabs>
          <w:tab w:val="left" w:pos="99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Pr="00057762" w:rsidRDefault="003856B9" w:rsidP="00057762">
      <w:pPr>
        <w:widowControl w:val="0"/>
        <w:spacing w:after="271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3856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4.2. Анализ существующих проблем</w:t>
      </w:r>
    </w:p>
    <w:p w:rsidR="003856B9" w:rsidRPr="003856B9" w:rsidRDefault="00057762" w:rsidP="00057762">
      <w:pPr>
        <w:widowControl w:val="0"/>
        <w:tabs>
          <w:tab w:val="left" w:pos="980"/>
        </w:tabs>
        <w:spacing w:after="277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r w:rsidR="003856B9"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</w:t>
      </w:r>
      <w:r w:rsidR="003856B9" w:rsidRPr="003856B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товых вод и грунтов, а также подтоплению территории.</w:t>
      </w: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Pr="003856B9" w:rsidRDefault="003856B9" w:rsidP="003856B9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856B9" w:rsidRDefault="003856B9" w:rsidP="003856B9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DF2208" w:rsidRPr="003856B9" w:rsidRDefault="00DF2208" w:rsidP="003856B9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057762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856B9" w:rsidRDefault="003856B9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5. ЭКОЛОГИЧЕСКИЕ АСПЕКТЫ МЕРОПРИЯТИЙ ПО СТРОИТЕЛЬСТВУ, РЕКОНСТРУКЦИИ И МОДЕРНИЗАЦИИ ОБЪЕКТОВ ЦЕНТРАЛИЗОВАННЫХ СИСТЕМ ВОДОСНАБЖЕНИЯ И ВОДООТВЕДЕНИЯ</w:t>
      </w:r>
    </w:p>
    <w:p w:rsidR="00057762" w:rsidRPr="003856B9" w:rsidRDefault="00057762" w:rsidP="003856B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</w:t>
      </w:r>
    </w:p>
    <w:p w:rsidR="003856B9" w:rsidRPr="003856B9" w:rsidRDefault="003856B9" w:rsidP="00057762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</w:t>
      </w:r>
      <w:r w:rsidR="000577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иков водных ресурсов.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Проектом рекомендуются следующие мероприятия по улучшению качества поверх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ностных вод: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вынос источников загрязнения из водоохранных зон и зоны санитарной охраны водо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забора;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07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и утверждение проекта водоохранных зон;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разработка и утверждение проекта зон санитарной охраны источника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хоз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-питьевого водоснабжения;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1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озеленение и благоустройство водоохранных зон.</w:t>
      </w:r>
    </w:p>
    <w:p w:rsidR="003856B9" w:rsidRPr="003856B9" w:rsidRDefault="003856B9" w:rsidP="003856B9">
      <w:pPr>
        <w:widowControl w:val="0"/>
        <w:spacing w:after="0" w:line="326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 xml:space="preserve">Требования </w:t>
      </w:r>
      <w:proofErr w:type="gramStart"/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 xml:space="preserve"> источниками нецентрализованного водоснабжения шахтные колодцы, каптажи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 2.1.4.1175-02 «Гигиенические требования к качеству воды нецентрализован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водоснабжения. Санитарная охрана источников. Санитарные правила и нормативы». СанПиН 2.1.4.1074-01 «Питьевая вода. Гигиенические требования к качеству воды централи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зованных систем питьевого водоснабжения. Контроль качества».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расположения водозаборных сооружений следует выбирать на незагрязненном участке, удаленном не менее чем на 50 метров  выше по потоку грунтовых вод от существу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сти, канализационных сооружений и др.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Водозаборные сооружения нецентрализованного водоснабжения не должны устраи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ваться на участках, затапливаемых паводковыми водами, в заболоченных местах, а также ме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стах, подвергаемых оползным и другим видам деформации, а также ближе 30 метров от маги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стралей с интенсивным движением транспорта.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Требования к устройству шахтных колодцев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Шахтные колодцы предназначены для получения подземных вод из первого от по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верхности безнапорного водоносного пласта.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Оголовок (надземная часть колодца) должен быть не менее чем на 0,7—03 м выше по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верхности земли.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Оголовок колодца должен иметь крышку или железобетонное перекрытие с люком, также 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закрываемое крышкой. Сверху оголовок прикрывают навесом или помещают и будку.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отмостка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камня, кирпича, бетона или асфальта радиусом не менее 2 метров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укло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ним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 рациональным способом водозабора из колодцев (каптажей) является подъ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ем воды с помощью насоса, в крайнем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утепления и защиты от замерзания водозаборных сооружений следует использо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защиты от замерзания электрических насосов необходимо предусмотреть их обо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грев.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Чистка колодца (каптажа) должна производиться по первому требованию центра госу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дарственного санитарно-эпидемиологического надзора, но не реже одного раза в год с одно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временным текущим ремонтом оборудования и крепления.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же) должна постоянно обеззараживаться хлорсодержащими реагентами.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3856B9" w:rsidRPr="003856B9" w:rsidRDefault="003856B9" w:rsidP="00DF2208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Контроль за эффективностью обеззараживания воды в колодце (каптаже) проводится центром государственного санитарно-эпидемиологического надзора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установленные им</w:t>
      </w:r>
    </w:p>
    <w:p w:rsidR="003856B9" w:rsidRPr="003856B9" w:rsidRDefault="003856B9" w:rsidP="00DF220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45сроки. Центры государственного санитарно-эпидемиологического надзора осуществляют плановый или выборочный </w:t>
      </w: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ний обязан их ликвидировать. После демонтажа наземного оборудования засыпка (тампонаж) колодца 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должна быть проведена чистым грунтом, желательно глиной с плотной утрамбовкой.</w:t>
      </w:r>
    </w:p>
    <w:p w:rsidR="003856B9" w:rsidRPr="003856B9" w:rsidRDefault="003856B9" w:rsidP="003856B9">
      <w:pPr>
        <w:widowControl w:val="0"/>
        <w:spacing w:after="0" w:line="32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 ликвидированным колодцем с учетом усадки грунта должен возвышаться хол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мик земли высотой 0,2—0,3 м.</w:t>
      </w:r>
    </w:p>
    <w:p w:rsidR="003856B9" w:rsidRPr="003856B9" w:rsidRDefault="003856B9" w:rsidP="003856B9">
      <w:pPr>
        <w:widowControl w:val="0"/>
        <w:spacing w:after="0" w:line="230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Зоны санитарной охраны подземного источника водоснабжения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водозаборов из скважин, шахтных колодцев и каптажей или от крайних водоза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борных сооружений группового водозабора предусматривается создание 3-х поясов зон са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нитарной охраны: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37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100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нимаемое от 100 до 400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составляет минимум 100-150 м;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46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непосредственно у потребителей.</w:t>
      </w:r>
    </w:p>
    <w:p w:rsidR="003856B9" w:rsidRPr="003856B9" w:rsidRDefault="003856B9" w:rsidP="003856B9">
      <w:pPr>
        <w:widowControl w:val="0"/>
        <w:spacing w:after="0" w:line="418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На территории 1-го пояса ЗСО источников водоснабжения должны быть выполнены следующие мероприятия: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13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46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 размещение жилых и общественных зданий;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61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территории 2-го пояса ЗСО подземных источников надлежит: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7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регулирование отведения территорий для населённых пунктов, лечеб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но-профилактических и оздоровительных учреждений, промышленных и сельскохозяйствен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 объектов;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3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благоустраивать промышленные, сельскохозяйственные и другие предприятия;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7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населённые пункты и отдельные здания, предусматривать организованное водоснаб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жение, канализование, организацию отвода загрязнённых сточных вод и др.;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3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производить только рубки ухода за лесом.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Во втором поясе ЗСО запрещается: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загрязнение территории нечистотами, навозом, промышленными отходами и др.;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7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8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размещение кладбищ, скотомогильников, полей ассенизации, фильтрации и прочее, 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навозохранилищ, силосных траншей, животноводческих и птицеводческих предприятий;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3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удобрений и ядохимикатов.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3856B9" w:rsidRPr="003856B9" w:rsidRDefault="003856B9" w:rsidP="003856B9">
      <w:pPr>
        <w:widowControl w:val="0"/>
        <w:spacing w:after="0" w:line="331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назначения».</w:t>
      </w:r>
    </w:p>
    <w:p w:rsidR="003856B9" w:rsidRPr="003856B9" w:rsidRDefault="003856B9" w:rsidP="003856B9">
      <w:pPr>
        <w:widowControl w:val="0"/>
        <w:spacing w:after="0" w:line="331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u w:val="single"/>
          <w:lang w:eastAsia="ru-RU"/>
        </w:rPr>
        <w:t>Граница 1-го пояса ЗСО ОСВ принимается на _расстоянии: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207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стен запасных и регулирующих емкостей, фильтров и осветителей - 30 м;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21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водонапорной башни -10 м.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21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остальных помещений - не менее 15 м.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Должно предусматриваться также: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75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выявление, тампонаж или восстановление старых, бездействующих, неправильно эксплуатируемых </w:t>
      </w:r>
      <w:proofErr w:type="spell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артскважин</w:t>
      </w:r>
      <w:proofErr w:type="spellEnd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шахтных колодцев;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регулирование бурения новых скважин;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80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выявление и ликвидация подземного складирования отходов и разработки недр зем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ли.</w:t>
      </w:r>
    </w:p>
    <w:p w:rsidR="003856B9" w:rsidRPr="003856B9" w:rsidRDefault="003856B9" w:rsidP="003856B9">
      <w:pPr>
        <w:widowControl w:val="0"/>
        <w:spacing w:after="0" w:line="346" w:lineRule="exact"/>
        <w:ind w:firstLine="3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u w:val="single"/>
          <w:lang w:eastAsia="ru-RU"/>
        </w:rPr>
        <w:t>На территории третьего пояса ЗСО предусматриваются мероприятия, относящиеся</w:t>
      </w: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3856B9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u w:val="single"/>
          <w:lang w:eastAsia="ru-RU"/>
        </w:rPr>
        <w:t>ко 2-му поясу ЗСО: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32"/>
        </w:tabs>
        <w:spacing w:after="0" w:line="346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регулирование отведения территорий для объектов ранее указанных;</w:t>
      </w:r>
    </w:p>
    <w:p w:rsidR="003856B9" w:rsidRPr="003856B9" w:rsidRDefault="003856B9" w:rsidP="003856B9">
      <w:pPr>
        <w:widowControl w:val="0"/>
        <w:numPr>
          <w:ilvl w:val="0"/>
          <w:numId w:val="14"/>
        </w:numPr>
        <w:tabs>
          <w:tab w:val="left" w:pos="927"/>
        </w:tabs>
        <w:spacing w:after="0" w:line="346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размещение складов с токсическими веществами и т.д.</w:t>
      </w:r>
    </w:p>
    <w:p w:rsidR="003856B9" w:rsidRPr="003856B9" w:rsidRDefault="003856B9" w:rsidP="003856B9">
      <w:pPr>
        <w:widowControl w:val="0"/>
        <w:spacing w:after="0" w:line="346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границ второго и третьего поясов ЗСО подземных источников водоснаб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жения в данном проекте не производится.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Мероприятия, которые необходимо предусмотреть в зонах охраны источников водо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снабжения, и сметная стоимость их реализации выполняется отдельным проектом при разра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ботке рабочих чертежей сооружений водоснабжения.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ветствии с СанПиН 2.1.4.1110-02 «Зоны санитарной охраны источников водоснабжения и во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допроводов хозяйственно-питьевого назначения».</w:t>
      </w:r>
      <w:proofErr w:type="gramEnd"/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водоводов по застроенной территории ширина санитарно-защитной полосы согласовыва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ется с местным центром ГСЭН.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</w:t>
      </w: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ритории промышленных и сельскохозяйственных предприятий.</w:t>
      </w:r>
    </w:p>
    <w:p w:rsidR="003856B9" w:rsidRPr="003856B9" w:rsidRDefault="003856B9" w:rsidP="003856B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56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934C94" w:rsidRDefault="00934C94">
      <w:pPr>
        <w:rPr>
          <w:rFonts w:ascii="Times New Roman" w:hAnsi="Times New Roman" w:cs="Times New Roman"/>
          <w:sz w:val="21"/>
          <w:szCs w:val="21"/>
        </w:rPr>
      </w:pPr>
    </w:p>
    <w:p w:rsidR="00357106" w:rsidRPr="00357106" w:rsidRDefault="00057762" w:rsidP="00057762">
      <w:pPr>
        <w:widowControl w:val="0"/>
        <w:tabs>
          <w:tab w:val="left" w:pos="1161"/>
        </w:tabs>
        <w:spacing w:after="223" w:line="274" w:lineRule="exact"/>
        <w:ind w:right="4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6" w:name="bookmark1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6.  </w:t>
      </w:r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bookmarkEnd w:id="6"/>
    </w:p>
    <w:p w:rsidR="00357106" w:rsidRPr="00357106" w:rsidRDefault="00057762" w:rsidP="00057762">
      <w:pPr>
        <w:widowControl w:val="0"/>
        <w:tabs>
          <w:tab w:val="left" w:pos="2427"/>
        </w:tabs>
        <w:spacing w:after="208" w:line="2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7" w:name="bookmark1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6.1.  </w:t>
      </w:r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Финансовые потребности для реализации программы</w:t>
      </w:r>
      <w:bookmarkEnd w:id="7"/>
    </w:p>
    <w:p w:rsidR="00357106" w:rsidRPr="00357106" w:rsidRDefault="00357106" w:rsidP="00357106">
      <w:pPr>
        <w:widowControl w:val="0"/>
        <w:spacing w:after="0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занных с проведением мероприятий заложенных в схему. К таким расходам относятся: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проектно-изыскательские работы;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строительно-монтажные работы;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работы по замене оборудования с улучшением технико-экономических характеристик;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приобретение материалов и оборудования;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пусконаладочные работы;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18"/>
        </w:tabs>
        <w:spacing w:after="0" w:line="336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расходы, не относимые на стоимость основных средств (аренда земли на срок стро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ительства и т.п.);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13"/>
        </w:tabs>
        <w:spacing w:after="0" w:line="350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дополнительные налоговые платежи, возникающие от увеличения выручки в связи с реализацией программы.</w:t>
      </w:r>
    </w:p>
    <w:p w:rsidR="00357106" w:rsidRPr="00357106" w:rsidRDefault="00357106" w:rsidP="00357106">
      <w:pPr>
        <w:widowControl w:val="0"/>
        <w:spacing w:after="0" w:line="341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Таким образом, финансовые потребности включают в себя сметную стоимость рекон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струкции и строительства производственных объектов централизованных систе</w:t>
      </w:r>
      <w:r w:rsidR="00974C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 водоснаб</w:t>
      </w:r>
      <w:r w:rsidR="00974C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жения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357106" w:rsidRPr="00357106" w:rsidRDefault="00357106" w:rsidP="00357106">
      <w:pPr>
        <w:widowControl w:val="0"/>
        <w:spacing w:after="356" w:line="341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учё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том всех вышеперечисленных составляющих.</w:t>
      </w:r>
    </w:p>
    <w:p w:rsidR="00357106" w:rsidRPr="00357106" w:rsidRDefault="00357106" w:rsidP="00357106">
      <w:pPr>
        <w:widowControl w:val="0"/>
        <w:spacing w:after="0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Сметная стоимость строительства и реконструкции объектов </w:t>
      </w:r>
      <w:r w:rsidR="00974CF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определена в ценах на 01.01.20</w:t>
      </w:r>
      <w:r w:rsidR="0053396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года. За основу принимаются сметы по имеющейся проектно-сметной докумен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тации и сметы-аналоги мероприятий (объектов).</w:t>
      </w:r>
    </w:p>
    <w:p w:rsidR="00357106" w:rsidRPr="00357106" w:rsidRDefault="00357106" w:rsidP="00357106">
      <w:pPr>
        <w:widowControl w:val="0"/>
        <w:spacing w:after="0" w:line="346" w:lineRule="exact"/>
        <w:ind w:left="20" w:right="1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6.1 представлена информация по финансовым потребностям проведения мероприятий в разбивке по годам и видам деятельности.</w:t>
      </w:r>
    </w:p>
    <w:p w:rsidR="005450EB" w:rsidRDefault="005450EB">
      <w:pPr>
        <w:rPr>
          <w:rFonts w:ascii="Times New Roman" w:hAnsi="Times New Roman" w:cs="Times New Roman"/>
          <w:sz w:val="21"/>
          <w:szCs w:val="21"/>
        </w:rPr>
      </w:pPr>
    </w:p>
    <w:p w:rsidR="00357106" w:rsidRPr="00357106" w:rsidRDefault="00357106" w:rsidP="00357106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6.1 - Информация о финансовых потребностях для проведения мероприятий</w:t>
      </w:r>
    </w:p>
    <w:tbl>
      <w:tblPr>
        <w:tblW w:w="95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5237"/>
        <w:gridCol w:w="2314"/>
      </w:tblGrid>
      <w:tr w:rsidR="00357106" w:rsidRPr="00357106" w:rsidTr="00357106">
        <w:trPr>
          <w:trHeight w:hRule="exact" w:val="44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Расходы на мероприятия, </w:t>
            </w:r>
            <w:proofErr w:type="spellStart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тыс</w:t>
            </w:r>
            <w:proofErr w:type="gramStart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.р</w:t>
            </w:r>
            <w:proofErr w:type="gramEnd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уб</w:t>
            </w:r>
            <w:proofErr w:type="spellEnd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(без НДС)</w:t>
            </w:r>
          </w:p>
        </w:tc>
      </w:tr>
      <w:tr w:rsidR="00CD50EF" w:rsidRPr="00357106" w:rsidTr="00CC1DE8">
        <w:trPr>
          <w:trHeight w:hRule="exact" w:val="288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EF" w:rsidRPr="00357106" w:rsidRDefault="00CD50EF" w:rsidP="003571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EF" w:rsidRPr="00357106" w:rsidRDefault="00CD50EF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EF" w:rsidRPr="00357106" w:rsidRDefault="00CD50EF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</w:tr>
      <w:tr w:rsidR="00CD50EF" w:rsidRPr="00357106" w:rsidTr="00CC1DE8">
        <w:trPr>
          <w:trHeight w:hRule="exact" w:val="4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EF" w:rsidRPr="00357106" w:rsidRDefault="00CD50EF" w:rsidP="005339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</w:t>
            </w:r>
            <w:r w:rsidR="0053396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</w:t>
            </w: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-20</w:t>
            </w:r>
            <w:r w:rsidR="0053396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EF" w:rsidRPr="00357106" w:rsidRDefault="00AB12F7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</w:t>
            </w:r>
            <w:r w:rsidR="00CD50EF"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520,70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EF" w:rsidRPr="00357106" w:rsidRDefault="00AB12F7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</w:t>
            </w: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520,70</w:t>
            </w:r>
          </w:p>
        </w:tc>
      </w:tr>
      <w:tr w:rsidR="00CD50EF" w:rsidRPr="00357106" w:rsidTr="00CC1DE8">
        <w:trPr>
          <w:trHeight w:hRule="exact" w:val="4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EF" w:rsidRPr="00357106" w:rsidRDefault="00CD50EF" w:rsidP="005339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</w:t>
            </w:r>
            <w:r w:rsidR="0053396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</w:t>
            </w: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-20</w:t>
            </w:r>
            <w:r w:rsidR="0053396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EF" w:rsidRPr="00357106" w:rsidRDefault="00CD50EF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34269,90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EF" w:rsidRPr="00357106" w:rsidRDefault="00AB12F7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34269,90</w:t>
            </w:r>
          </w:p>
        </w:tc>
      </w:tr>
      <w:tr w:rsidR="00CD50EF" w:rsidRPr="00357106" w:rsidTr="00CC1DE8">
        <w:trPr>
          <w:trHeight w:hRule="exact" w:val="44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0EF" w:rsidRPr="00357106" w:rsidRDefault="00CD50EF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 по проекту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0EF" w:rsidRPr="00357106" w:rsidRDefault="00AB12F7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63790,6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EF" w:rsidRPr="00357106" w:rsidRDefault="00AB12F7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63790,6</w:t>
            </w:r>
          </w:p>
        </w:tc>
      </w:tr>
    </w:tbl>
    <w:p w:rsidR="00357106" w:rsidRDefault="00357106" w:rsidP="00357106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57106" w:rsidRDefault="00357106" w:rsidP="00357106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57106" w:rsidRDefault="00357106" w:rsidP="00357106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57106" w:rsidRDefault="00357106" w:rsidP="00357106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57106" w:rsidRPr="00357106" w:rsidRDefault="00357106" w:rsidP="00357106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6.2 Ожидаемые результаты при реализации мероприятий программы</w:t>
      </w:r>
    </w:p>
    <w:p w:rsidR="00357106" w:rsidRPr="00357106" w:rsidRDefault="00357106" w:rsidP="00357106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результате реализации настоящей программы: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27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потребители будут обеспечены коммунальными услугами централизованног</w:t>
      </w:r>
      <w:r w:rsidR="00AB12F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водо</w:t>
      </w:r>
      <w:r w:rsidR="00AB12F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1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будет достигнуто повышение надежности и качества предоставления </w:t>
      </w:r>
      <w:proofErr w:type="gramStart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коммунальных</w:t>
      </w:r>
      <w:proofErr w:type="gramEnd"/>
    </w:p>
    <w:p w:rsidR="00357106" w:rsidRPr="00357106" w:rsidRDefault="00357106" w:rsidP="00357106">
      <w:pPr>
        <w:widowControl w:val="0"/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услуг;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будет улучшена экологическая ситуация.</w:t>
      </w:r>
    </w:p>
    <w:p w:rsidR="00357106" w:rsidRPr="00357106" w:rsidRDefault="00357106" w:rsidP="00357106">
      <w:pPr>
        <w:widowControl w:val="0"/>
        <w:spacing w:after="277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программы направлена на увеличение мощности п</w:t>
      </w:r>
      <w:r w:rsidR="00AB12F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 водоснабжению 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для обеспечения подключения строящихся и существующих объектов Орлов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ского сельского поселения в необходимых объемах и необходимой то</w:t>
      </w:r>
      <w:r w:rsidR="00AB12F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чке присоединения на период 2019 - 2030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г.г</w:t>
      </w:r>
      <w:proofErr w:type="spellEnd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согласно техническому заданию.</w:t>
      </w:r>
    </w:p>
    <w:p w:rsidR="00357106" w:rsidRPr="00357106" w:rsidRDefault="00AB12F7" w:rsidP="00B85B40">
      <w:pPr>
        <w:widowControl w:val="0"/>
        <w:tabs>
          <w:tab w:val="left" w:pos="1138"/>
        </w:tabs>
        <w:spacing w:after="258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6.3.  </w:t>
      </w:r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Сводная потребность в инвестициях на реализацию мероприятий программы</w:t>
      </w:r>
    </w:p>
    <w:p w:rsidR="00357106" w:rsidRP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мероприятий программы предполагается не только за счет средств орга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ства граждан).</w:t>
      </w:r>
    </w:p>
    <w:p w:rsidR="00357106" w:rsidRP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Общая сумма инвестиций, учитываемая в плате за подключение на реализацию про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граммы</w:t>
      </w:r>
      <w:r w:rsidR="00B85B4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(без учета НДС) составит 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="00B85B4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63790,6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тыс</w:t>
      </w:r>
      <w:proofErr w:type="gramStart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.р</w:t>
      </w:r>
      <w:proofErr w:type="gramEnd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уб.</w:t>
      </w:r>
      <w:r w:rsidR="00B85B4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Финансовые потребности посчитаны по укрупненным нормативам цен на строитель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ство по сборнику: НЦС 81-02-14-2012 «Укрупненные нормативы цены строительства. Сети водопровода и канализации».</w:t>
      </w: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B85B40" w:rsidRDefault="00B85B40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Pr="00357106" w:rsidRDefault="00B85B40" w:rsidP="00B85B40">
      <w:pPr>
        <w:widowControl w:val="0"/>
        <w:tabs>
          <w:tab w:val="left" w:pos="1342"/>
        </w:tabs>
        <w:spacing w:after="250" w:line="278" w:lineRule="exact"/>
        <w:ind w:right="28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8" w:name="bookmark1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7.  </w:t>
      </w:r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ЦЕЛЕВЫЕ </w:t>
      </w:r>
      <w:proofErr w:type="gramStart"/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ПОКАЗА ТЕЛИ</w:t>
      </w:r>
      <w:proofErr w:type="gramEnd"/>
      <w:r w:rsidR="00357106"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РАЗВИТИЯ ЦЕНТРАЛИЗОВАННЫХ СИСТЕМ ВОДОНАБЖЕНИЯ И ВОДООТВЕДЕНИЯ</w:t>
      </w:r>
      <w:bookmarkEnd w:id="8"/>
    </w:p>
    <w:p w:rsidR="00357106" w:rsidRPr="00357106" w:rsidRDefault="00357106" w:rsidP="00357106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доснабжения и водоотведения», «Требованиями к содержанию схем водоснабжения и водо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отведения») к целевым показателям развития централизованных систем водоотведения отно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сятся: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надежности и бесперебойности водоснабжения;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качества обслуживания абонентов;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качества очистки сточных вод;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96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эффективности использования ресурсов при транспортировке сточных вод;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1003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357106" w:rsidRPr="00357106" w:rsidRDefault="00357106" w:rsidP="00357106">
      <w:pPr>
        <w:widowControl w:val="0"/>
        <w:numPr>
          <w:ilvl w:val="0"/>
          <w:numId w:val="9"/>
        </w:numPr>
        <w:tabs>
          <w:tab w:val="left" w:pos="1037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нормативно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правовому</w:t>
      </w:r>
      <w:proofErr w:type="spellEnd"/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регулированию в сфере жилищно-коммунального хозяйства.</w:t>
      </w:r>
    </w:p>
    <w:p w:rsidR="00357106" w:rsidRPr="00357106" w:rsidRDefault="00357106" w:rsidP="00357106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Горячее водоснабжение в населенных пунктах сельского поселения отсутствует.</w:t>
      </w:r>
    </w:p>
    <w:p w:rsidR="0034508C" w:rsidRDefault="00357106" w:rsidP="00455693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Качество воды по основным показателям не удовлетворяет требованиям СанПиН 2.1.4.1074-01 «Питьевая вода</w:t>
      </w:r>
      <w:r w:rsidR="00B85B4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централизованных систем питьевого в</w:t>
      </w:r>
      <w:r w:rsidR="00B85B4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одоснабжения. Контроль качества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из-за повышенного содержания желе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за,</w:t>
      </w:r>
      <w:r w:rsidR="0045569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хлоридов, повышенной мутности.</w:t>
      </w:r>
    </w:p>
    <w:p w:rsidR="00357106" w:rsidRPr="00357106" w:rsidRDefault="00357106" w:rsidP="00357106">
      <w:pPr>
        <w:widowControl w:val="0"/>
        <w:spacing w:after="0" w:line="33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7.1 - Целевые показатели развития централизованных систем водоснабжения и водоотведения</w:t>
      </w:r>
    </w:p>
    <w:tbl>
      <w:tblPr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147"/>
        <w:gridCol w:w="120"/>
        <w:gridCol w:w="1421"/>
        <w:gridCol w:w="696"/>
        <w:gridCol w:w="264"/>
        <w:gridCol w:w="432"/>
        <w:gridCol w:w="696"/>
        <w:gridCol w:w="696"/>
        <w:gridCol w:w="706"/>
      </w:tblGrid>
      <w:tr w:rsidR="00357106" w:rsidRPr="00357106" w:rsidTr="00357106">
        <w:trPr>
          <w:trHeight w:hRule="exact" w:val="36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Единица</w:t>
            </w:r>
          </w:p>
          <w:p w:rsidR="00357106" w:rsidRPr="00357106" w:rsidRDefault="00357106" w:rsidP="00357106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Целевые показатели</w:t>
            </w:r>
          </w:p>
        </w:tc>
      </w:tr>
      <w:tr w:rsidR="00357106" w:rsidRPr="00357106" w:rsidTr="00357106">
        <w:trPr>
          <w:trHeight w:hRule="exact" w:val="355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2C5BB7" w:rsidP="00357106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2C5BB7" w:rsidP="00357106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2C5BB7" w:rsidP="00357106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2C5BB7" w:rsidP="00357106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Pr="00357106" w:rsidRDefault="002C5BB7" w:rsidP="00357106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2030</w:t>
            </w:r>
          </w:p>
        </w:tc>
      </w:tr>
      <w:tr w:rsidR="00357106" w:rsidRPr="00357106" w:rsidTr="00357106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C37A99" w:rsidRPr="00357106" w:rsidTr="00C37A99">
        <w:trPr>
          <w:trHeight w:val="9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Удельное количество засоров на сетях водоснабжения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ед./</w:t>
            </w:r>
            <w:proofErr w:type="gramStart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A99" w:rsidRPr="00357106" w:rsidRDefault="00C37A99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34508C" w:rsidRPr="00357106" w:rsidTr="0034508C">
        <w:trPr>
          <w:trHeight w:val="9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Удельный вес сетей водоснабжения, нуждающихся в замене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357106" w:rsidRPr="00357106" w:rsidTr="00357106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Pr="00357106" w:rsidRDefault="00357106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 качества обслуживания абонентов</w:t>
            </w:r>
          </w:p>
        </w:tc>
      </w:tr>
      <w:tr w:rsidR="0034508C" w:rsidRPr="00357106" w:rsidTr="00455693">
        <w:trPr>
          <w:trHeight w:val="11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Доля заявок на подключения к сетям водоснабжения, исполненная по </w:t>
            </w:r>
            <w:proofErr w:type="spellStart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</w:t>
            </w:r>
            <w:proofErr w:type="spellEnd"/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  <w:p w:rsidR="0034508C" w:rsidRPr="00357106" w:rsidRDefault="0034508C" w:rsidP="00357106">
            <w:pPr>
              <w:spacing w:line="341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гам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8C" w:rsidRPr="00357106" w:rsidRDefault="0034508C" w:rsidP="00357106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35710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95</w:t>
            </w:r>
          </w:p>
        </w:tc>
      </w:tr>
      <w:tr w:rsidR="00357106" w:rsidTr="0034508C">
        <w:trPr>
          <w:trHeight w:hRule="exact" w:val="5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106" w:rsidRDefault="00357106" w:rsidP="00357106">
            <w:pPr>
              <w:pStyle w:val="5"/>
              <w:shd w:val="clear" w:color="auto" w:fill="auto"/>
              <w:spacing w:line="210" w:lineRule="exact"/>
              <w:ind w:left="160"/>
            </w:pPr>
            <w:r>
              <w:t>3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106" w:rsidRDefault="00357106" w:rsidP="00357106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Показатель эффективности использования ресурсов</w:t>
            </w:r>
          </w:p>
        </w:tc>
      </w:tr>
      <w:tr w:rsidR="0034508C" w:rsidTr="00455693">
        <w:trPr>
          <w:trHeight w:val="6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160"/>
            </w:pPr>
            <w: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341" w:lineRule="exact"/>
              <w:ind w:left="120"/>
            </w:pPr>
            <w:r>
              <w:t>Удельный расход электрической энергии при транспортировке воды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240"/>
            </w:pPr>
            <w:r>
              <w:t>кВт-час/м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140"/>
            </w:pPr>
            <w: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140"/>
            </w:pPr>
            <w: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200"/>
            </w:pPr>
            <w: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200"/>
            </w:pPr>
            <w: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200"/>
            </w:pPr>
            <w:r>
              <w:t>0,49</w:t>
            </w:r>
          </w:p>
        </w:tc>
      </w:tr>
      <w:tr w:rsidR="0034508C" w:rsidTr="00455693">
        <w:trPr>
          <w:trHeight w:val="7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ind w:left="160"/>
            </w:pPr>
            <w:r>
              <w:lastRenderedPageBreak/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341" w:lineRule="exact"/>
              <w:ind w:left="400"/>
            </w:pPr>
            <w:r>
              <w:t>Соотношение цены реализации мероприятий и их эффективности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jc w:val="center"/>
            </w:pPr>
            <w:r>
              <w:t>Водоснабжение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8C" w:rsidRDefault="0034508C" w:rsidP="00357106">
            <w:pPr>
              <w:pStyle w:val="5"/>
              <w:shd w:val="clear" w:color="auto" w:fill="auto"/>
              <w:spacing w:line="210" w:lineRule="exact"/>
              <w:jc w:val="center"/>
            </w:pPr>
            <w:r>
              <w:t>1,256</w:t>
            </w:r>
          </w:p>
        </w:tc>
      </w:tr>
    </w:tbl>
    <w:p w:rsidR="00357106" w:rsidRDefault="00357106" w:rsidP="00455693">
      <w:pPr>
        <w:widowControl w:val="0"/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455693">
      <w:pPr>
        <w:widowControl w:val="0"/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Default="00357106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357106" w:rsidRPr="00357106" w:rsidRDefault="00357106" w:rsidP="00357106">
      <w:pPr>
        <w:widowControl w:val="0"/>
        <w:tabs>
          <w:tab w:val="left" w:pos="3043"/>
        </w:tabs>
        <w:spacing w:after="243" w:line="274" w:lineRule="exact"/>
        <w:ind w:right="18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7.1. Структура расчета тарифов себестоимости водоснабжения</w:t>
      </w:r>
    </w:p>
    <w:p w:rsidR="00357106" w:rsidRDefault="00357106" w:rsidP="00357106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  <w:r w:rsidRPr="003571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>Размер тарифа на подключение определяется как отношение финансовых потребно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 w:rsidRPr="0035710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softHyphen/>
        <w:t>снабжения и водоотведения Орловского сельского поселения. Существующие показатели себестоимости представлены в таблицах 7.2 - 7.3. Детализация расходов на канализационные стоки не предоставлена.</w:t>
      </w:r>
    </w:p>
    <w:p w:rsidR="00357106" w:rsidRDefault="00357106" w:rsidP="00357106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</w:p>
    <w:p w:rsidR="001F2AC9" w:rsidRPr="001F2AC9" w:rsidRDefault="001F2AC9" w:rsidP="001F2AC9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7.2 - Укрупненные показатели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77"/>
        <w:gridCol w:w="1843"/>
        <w:gridCol w:w="2098"/>
        <w:gridCol w:w="1272"/>
        <w:gridCol w:w="1003"/>
        <w:gridCol w:w="1046"/>
      </w:tblGrid>
      <w:tr w:rsidR="001F2AC9" w:rsidRPr="001F2AC9" w:rsidTr="001F2AC9">
        <w:trPr>
          <w:trHeight w:hRule="exact" w:val="24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по подъему сырой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Затраты по очистке воды на </w:t>
            </w:r>
            <w:proofErr w:type="gram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очистных</w:t>
            </w:r>
            <w:proofErr w:type="gram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сооруже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ниях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по транспортировке воды по маги</w:t>
            </w: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стральным водопроводным сетям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</w:t>
            </w:r>
          </w:p>
          <w:p w:rsidR="001F2AC9" w:rsidRPr="001F2AC9" w:rsidRDefault="001F2AC9" w:rsidP="001F2A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</w:t>
            </w:r>
          </w:p>
          <w:p w:rsidR="001F2AC9" w:rsidRPr="001F2AC9" w:rsidRDefault="001F2AC9" w:rsidP="001F2A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транспортировку воды по распределительным водопроводным сетям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покупку воды у сторонних организа</w:t>
            </w: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12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Прочие</w:t>
            </w:r>
          </w:p>
          <w:p w:rsidR="001F2AC9" w:rsidRPr="001F2AC9" w:rsidRDefault="001F2AC9" w:rsidP="001F2AC9">
            <w:pPr>
              <w:widowControl w:val="0"/>
              <w:spacing w:before="120"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Примеча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1F2AC9" w:rsidRPr="001F2AC9" w:rsidRDefault="001F2AC9" w:rsidP="001F2AC9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ние</w:t>
            </w:r>
            <w:proofErr w:type="spellEnd"/>
          </w:p>
        </w:tc>
      </w:tr>
      <w:tr w:rsidR="001F2AC9" w:rsidRPr="001F2AC9" w:rsidTr="001F2AC9">
        <w:trPr>
          <w:trHeight w:hRule="exact" w:val="29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67,6%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</w:tbl>
    <w:p w:rsidR="00357106" w:rsidRDefault="00357106" w:rsidP="00357106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</w:p>
    <w:p w:rsidR="001F2AC9" w:rsidRPr="001F2AC9" w:rsidRDefault="001F2AC9" w:rsidP="001F2AC9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7.3 - Детализация расходов на водоснабжение</w:t>
      </w:r>
    </w:p>
    <w:p w:rsidR="00357106" w:rsidRDefault="00357106" w:rsidP="00357106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5702"/>
        <w:gridCol w:w="2011"/>
      </w:tblGrid>
      <w:tr w:rsidR="001F2AC9" w:rsidRPr="001F2AC9" w:rsidTr="001F2AC9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  <w:p w:rsidR="001F2AC9" w:rsidRPr="001F2AC9" w:rsidRDefault="001F2AC9" w:rsidP="001F2AC9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74" w:lineRule="exact"/>
              <w:ind w:left="6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Затраты, тыс. руб.</w:t>
            </w:r>
          </w:p>
        </w:tc>
      </w:tr>
      <w:tr w:rsidR="001F2AC9" w:rsidRPr="001F2AC9" w:rsidTr="001F2AC9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Подъем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2611,48</w:t>
            </w:r>
          </w:p>
        </w:tc>
      </w:tr>
      <w:tr w:rsidR="001F2AC9" w:rsidRPr="001F2AC9" w:rsidTr="001F2AC9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727,95</w:t>
            </w:r>
          </w:p>
        </w:tc>
      </w:tr>
      <w:tr w:rsidR="001F2AC9" w:rsidRPr="001F2AC9" w:rsidTr="001F2AC9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11,17</w:t>
            </w:r>
          </w:p>
        </w:tc>
      </w:tr>
      <w:tr w:rsidR="001F2AC9" w:rsidRPr="001F2AC9" w:rsidTr="001F2AC9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142,22</w:t>
            </w:r>
          </w:p>
        </w:tc>
      </w:tr>
      <w:tr w:rsidR="001F2AC9" w:rsidRPr="001F2AC9" w:rsidTr="001F2AC9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RP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. капитальный ремонт или резерв расходов </w:t>
            </w:r>
            <w:proofErr w:type="gram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783,86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236,52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709,46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Очистка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. капитальный ремонт или резерв расходов </w:t>
            </w:r>
            <w:proofErr w:type="gram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Оплата воды, полученной со стороны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Транспортирование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т.ч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. капитальный ремонт или резерв расходов </w:t>
            </w:r>
            <w:proofErr w:type="gram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Содержание и обслуживание внутридомовых сетей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Ремонтный фонд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1F2AC9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 расходов по эксплуатации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2611,48</w:t>
            </w:r>
          </w:p>
        </w:tc>
      </w:tr>
      <w:tr w:rsidR="001F2AC9" w:rsidTr="001F2AC9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AC9" w:rsidRPr="001F2AC9" w:rsidRDefault="001F2AC9" w:rsidP="001F2AC9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Себестоимость 1 </w:t>
            </w:r>
            <w:proofErr w:type="spellStart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куб.м</w:t>
            </w:r>
            <w:proofErr w:type="spellEnd"/>
            <w:r w:rsidRPr="001F2AC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 отпущенной воды, руб.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C9" w:rsidRPr="001F2AC9" w:rsidRDefault="00455693" w:rsidP="0045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94,64</w:t>
            </w:r>
          </w:p>
        </w:tc>
      </w:tr>
    </w:tbl>
    <w:p w:rsidR="00533962" w:rsidRDefault="00533962" w:rsidP="001F2AC9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F2AC9" w:rsidRPr="001F2AC9" w:rsidRDefault="001F2AC9" w:rsidP="001F2AC9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7.2 Предварительный расчет тарифов на подключение к системам водоснабжения </w:t>
      </w:r>
    </w:p>
    <w:p w:rsidR="001F2AC9" w:rsidRPr="001F2AC9" w:rsidRDefault="001F2AC9" w:rsidP="001F2AC9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1F2AC9" w:rsidRPr="001F2AC9" w:rsidRDefault="001F2AC9" w:rsidP="001F2AC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 тарифа на подключение определяется как отношение финансовых потребно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снабжения и водоотведения Ивановского сельского поселения.</w:t>
      </w:r>
    </w:p>
    <w:p w:rsidR="001F2AC9" w:rsidRPr="001F2AC9" w:rsidRDefault="001F2AC9" w:rsidP="001F2AC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Твподкл</w:t>
      </w:r>
      <w:proofErr w:type="spellEnd"/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увеличении пропускной способности водопроводных сетей или строительства новых рассчитывается по формуле: </w:t>
      </w:r>
    </w:p>
    <w:p w:rsidR="001F2AC9" w:rsidRPr="001F2AC9" w:rsidRDefault="001F2AC9" w:rsidP="001F2AC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1F2AC9" w:rsidRDefault="001F2AC9" w:rsidP="001F2AC9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3E299" wp14:editId="41D8C972">
            <wp:extent cx="1786890" cy="34671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C9" w:rsidRPr="001F2AC9" w:rsidRDefault="001F2AC9" w:rsidP="001F2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1F2A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4E74B" wp14:editId="1B19E9A9">
            <wp:extent cx="294005" cy="2628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водопроводных сетей (рубли); </w:t>
      </w:r>
    </w:p>
    <w:p w:rsidR="001F2AC9" w:rsidRPr="001F2AC9" w:rsidRDefault="001F2AC9" w:rsidP="001F2AC9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5C1D3" wp14:editId="5F8995CA">
            <wp:extent cx="903255" cy="293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3" cy="2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(</w:t>
      </w:r>
      <w:proofErr w:type="spellStart"/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F2AC9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/час).</w:t>
      </w:r>
    </w:p>
    <w:p w:rsidR="001F2AC9" w:rsidRPr="001F2AC9" w:rsidRDefault="001F2AC9" w:rsidP="001F2AC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Средневзвешенный тариф на подключение составляет ориентировочно:</w:t>
      </w:r>
    </w:p>
    <w:p w:rsidR="001F2AC9" w:rsidRPr="001F2AC9" w:rsidRDefault="001F2AC9" w:rsidP="001F2AC9">
      <w:pPr>
        <w:widowControl w:val="0"/>
        <w:numPr>
          <w:ilvl w:val="0"/>
          <w:numId w:val="14"/>
        </w:numPr>
        <w:tabs>
          <w:tab w:val="left" w:pos="91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сетям водоснабжения составит:</w:t>
      </w:r>
    </w:p>
    <w:p w:rsidR="001F2AC9" w:rsidRPr="002C5BB7" w:rsidRDefault="002C5BB7" w:rsidP="001F2AC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5BB7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63790,6</w:t>
      </w:r>
      <w:r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/ 238,17куб</w:t>
      </w:r>
      <w:proofErr w:type="gramStart"/>
      <w:r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.м</w:t>
      </w:r>
      <w:proofErr w:type="gramEnd"/>
      <w:r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proofErr w:type="spellStart"/>
      <w:r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сут</w:t>
      </w:r>
      <w:proofErr w:type="spellEnd"/>
      <w:r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/ 24 часа = 11,16</w:t>
      </w:r>
      <w:r w:rsidR="001F2AC9"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1F2AC9"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тыс.руб</w:t>
      </w:r>
      <w:proofErr w:type="spellEnd"/>
      <w:r w:rsidR="001F2AC9"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/(</w:t>
      </w:r>
      <w:proofErr w:type="spellStart"/>
      <w:r w:rsidR="001F2AC9"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куб.м</w:t>
      </w:r>
      <w:proofErr w:type="spellEnd"/>
      <w:r w:rsidR="001F2AC9" w:rsidRPr="002C5B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/час)</w:t>
      </w:r>
    </w:p>
    <w:p w:rsidR="001F2AC9" w:rsidRPr="001F2AC9" w:rsidRDefault="001F2AC9" w:rsidP="001F2AC9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чения к сетям инженерно-технического обеспечения (водоснабжения</w:t>
      </w:r>
      <w:proofErr w:type="gramStart"/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 платы за подключение не включается. Указанные работы могут осуществляться на ос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новании отдельного договора, заключаемого организацией коммунального комплекса и об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ратившимися к ней лицами, либо в договоре о подключении должно быть определено, на ка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кую из сторон возлагается обязанность по их выполнению.</w:t>
      </w:r>
    </w:p>
    <w:p w:rsidR="001F2AC9" w:rsidRDefault="001F2AC9" w:rsidP="00357106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</w:p>
    <w:p w:rsidR="001F2AC9" w:rsidRPr="001F2AC9" w:rsidRDefault="001F2AC9" w:rsidP="002C5BB7">
      <w:pPr>
        <w:widowControl w:val="0"/>
        <w:tabs>
          <w:tab w:val="left" w:pos="2214"/>
        </w:tabs>
        <w:spacing w:after="0" w:line="274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1F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8. 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1F2AC9" w:rsidRPr="001F2AC9" w:rsidRDefault="001F2AC9" w:rsidP="001F2AC9">
      <w:pPr>
        <w:widowControl w:val="0"/>
        <w:spacing w:after="0" w:line="341" w:lineRule="exact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территории Орловско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сельского поселения бесхозных объектов систем водо</w:t>
      </w:r>
      <w:r w:rsidRPr="001F2A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снабжения и водоотведения не выявлено.</w:t>
      </w:r>
    </w:p>
    <w:p w:rsidR="001F2AC9" w:rsidRDefault="001F2AC9" w:rsidP="00357106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650DA6" w:rsidRDefault="00F218C5">
      <w:pPr>
        <w:rPr>
          <w:rFonts w:ascii="Times New Roman" w:hAnsi="Times New Roman" w:cs="Times New Roman"/>
          <w:sz w:val="21"/>
          <w:szCs w:val="21"/>
        </w:rPr>
        <w:sectPr w:rsidR="00650DA6" w:rsidSect="00934C9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9" w:name="_GoBack"/>
      <w:bookmarkEnd w:id="9"/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257581" cy="856010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81" cy="85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B" w:rsidRDefault="00650DA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904164" cy="5684704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983" cy="56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B" w:rsidRDefault="00F6148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805012" cy="566267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834" cy="566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6D" w:rsidRPr="005450EB" w:rsidRDefault="009D4F6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8394853" cy="5706737"/>
            <wp:effectExtent l="0" t="0" r="635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570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F6D" w:rsidRPr="005450EB" w:rsidSect="00650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F9" w:rsidRDefault="008C4BF9" w:rsidP="005668E4">
      <w:pPr>
        <w:spacing w:after="0" w:line="240" w:lineRule="auto"/>
      </w:pPr>
      <w:r>
        <w:separator/>
      </w:r>
    </w:p>
  </w:endnote>
  <w:endnote w:type="continuationSeparator" w:id="0">
    <w:p w:rsidR="008C4BF9" w:rsidRDefault="008C4BF9" w:rsidP="0056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7994"/>
      <w:docPartObj>
        <w:docPartGallery w:val="Page Numbers (Bottom of Page)"/>
        <w:docPartUnique/>
      </w:docPartObj>
    </w:sdtPr>
    <w:sdtContent>
      <w:p w:rsidR="008C4BF9" w:rsidRDefault="008C4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62">
          <w:rPr>
            <w:noProof/>
          </w:rPr>
          <w:t>31</w:t>
        </w:r>
        <w:r>
          <w:fldChar w:fldCharType="end"/>
        </w:r>
      </w:p>
    </w:sdtContent>
  </w:sdt>
  <w:p w:rsidR="008C4BF9" w:rsidRDefault="008C4B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9" w:rsidRDefault="008C4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96B66AE" wp14:editId="584F23BC">
              <wp:simplePos x="0" y="0"/>
              <wp:positionH relativeFrom="page">
                <wp:posOffset>3714750</wp:posOffset>
              </wp:positionH>
              <wp:positionV relativeFrom="page">
                <wp:posOffset>10029190</wp:posOffset>
              </wp:positionV>
              <wp:extent cx="140335" cy="160655"/>
              <wp:effectExtent l="0" t="0" r="254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F9" w:rsidRDefault="008C4BF9">
                          <w:pPr>
                            <w:spacing w:line="240" w:lineRule="auto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8A6BA9">
                            <w:rPr>
                              <w:rStyle w:val="11pt"/>
                              <w:rFonts w:eastAsia="Franklin Gothic Heavy"/>
                              <w:noProof/>
                            </w:rPr>
                            <w:t>32</w:t>
                          </w:r>
                          <w:r>
                            <w:rPr>
                              <w:rStyle w:val="11pt"/>
                              <w:rFonts w:eastAsia="Franklin Gothic Heav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92.5pt;margin-top:789.7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DUugIAAK0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" filled="f" stroked="f">
              <v:textbox style="mso-fit-shape-to-text:t" inset="0,0,0,0">
                <w:txbxContent>
                  <w:p w:rsidR="008C4BF9" w:rsidRDefault="008C4BF9">
                    <w:pPr>
                      <w:spacing w:line="240" w:lineRule="auto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Pr="008A6BA9">
                      <w:rPr>
                        <w:rStyle w:val="11pt"/>
                        <w:rFonts w:eastAsia="Franklin Gothic Heavy"/>
                        <w:noProof/>
                      </w:rPr>
                      <w:t>32</w:t>
                    </w:r>
                    <w:r>
                      <w:rPr>
                        <w:rStyle w:val="11pt"/>
                        <w:rFonts w:eastAsia="Franklin Gothic Heav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85193"/>
      <w:docPartObj>
        <w:docPartGallery w:val="Page Numbers (Bottom of Page)"/>
        <w:docPartUnique/>
      </w:docPartObj>
    </w:sdtPr>
    <w:sdtContent>
      <w:p w:rsidR="008C4BF9" w:rsidRDefault="008C4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62">
          <w:rPr>
            <w:noProof/>
          </w:rPr>
          <w:t>43</w:t>
        </w:r>
        <w:r>
          <w:fldChar w:fldCharType="end"/>
        </w:r>
      </w:p>
    </w:sdtContent>
  </w:sdt>
  <w:p w:rsidR="008C4BF9" w:rsidRDefault="008C4B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F9" w:rsidRDefault="008C4BF9" w:rsidP="005668E4">
      <w:pPr>
        <w:spacing w:after="0" w:line="240" w:lineRule="auto"/>
      </w:pPr>
      <w:r>
        <w:separator/>
      </w:r>
    </w:p>
  </w:footnote>
  <w:footnote w:type="continuationSeparator" w:id="0">
    <w:p w:rsidR="008C4BF9" w:rsidRDefault="008C4BF9" w:rsidP="0056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9" w:rsidRDefault="008C4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120B25" wp14:editId="7D423718">
              <wp:simplePos x="0" y="0"/>
              <wp:positionH relativeFrom="page">
                <wp:posOffset>929005</wp:posOffset>
              </wp:positionH>
              <wp:positionV relativeFrom="page">
                <wp:posOffset>561975</wp:posOffset>
              </wp:positionV>
              <wp:extent cx="69850" cy="15303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F9" w:rsidRDefault="008C4BF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3.15pt;margin-top:44.25pt;width:5.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" filled="f" stroked="f">
              <v:textbox style="mso-fit-shape-to-text:t" inset="0,0,0,0">
                <w:txbxContent>
                  <w:p w:rsidR="008C4BF9" w:rsidRDefault="008C4BF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9" w:rsidRDefault="008C4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489DCF" wp14:editId="2CDB0569">
              <wp:simplePos x="0" y="0"/>
              <wp:positionH relativeFrom="page">
                <wp:posOffset>929005</wp:posOffset>
              </wp:positionH>
              <wp:positionV relativeFrom="page">
                <wp:posOffset>561975</wp:posOffset>
              </wp:positionV>
              <wp:extent cx="69850" cy="1530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F9" w:rsidRDefault="008C4BF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3.15pt;margin-top:44.25pt;width:5.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" filled="f" stroked="f">
              <v:textbox style="mso-fit-shape-to-text:t" inset="0,0,0,0">
                <w:txbxContent>
                  <w:p w:rsidR="008C4BF9" w:rsidRDefault="008C4BF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F9" w:rsidRDefault="008C4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A6F68F5" wp14:editId="2F1A50C1">
              <wp:simplePos x="0" y="0"/>
              <wp:positionH relativeFrom="page">
                <wp:posOffset>926465</wp:posOffset>
              </wp:positionH>
              <wp:positionV relativeFrom="page">
                <wp:posOffset>184150</wp:posOffset>
              </wp:positionV>
              <wp:extent cx="5711825" cy="128270"/>
              <wp:effectExtent l="2540" t="3175" r="635" b="190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F9" w:rsidRDefault="008C4BF9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t>Схема водоснабжения и водоотведения Ивановского сельского поселения Калачинского _района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72.95pt;margin-top:14.5pt;width:449.75pt;height:10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xVvQIAAK4FAAAOAAAAZHJzL2Uyb0RvYy54bWysVEtu2zAQ3RfoHQjuFX0iy5IQOUgsqyiQ&#10;foC0B6AlyiIqkQLJWE6LnKWn6KpAz+AjdUhZdj6boq0WxIgcPs6bNz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" filled="f" stroked="f">
              <v:textbox style="mso-fit-shape-to-text:t" inset="0,0,0,0">
                <w:txbxContent>
                  <w:p w:rsidR="008C4BF9" w:rsidRDefault="008C4BF9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t>Схема водоснабжения и водоотведения Ивановского сельского поселения Калачинского _района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82"/>
    <w:multiLevelType w:val="multilevel"/>
    <w:tmpl w:val="6C7C3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37FDA"/>
    <w:multiLevelType w:val="multilevel"/>
    <w:tmpl w:val="498C032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A59B0"/>
    <w:multiLevelType w:val="multilevel"/>
    <w:tmpl w:val="E9D2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537E2"/>
    <w:multiLevelType w:val="multilevel"/>
    <w:tmpl w:val="43744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B0B12"/>
    <w:multiLevelType w:val="multilevel"/>
    <w:tmpl w:val="D62E4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03333"/>
    <w:multiLevelType w:val="multilevel"/>
    <w:tmpl w:val="CA603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60F42"/>
    <w:multiLevelType w:val="multilevel"/>
    <w:tmpl w:val="0B3C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260EA"/>
    <w:multiLevelType w:val="multilevel"/>
    <w:tmpl w:val="8CDE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02979"/>
    <w:multiLevelType w:val="multilevel"/>
    <w:tmpl w:val="6776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16759"/>
    <w:multiLevelType w:val="multilevel"/>
    <w:tmpl w:val="EBB4EDD4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pStyle w:val="4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93224C"/>
    <w:multiLevelType w:val="multilevel"/>
    <w:tmpl w:val="02CA73E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D10259"/>
    <w:multiLevelType w:val="multilevel"/>
    <w:tmpl w:val="98EC37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D28F5"/>
    <w:multiLevelType w:val="multilevel"/>
    <w:tmpl w:val="CE008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35C91"/>
    <w:multiLevelType w:val="multilevel"/>
    <w:tmpl w:val="CB96D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A6A4E"/>
    <w:multiLevelType w:val="multilevel"/>
    <w:tmpl w:val="EFC26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96E1E"/>
    <w:multiLevelType w:val="multilevel"/>
    <w:tmpl w:val="82A6BC6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A6151"/>
    <w:multiLevelType w:val="multilevel"/>
    <w:tmpl w:val="79649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6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9"/>
    <w:rsid w:val="00020B74"/>
    <w:rsid w:val="00050582"/>
    <w:rsid w:val="00057762"/>
    <w:rsid w:val="000A5B82"/>
    <w:rsid w:val="000E783E"/>
    <w:rsid w:val="000F59C4"/>
    <w:rsid w:val="0013027D"/>
    <w:rsid w:val="00152995"/>
    <w:rsid w:val="00160B62"/>
    <w:rsid w:val="001966D5"/>
    <w:rsid w:val="001F2AC9"/>
    <w:rsid w:val="002A5F6D"/>
    <w:rsid w:val="002B0928"/>
    <w:rsid w:val="002C5B38"/>
    <w:rsid w:val="002C5BB7"/>
    <w:rsid w:val="0034508C"/>
    <w:rsid w:val="00357106"/>
    <w:rsid w:val="003856B9"/>
    <w:rsid w:val="00395B74"/>
    <w:rsid w:val="003A6F84"/>
    <w:rsid w:val="00417910"/>
    <w:rsid w:val="00442DFF"/>
    <w:rsid w:val="00455693"/>
    <w:rsid w:val="00533962"/>
    <w:rsid w:val="005450EB"/>
    <w:rsid w:val="005668E4"/>
    <w:rsid w:val="005E28FF"/>
    <w:rsid w:val="00650DA6"/>
    <w:rsid w:val="00666CB6"/>
    <w:rsid w:val="006F12E0"/>
    <w:rsid w:val="00721A93"/>
    <w:rsid w:val="00737D32"/>
    <w:rsid w:val="007417F1"/>
    <w:rsid w:val="007E114F"/>
    <w:rsid w:val="00862717"/>
    <w:rsid w:val="00884B33"/>
    <w:rsid w:val="008C4BF9"/>
    <w:rsid w:val="008F7674"/>
    <w:rsid w:val="00934C94"/>
    <w:rsid w:val="00943A7E"/>
    <w:rsid w:val="009534A9"/>
    <w:rsid w:val="00974CFF"/>
    <w:rsid w:val="009D4F6D"/>
    <w:rsid w:val="009E0F38"/>
    <w:rsid w:val="00A15E2D"/>
    <w:rsid w:val="00AB12F7"/>
    <w:rsid w:val="00AE01CD"/>
    <w:rsid w:val="00B24556"/>
    <w:rsid w:val="00B83BF3"/>
    <w:rsid w:val="00B85B40"/>
    <w:rsid w:val="00B9668A"/>
    <w:rsid w:val="00C37A99"/>
    <w:rsid w:val="00C80D09"/>
    <w:rsid w:val="00C85609"/>
    <w:rsid w:val="00CC1DE8"/>
    <w:rsid w:val="00CD0350"/>
    <w:rsid w:val="00CD50EF"/>
    <w:rsid w:val="00D00BF0"/>
    <w:rsid w:val="00D45B34"/>
    <w:rsid w:val="00D82102"/>
    <w:rsid w:val="00DB711A"/>
    <w:rsid w:val="00DF2208"/>
    <w:rsid w:val="00F218C5"/>
    <w:rsid w:val="00F61487"/>
    <w:rsid w:val="00F8743D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8E4"/>
  </w:style>
  <w:style w:type="paragraph" w:styleId="a5">
    <w:name w:val="footer"/>
    <w:basedOn w:val="a"/>
    <w:link w:val="a6"/>
    <w:uiPriority w:val="99"/>
    <w:unhideWhenUsed/>
    <w:rsid w:val="005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8E4"/>
  </w:style>
  <w:style w:type="character" w:customStyle="1" w:styleId="a7">
    <w:name w:val="Колонтитул"/>
    <w:basedOn w:val="a0"/>
    <w:rsid w:val="00566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basedOn w:val="a0"/>
    <w:link w:val="9"/>
    <w:rsid w:val="00566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5668E4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главление 3 Знак"/>
    <w:basedOn w:val="a0"/>
    <w:link w:val="3"/>
    <w:rsid w:val="005668E4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3">
    <w:name w:val="toc 3"/>
    <w:basedOn w:val="a"/>
    <w:link w:val="30"/>
    <w:autoRedefine/>
    <w:rsid w:val="005668E4"/>
    <w:pPr>
      <w:widowControl w:val="0"/>
      <w:numPr>
        <w:numId w:val="1"/>
      </w:numPr>
      <w:tabs>
        <w:tab w:val="left" w:pos="562"/>
        <w:tab w:val="right" w:leader="dot" w:pos="9639"/>
      </w:tabs>
      <w:spacing w:after="0" w:line="302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4">
    <w:name w:val="toc 4"/>
    <w:basedOn w:val="a"/>
    <w:autoRedefine/>
    <w:rsid w:val="005668E4"/>
    <w:pPr>
      <w:widowControl w:val="0"/>
      <w:numPr>
        <w:ilvl w:val="1"/>
        <w:numId w:val="1"/>
      </w:numPr>
      <w:tabs>
        <w:tab w:val="left" w:pos="438"/>
        <w:tab w:val="right" w:leader="dot" w:pos="9639"/>
      </w:tabs>
      <w:spacing w:after="0" w:line="302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">
    <w:name w:val="Основной текст5"/>
    <w:basedOn w:val="a"/>
    <w:rsid w:val="00721A93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a9">
    <w:name w:val="Подпись к таблице_"/>
    <w:basedOn w:val="a0"/>
    <w:link w:val="aa"/>
    <w:rsid w:val="00721A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21A93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1">
    <w:name w:val="Основной текст3"/>
    <w:basedOn w:val="a8"/>
    <w:rsid w:val="00B2455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556"/>
    <w:rPr>
      <w:rFonts w:ascii="Tahoma" w:hAnsi="Tahoma" w:cs="Tahoma"/>
      <w:sz w:val="16"/>
      <w:szCs w:val="16"/>
    </w:rPr>
  </w:style>
  <w:style w:type="character" w:customStyle="1" w:styleId="ad">
    <w:name w:val="Подпись к картинке_"/>
    <w:basedOn w:val="a0"/>
    <w:link w:val="ae"/>
    <w:rsid w:val="00D45B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D45B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Основной текст + Полужирный"/>
    <w:basedOn w:val="a8"/>
    <w:rsid w:val="00D4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rsid w:val="0093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Подпись к таблице (2)"/>
    <w:basedOn w:val="2"/>
    <w:rsid w:val="0093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pt">
    <w:name w:val="Колонтитул + 11 pt;Не курсив"/>
    <w:basedOn w:val="a0"/>
    <w:rsid w:val="003856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8E4"/>
  </w:style>
  <w:style w:type="paragraph" w:styleId="a5">
    <w:name w:val="footer"/>
    <w:basedOn w:val="a"/>
    <w:link w:val="a6"/>
    <w:uiPriority w:val="99"/>
    <w:unhideWhenUsed/>
    <w:rsid w:val="0056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8E4"/>
  </w:style>
  <w:style w:type="character" w:customStyle="1" w:styleId="a7">
    <w:name w:val="Колонтитул"/>
    <w:basedOn w:val="a0"/>
    <w:rsid w:val="00566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basedOn w:val="a0"/>
    <w:link w:val="9"/>
    <w:rsid w:val="00566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5668E4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главление 3 Знак"/>
    <w:basedOn w:val="a0"/>
    <w:link w:val="3"/>
    <w:rsid w:val="005668E4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3">
    <w:name w:val="toc 3"/>
    <w:basedOn w:val="a"/>
    <w:link w:val="30"/>
    <w:autoRedefine/>
    <w:rsid w:val="005668E4"/>
    <w:pPr>
      <w:widowControl w:val="0"/>
      <w:numPr>
        <w:numId w:val="1"/>
      </w:numPr>
      <w:tabs>
        <w:tab w:val="left" w:pos="562"/>
        <w:tab w:val="right" w:leader="dot" w:pos="9639"/>
      </w:tabs>
      <w:spacing w:after="0" w:line="302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4">
    <w:name w:val="toc 4"/>
    <w:basedOn w:val="a"/>
    <w:autoRedefine/>
    <w:rsid w:val="005668E4"/>
    <w:pPr>
      <w:widowControl w:val="0"/>
      <w:numPr>
        <w:ilvl w:val="1"/>
        <w:numId w:val="1"/>
      </w:numPr>
      <w:tabs>
        <w:tab w:val="left" w:pos="438"/>
        <w:tab w:val="right" w:leader="dot" w:pos="9639"/>
      </w:tabs>
      <w:spacing w:after="0" w:line="302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">
    <w:name w:val="Основной текст5"/>
    <w:basedOn w:val="a"/>
    <w:rsid w:val="00721A93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a9">
    <w:name w:val="Подпись к таблице_"/>
    <w:basedOn w:val="a0"/>
    <w:link w:val="aa"/>
    <w:rsid w:val="00721A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21A93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1">
    <w:name w:val="Основной текст3"/>
    <w:basedOn w:val="a8"/>
    <w:rsid w:val="00B2455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556"/>
    <w:rPr>
      <w:rFonts w:ascii="Tahoma" w:hAnsi="Tahoma" w:cs="Tahoma"/>
      <w:sz w:val="16"/>
      <w:szCs w:val="16"/>
    </w:rPr>
  </w:style>
  <w:style w:type="character" w:customStyle="1" w:styleId="ad">
    <w:name w:val="Подпись к картинке_"/>
    <w:basedOn w:val="a0"/>
    <w:link w:val="ae"/>
    <w:rsid w:val="00D45B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D45B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Основной текст + Полужирный"/>
    <w:basedOn w:val="a8"/>
    <w:rsid w:val="00D4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rsid w:val="0093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Подпись к таблице (2)"/>
    <w:basedOn w:val="2"/>
    <w:rsid w:val="0093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pt">
    <w:name w:val="Колонтитул + 11 pt;Не курсив"/>
    <w:basedOn w:val="a0"/>
    <w:rsid w:val="003856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E%D0%BC%D1%81%D0%BA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0%D1%80%D0%B0%D0%B1%D0%B8%D0%BD%D1%81%D0%BA%D0%B0%D1%8F_%D0%BD%D0%B8%D0%B7%D0%BC%D0%B5%D0%BD%D0%BD%D0%BE%D1%81%D1%82%D1%8C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0%D1%81%D1%8E%D0%B3%D0%B0%D0%BD%D1%81%D0%BA%D0%B8%D0%B5_%D0%B1%D0%BE%D0%BB%D0%BE%D1%82%D0%B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28" Type="http://schemas.openxmlformats.org/officeDocument/2006/relationships/image" Target="media/image8.png"/><Relationship Id="rId10" Type="http://schemas.openxmlformats.org/officeDocument/2006/relationships/hyperlink" Target="http://ru.wikipedia.org/w/index.php?title=%D0%9E%D0%BC%D1%81%D0%BA%D0%BE%D0%B5&amp;action=edit&amp;redlink=1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0%D1%81%D1%8E%D0%B3%D0%B0%D0%BD%D1%81%D0%BA%D0%B0%D1%8F_%D1%80%D0%B0%D0%B2%D0%BD%D0%B8%D0%BD%D0%B0" TargetMode="External"/><Relationship Id="rId14" Type="http://schemas.openxmlformats.org/officeDocument/2006/relationships/hyperlink" Target="http://ru.wikipedia.org/wiki/%D0%98%D1%80%D1%82%D1%8B%D1%88" TargetMode="External"/><Relationship Id="rId22" Type="http://schemas.openxmlformats.org/officeDocument/2006/relationships/footer" Target="footer2.xm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A1D6-EDBE-468F-9875-C70E7D0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49</Pages>
  <Words>11155</Words>
  <Characters>63587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41</cp:revision>
  <cp:lastPrinted>2018-12-03T09:56:00Z</cp:lastPrinted>
  <dcterms:created xsi:type="dcterms:W3CDTF">2018-11-30T04:18:00Z</dcterms:created>
  <dcterms:modified xsi:type="dcterms:W3CDTF">2021-04-19T05:48:00Z</dcterms:modified>
</cp:coreProperties>
</file>