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537" w:rsidRPr="00E64CA3" w:rsidRDefault="00BE3537">
      <w:pPr>
        <w:spacing w:line="1" w:lineRule="exact"/>
        <w:rPr>
          <w:rFonts w:ascii="Times New Roman" w:hAnsi="Times New Roman" w:cs="Times New Roman"/>
          <w:b/>
        </w:rPr>
        <w:sectPr w:rsidR="00BE3537" w:rsidRPr="00E64CA3" w:rsidSect="00FB38AC">
          <w:footerReference w:type="default" r:id="rId7"/>
          <w:footerReference w:type="first" r:id="rId8"/>
          <w:type w:val="continuous"/>
          <w:pgSz w:w="11900" w:h="16840"/>
          <w:pgMar w:top="1134" w:right="0" w:bottom="1020" w:left="0" w:header="0" w:footer="3" w:gutter="0"/>
          <w:cols w:space="720"/>
          <w:noEndnote/>
          <w:titlePg/>
          <w:docGrid w:linePitch="360"/>
        </w:sectPr>
      </w:pPr>
      <w:bookmarkStart w:id="0" w:name="_GoBack"/>
      <w:bookmarkEnd w:id="0"/>
    </w:p>
    <w:p w:rsidR="00BE3537" w:rsidRPr="00E64CA3" w:rsidRDefault="00DC24F6">
      <w:pPr>
        <w:spacing w:line="1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377487111" behindDoc="1" locked="0" layoutInCell="1" allowOverlap="1">
                <wp:simplePos x="0" y="0"/>
                <wp:positionH relativeFrom="page">
                  <wp:posOffset>5109210</wp:posOffset>
                </wp:positionH>
                <wp:positionV relativeFrom="paragraph">
                  <wp:posOffset>12700</wp:posOffset>
                </wp:positionV>
                <wp:extent cx="604520" cy="92710"/>
                <wp:effectExtent l="0" t="0" r="0" b="0"/>
                <wp:wrapSquare wrapText="bothSides"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Pr="00E64CA3" w:rsidRDefault="00E64CA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64CA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«УТВЕРЖДАЮ»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02.3pt;margin-top:1pt;width:47.6pt;height:7.3pt;z-index:-12582936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7vqw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" filled="f" stroked="f">
                <v:textbox inset="0,0,0,0">
                  <w:txbxContent>
                    <w:p w:rsidR="00E64CA3" w:rsidRPr="00E64CA3" w:rsidRDefault="00E64CA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64CA3">
                        <w:rPr>
                          <w:rFonts w:ascii="Times New Roman" w:hAnsi="Times New Roman" w:cs="Times New Roman"/>
                          <w:b/>
                          <w:bCs/>
                        </w:rPr>
                        <w:t>«УТВЕРЖДАЮ»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E3537" w:rsidRPr="00E64CA3" w:rsidRDefault="00E64CA3">
      <w:pPr>
        <w:pStyle w:val="1"/>
        <w:spacing w:line="240" w:lineRule="auto"/>
        <w:ind w:firstLine="0"/>
        <w:rPr>
          <w:b/>
        </w:rPr>
        <w:sectPr w:rsidR="00BE3537" w:rsidRPr="00E64CA3">
          <w:type w:val="continuous"/>
          <w:pgSz w:w="11900" w:h="16840"/>
          <w:pgMar w:top="1134" w:right="4983" w:bottom="1020" w:left="955" w:header="0" w:footer="3" w:gutter="0"/>
          <w:cols w:space="720"/>
          <w:noEndnote/>
          <w:docGrid w:linePitch="360"/>
        </w:sectPr>
      </w:pPr>
      <w:r w:rsidRPr="00E64CA3">
        <w:rPr>
          <w:b/>
          <w:bCs/>
        </w:rPr>
        <w:t xml:space="preserve">                 </w:t>
      </w:r>
      <w:r w:rsidR="009E78E2" w:rsidRPr="00E64CA3">
        <w:rPr>
          <w:b/>
          <w:bCs/>
        </w:rPr>
        <w:t>«СОГЛАСОВАНО»</w:t>
      </w:r>
    </w:p>
    <w:p w:rsidR="00BE3537" w:rsidRPr="00E64CA3" w:rsidRDefault="00BE3537">
      <w:pPr>
        <w:spacing w:line="91" w:lineRule="exact"/>
        <w:rPr>
          <w:rFonts w:ascii="Times New Roman" w:hAnsi="Times New Roman" w:cs="Times New Roman"/>
          <w:b/>
          <w:sz w:val="7"/>
          <w:szCs w:val="7"/>
        </w:rPr>
      </w:pPr>
    </w:p>
    <w:p w:rsidR="00BE3537" w:rsidRPr="00E64CA3" w:rsidRDefault="00BE3537">
      <w:pPr>
        <w:spacing w:line="1" w:lineRule="exact"/>
        <w:rPr>
          <w:rFonts w:ascii="Times New Roman" w:hAnsi="Times New Roman" w:cs="Times New Roman"/>
          <w:b/>
        </w:rPr>
        <w:sectPr w:rsidR="00BE3537" w:rsidRPr="00E64CA3">
          <w:type w:val="continuous"/>
          <w:pgSz w:w="11900" w:h="16840"/>
          <w:pgMar w:top="1134" w:right="0" w:bottom="1020" w:left="0" w:header="0" w:footer="3" w:gutter="0"/>
          <w:cols w:space="720"/>
          <w:noEndnote/>
          <w:docGrid w:linePitch="360"/>
        </w:sectPr>
      </w:pPr>
    </w:p>
    <w:p w:rsidR="00BE3537" w:rsidRPr="00E64CA3" w:rsidRDefault="009E78E2">
      <w:pPr>
        <w:pStyle w:val="1"/>
        <w:spacing w:after="260" w:line="240" w:lineRule="auto"/>
        <w:ind w:firstLine="0"/>
        <w:rPr>
          <w:b/>
        </w:rPr>
      </w:pPr>
      <w:r w:rsidRPr="00E64CA3">
        <w:rPr>
          <w:b/>
          <w:bCs/>
        </w:rPr>
        <w:lastRenderedPageBreak/>
        <w:t>Глава Осокинского сельского поселения Калачинского муниципального района Омской области</w:t>
      </w:r>
    </w:p>
    <w:p w:rsidR="00BE3537" w:rsidRPr="00E64CA3" w:rsidRDefault="009E78E2">
      <w:pPr>
        <w:pStyle w:val="1"/>
        <w:tabs>
          <w:tab w:val="left" w:leader="underscore" w:pos="2165"/>
        </w:tabs>
        <w:spacing w:after="260" w:line="240" w:lineRule="auto"/>
        <w:ind w:firstLine="0"/>
        <w:rPr>
          <w:b/>
        </w:rPr>
      </w:pPr>
      <w:r w:rsidRPr="00E64CA3">
        <w:rPr>
          <w:b/>
          <w:bCs/>
        </w:rPr>
        <w:tab/>
        <w:t>Елистратов С. В.</w:t>
      </w:r>
    </w:p>
    <w:p w:rsidR="00BE3537" w:rsidRPr="00E64CA3" w:rsidRDefault="009E78E2">
      <w:pPr>
        <w:pStyle w:val="1"/>
        <w:spacing w:line="240" w:lineRule="auto"/>
        <w:ind w:firstLine="0"/>
        <w:rPr>
          <w:b/>
        </w:rPr>
      </w:pPr>
      <w:r w:rsidRPr="00E64CA3">
        <w:rPr>
          <w:b/>
          <w:bCs/>
        </w:rPr>
        <w:t>«</w:t>
      </w:r>
      <w:r w:rsidR="00E64CA3" w:rsidRPr="00E64CA3">
        <w:rPr>
          <w:b/>
          <w:bCs/>
        </w:rPr>
        <w:t>____</w:t>
      </w:r>
      <w:r w:rsidRPr="00E64CA3">
        <w:rPr>
          <w:b/>
          <w:bCs/>
          <w:iCs/>
        </w:rPr>
        <w:t>»</w:t>
      </w:r>
      <w:r w:rsidR="00E64CA3" w:rsidRPr="00E64CA3">
        <w:rPr>
          <w:b/>
          <w:bCs/>
          <w:iCs/>
        </w:rPr>
        <w:t>_____________</w:t>
      </w:r>
      <w:r w:rsidRPr="00E64CA3">
        <w:rPr>
          <w:b/>
          <w:bCs/>
          <w:iCs/>
        </w:rPr>
        <w:t xml:space="preserve"> </w:t>
      </w:r>
      <w:r w:rsidRPr="00E64CA3">
        <w:rPr>
          <w:b/>
          <w:bCs/>
        </w:rPr>
        <w:t>20</w:t>
      </w:r>
      <w:r w:rsidR="00E64CA3" w:rsidRPr="00E64CA3">
        <w:rPr>
          <w:b/>
          <w:bCs/>
        </w:rPr>
        <w:t>20</w:t>
      </w:r>
      <w:r w:rsidRPr="00E64CA3">
        <w:rPr>
          <w:b/>
          <w:bCs/>
        </w:rPr>
        <w:t xml:space="preserve"> г.</w:t>
      </w:r>
    </w:p>
    <w:p w:rsidR="00BE3537" w:rsidRPr="00E64CA3" w:rsidRDefault="00BE3537">
      <w:pPr>
        <w:pStyle w:val="1"/>
        <w:spacing w:line="240" w:lineRule="auto"/>
        <w:ind w:firstLine="0"/>
        <w:rPr>
          <w:b/>
        </w:rPr>
      </w:pPr>
    </w:p>
    <w:p w:rsidR="00BE3537" w:rsidRPr="00E64CA3" w:rsidRDefault="00E64CA3">
      <w:pPr>
        <w:pStyle w:val="1"/>
        <w:spacing w:after="260" w:line="240" w:lineRule="auto"/>
        <w:ind w:firstLine="0"/>
        <w:rPr>
          <w:b/>
        </w:rPr>
      </w:pPr>
      <w:r w:rsidRPr="00E64CA3">
        <w:rPr>
          <w:b/>
          <w:bCs/>
        </w:rPr>
        <w:t>Директор ООО “ЖКХ”Осокинское”</w:t>
      </w:r>
    </w:p>
    <w:p w:rsidR="00BE3537" w:rsidRPr="00E64CA3" w:rsidRDefault="009E78E2">
      <w:pPr>
        <w:pStyle w:val="1"/>
        <w:tabs>
          <w:tab w:val="left" w:leader="underscore" w:pos="2165"/>
        </w:tabs>
        <w:spacing w:after="260" w:line="240" w:lineRule="auto"/>
        <w:ind w:firstLine="0"/>
        <w:rPr>
          <w:b/>
        </w:rPr>
      </w:pPr>
      <w:r w:rsidRPr="00E64CA3">
        <w:rPr>
          <w:b/>
          <w:bCs/>
        </w:rPr>
        <w:tab/>
      </w:r>
      <w:r w:rsidR="00E64CA3" w:rsidRPr="00E64CA3">
        <w:rPr>
          <w:b/>
          <w:bCs/>
        </w:rPr>
        <w:t>Русляков А.Н.</w:t>
      </w:r>
    </w:p>
    <w:p w:rsidR="00BE3537" w:rsidRPr="00E64CA3" w:rsidRDefault="009E78E2">
      <w:pPr>
        <w:pStyle w:val="1"/>
        <w:spacing w:line="240" w:lineRule="auto"/>
        <w:ind w:firstLine="0"/>
        <w:rPr>
          <w:b/>
        </w:rPr>
        <w:sectPr w:rsidR="00BE3537" w:rsidRPr="00E64CA3" w:rsidSect="00E64CA3">
          <w:type w:val="continuous"/>
          <w:pgSz w:w="11900" w:h="16840"/>
          <w:pgMar w:top="1134" w:right="1129" w:bottom="1020" w:left="955" w:header="0" w:footer="3" w:gutter="0"/>
          <w:cols w:num="2" w:space="720" w:equalWidth="0">
            <w:col w:w="4498" w:space="1210"/>
            <w:col w:w="4108"/>
          </w:cols>
          <w:noEndnote/>
          <w:docGrid w:linePitch="360"/>
        </w:sectPr>
      </w:pPr>
      <w:r w:rsidRPr="00E64CA3">
        <w:rPr>
          <w:b/>
          <w:bCs/>
        </w:rPr>
        <w:t>«</w:t>
      </w:r>
      <w:r w:rsidR="00E64CA3" w:rsidRPr="00E64CA3">
        <w:rPr>
          <w:b/>
          <w:bCs/>
        </w:rPr>
        <w:t>____</w:t>
      </w:r>
      <w:r w:rsidRPr="00E64CA3">
        <w:rPr>
          <w:b/>
          <w:bCs/>
          <w:iCs/>
        </w:rPr>
        <w:t>»</w:t>
      </w:r>
      <w:r w:rsidR="00E64CA3" w:rsidRPr="00E64CA3">
        <w:rPr>
          <w:b/>
          <w:bCs/>
          <w:iCs/>
        </w:rPr>
        <w:t>____________</w:t>
      </w:r>
      <w:r w:rsidRPr="00E64CA3">
        <w:rPr>
          <w:b/>
          <w:bCs/>
          <w:iCs/>
        </w:rPr>
        <w:t xml:space="preserve"> 20</w:t>
      </w:r>
      <w:r w:rsidR="00E64CA3" w:rsidRPr="00E64CA3">
        <w:rPr>
          <w:b/>
          <w:bCs/>
          <w:iCs/>
        </w:rPr>
        <w:t>20</w:t>
      </w:r>
      <w:r w:rsidRPr="00E64CA3">
        <w:rPr>
          <w:b/>
          <w:bCs/>
        </w:rPr>
        <w:t xml:space="preserve"> г.</w:t>
      </w:r>
    </w:p>
    <w:p w:rsidR="00BE3537" w:rsidRDefault="00BE3537">
      <w:pPr>
        <w:spacing w:line="240" w:lineRule="exact"/>
        <w:rPr>
          <w:sz w:val="19"/>
          <w:szCs w:val="19"/>
        </w:rPr>
      </w:pPr>
    </w:p>
    <w:p w:rsidR="00BE3537" w:rsidRDefault="00BE3537">
      <w:pPr>
        <w:spacing w:line="240" w:lineRule="exact"/>
        <w:rPr>
          <w:sz w:val="19"/>
          <w:szCs w:val="19"/>
        </w:rPr>
      </w:pPr>
    </w:p>
    <w:p w:rsidR="00BE3537" w:rsidRDefault="00BE3537">
      <w:pPr>
        <w:spacing w:line="240" w:lineRule="exact"/>
        <w:rPr>
          <w:sz w:val="19"/>
          <w:szCs w:val="19"/>
        </w:rPr>
      </w:pPr>
    </w:p>
    <w:p w:rsidR="00BE3537" w:rsidRDefault="00BE3537">
      <w:pPr>
        <w:spacing w:line="240" w:lineRule="exact"/>
        <w:rPr>
          <w:sz w:val="19"/>
          <w:szCs w:val="19"/>
        </w:rPr>
      </w:pPr>
    </w:p>
    <w:p w:rsidR="00E64CA3" w:rsidRDefault="00E64CA3">
      <w:pPr>
        <w:spacing w:line="240" w:lineRule="exact"/>
        <w:rPr>
          <w:sz w:val="19"/>
          <w:szCs w:val="19"/>
        </w:rPr>
      </w:pPr>
    </w:p>
    <w:p w:rsidR="00E64CA3" w:rsidRDefault="00E64CA3">
      <w:pPr>
        <w:spacing w:line="240" w:lineRule="exact"/>
        <w:rPr>
          <w:sz w:val="19"/>
          <w:szCs w:val="19"/>
        </w:rPr>
      </w:pPr>
    </w:p>
    <w:p w:rsidR="00E64CA3" w:rsidRDefault="00E64CA3">
      <w:pPr>
        <w:spacing w:line="240" w:lineRule="exact"/>
        <w:rPr>
          <w:sz w:val="19"/>
          <w:szCs w:val="19"/>
        </w:rPr>
      </w:pPr>
    </w:p>
    <w:p w:rsidR="00E64CA3" w:rsidRDefault="00E64CA3">
      <w:pPr>
        <w:spacing w:line="240" w:lineRule="exact"/>
        <w:rPr>
          <w:sz w:val="19"/>
          <w:szCs w:val="19"/>
        </w:rPr>
      </w:pPr>
    </w:p>
    <w:p w:rsidR="00BE3537" w:rsidRDefault="00BE3537">
      <w:pPr>
        <w:spacing w:before="58" w:after="58" w:line="240" w:lineRule="exact"/>
        <w:rPr>
          <w:sz w:val="19"/>
          <w:szCs w:val="19"/>
        </w:rPr>
      </w:pPr>
    </w:p>
    <w:p w:rsidR="00BE3537" w:rsidRDefault="00BE3537">
      <w:pPr>
        <w:spacing w:line="1" w:lineRule="exact"/>
        <w:sectPr w:rsidR="00BE3537">
          <w:type w:val="continuous"/>
          <w:pgSz w:w="11900" w:h="16840"/>
          <w:pgMar w:top="772" w:right="0" w:bottom="1233" w:left="0" w:header="0" w:footer="3" w:gutter="0"/>
          <w:cols w:space="720"/>
          <w:noEndnote/>
          <w:docGrid w:linePitch="360"/>
        </w:sectPr>
      </w:pPr>
    </w:p>
    <w:p w:rsidR="00BE3537" w:rsidRDefault="009E78E2">
      <w:pPr>
        <w:pStyle w:val="11"/>
        <w:keepNext/>
        <w:keepLines/>
      </w:pPr>
      <w:bookmarkStart w:id="1" w:name="bookmark3"/>
      <w:bookmarkStart w:id="2" w:name="bookmark4"/>
      <w:bookmarkStart w:id="3" w:name="bookmark5"/>
      <w:r>
        <w:lastRenderedPageBreak/>
        <w:t>ТЕХНИЧЕСКИЙ ОТЧЕТ</w:t>
      </w:r>
      <w:bookmarkEnd w:id="1"/>
      <w:bookmarkEnd w:id="2"/>
      <w:bookmarkEnd w:id="3"/>
    </w:p>
    <w:p w:rsidR="00BE3537" w:rsidRDefault="009E78E2">
      <w:pPr>
        <w:pStyle w:val="22"/>
        <w:keepNext/>
        <w:keepLines/>
        <w:spacing w:after="240"/>
      </w:pPr>
      <w:bookmarkStart w:id="4" w:name="bookmark10"/>
      <w:bookmarkStart w:id="5" w:name="bookmark11"/>
      <w:bookmarkStart w:id="6" w:name="bookmark9"/>
      <w:r>
        <w:t xml:space="preserve">по разработке схемы системы водоснабжения </w:t>
      </w:r>
      <w:bookmarkEnd w:id="4"/>
      <w:bookmarkEnd w:id="5"/>
      <w:bookmarkEnd w:id="6"/>
    </w:p>
    <w:p w:rsidR="00BE3537" w:rsidRDefault="009E78E2">
      <w:pPr>
        <w:pStyle w:val="22"/>
        <w:keepNext/>
        <w:keepLines/>
        <w:spacing w:after="3860"/>
      </w:pPr>
      <w:bookmarkStart w:id="7" w:name="bookmark12"/>
      <w:bookmarkStart w:id="8" w:name="bookmark13"/>
      <w:bookmarkStart w:id="9" w:name="bookmark14"/>
      <w:r>
        <w:t>Осокинского сельского поселения</w:t>
      </w:r>
      <w:r>
        <w:br/>
        <w:t>Калачинского муниципального района Омской области</w:t>
      </w:r>
      <w:bookmarkEnd w:id="7"/>
      <w:bookmarkEnd w:id="8"/>
      <w:bookmarkEnd w:id="9"/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E64CA3" w:rsidRDefault="00E64CA3">
      <w:pPr>
        <w:pStyle w:val="1"/>
        <w:spacing w:after="240" w:line="240" w:lineRule="auto"/>
        <w:ind w:left="4900" w:firstLine="0"/>
        <w:rPr>
          <w:b/>
          <w:bCs/>
        </w:rPr>
      </w:pPr>
    </w:p>
    <w:p w:rsidR="00BE3537" w:rsidRDefault="009E78E2" w:rsidP="00E64CA3">
      <w:pPr>
        <w:pStyle w:val="1"/>
        <w:spacing w:after="240" w:line="240" w:lineRule="auto"/>
        <w:ind w:firstLine="0"/>
        <w:jc w:val="center"/>
        <w:rPr>
          <w:b/>
          <w:bCs/>
        </w:rPr>
      </w:pPr>
      <w:r>
        <w:rPr>
          <w:b/>
          <w:bCs/>
        </w:rPr>
        <w:t>20</w:t>
      </w:r>
      <w:r w:rsidR="00E64CA3">
        <w:rPr>
          <w:b/>
          <w:bCs/>
        </w:rPr>
        <w:t>20</w:t>
      </w:r>
      <w:r>
        <w:rPr>
          <w:b/>
          <w:bCs/>
        </w:rPr>
        <w:t xml:space="preserve"> г</w:t>
      </w:r>
    </w:p>
    <w:p w:rsidR="00BE3537" w:rsidRDefault="009E78E2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Калачинского</w:t>
      </w:r>
      <w:r w:rsidR="00E64CA3">
        <w:rPr>
          <w:i/>
          <w:iCs/>
          <w:sz w:val="22"/>
          <w:szCs w:val="22"/>
          <w:u w:val="single"/>
        </w:rPr>
        <w:t xml:space="preserve"> 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 w:rsidR="00E64CA3">
        <w:rPr>
          <w:i/>
          <w:iCs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униципального</w:t>
      </w:r>
      <w:r w:rsidR="00E64CA3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8B085A" w:rsidRPr="008B085A" w:rsidRDefault="008B085A">
      <w:pPr>
        <w:pStyle w:val="1"/>
        <w:spacing w:line="276" w:lineRule="auto"/>
        <w:ind w:firstLine="0"/>
        <w:jc w:val="center"/>
      </w:pPr>
    </w:p>
    <w:p w:rsidR="00BE3537" w:rsidRDefault="009E78E2">
      <w:pPr>
        <w:pStyle w:val="1"/>
        <w:spacing w:line="276" w:lineRule="auto"/>
        <w:ind w:firstLine="0"/>
        <w:jc w:val="center"/>
      </w:pPr>
      <w:r>
        <w:t>Содержание</w:t>
      </w:r>
    </w:p>
    <w:p w:rsidR="00BE3537" w:rsidRDefault="00C17560">
      <w:pPr>
        <w:pStyle w:val="a5"/>
        <w:tabs>
          <w:tab w:val="left" w:leader="dot" w:pos="9354"/>
        </w:tabs>
      </w:pPr>
      <w:r>
        <w:fldChar w:fldCharType="begin"/>
      </w:r>
      <w:r w:rsidR="009E78E2">
        <w:instrText xml:space="preserve"> TOC \o "1-5" \h \z </w:instrText>
      </w:r>
      <w:r>
        <w:fldChar w:fldCharType="separate"/>
      </w:r>
      <w:hyperlink w:anchor="bookmark43" w:tooltip="Current Document">
        <w:r w:rsidR="009E78E2">
          <w:t>ВВЕДЕНИЕ</w:t>
        </w:r>
        <w:r w:rsidR="009E78E2">
          <w:tab/>
        </w:r>
        <w:r w:rsidR="00E64CA3">
          <w:t xml:space="preserve">   </w:t>
        </w:r>
        <w:r w:rsidR="009E78E2">
          <w:t xml:space="preserve"> 3</w:t>
        </w:r>
      </w:hyperlink>
    </w:p>
    <w:p w:rsidR="00BE3537" w:rsidRDefault="004C69C2">
      <w:pPr>
        <w:pStyle w:val="a5"/>
        <w:numPr>
          <w:ilvl w:val="0"/>
          <w:numId w:val="1"/>
        </w:numPr>
        <w:tabs>
          <w:tab w:val="left" w:pos="387"/>
          <w:tab w:val="left" w:leader="dot" w:pos="9354"/>
        </w:tabs>
      </w:pPr>
      <w:hyperlink w:anchor="bookmark69" w:tooltip="Current Document">
        <w:bookmarkStart w:id="10" w:name="bookmark15"/>
        <w:bookmarkEnd w:id="10"/>
        <w:r w:rsidR="009E78E2">
          <w:t>ПАСПОРТ СХЕМЫ</w:t>
        </w:r>
        <w:r w:rsidR="009E78E2">
          <w:tab/>
        </w:r>
        <w:r w:rsidR="00E64CA3">
          <w:t xml:space="preserve">   </w:t>
        </w:r>
        <w:r w:rsidR="009E78E2">
          <w:t xml:space="preserve"> </w:t>
        </w:r>
      </w:hyperlink>
      <w:r w:rsidR="00AC1A48">
        <w:rPr>
          <w:lang w:val="en-US"/>
        </w:rPr>
        <w:t>4</w:t>
      </w:r>
    </w:p>
    <w:p w:rsidR="00BE3537" w:rsidRDefault="009E78E2">
      <w:pPr>
        <w:pStyle w:val="a5"/>
        <w:numPr>
          <w:ilvl w:val="0"/>
          <w:numId w:val="1"/>
        </w:numPr>
        <w:tabs>
          <w:tab w:val="left" w:pos="387"/>
          <w:tab w:val="left" w:leader="dot" w:pos="9354"/>
        </w:tabs>
      </w:pPr>
      <w:bookmarkStart w:id="11" w:name="bookmark16"/>
      <w:bookmarkEnd w:id="11"/>
      <w:r>
        <w:t>ОБЩИЕ СВЕДЕНИЯ</w:t>
      </w:r>
      <w:r>
        <w:tab/>
      </w:r>
      <w:r w:rsidR="00E64CA3">
        <w:t xml:space="preserve">   </w:t>
      </w:r>
      <w:r>
        <w:t xml:space="preserve"> </w:t>
      </w:r>
      <w:r w:rsidR="00AC1A48">
        <w:rPr>
          <w:lang w:val="en-US"/>
        </w:rPr>
        <w:t>7</w:t>
      </w:r>
    </w:p>
    <w:p w:rsidR="00BE3537" w:rsidRDefault="009E78E2">
      <w:pPr>
        <w:pStyle w:val="a5"/>
        <w:numPr>
          <w:ilvl w:val="1"/>
          <w:numId w:val="1"/>
        </w:numPr>
        <w:tabs>
          <w:tab w:val="left" w:pos="531"/>
        </w:tabs>
      </w:pPr>
      <w:bookmarkStart w:id="12" w:name="bookmark17"/>
      <w:bookmarkEnd w:id="12"/>
      <w:r>
        <w:t>Общие сведения о Осокинском сельском поселении Калачинского муниципального</w:t>
      </w:r>
    </w:p>
    <w:p w:rsidR="00BE3537" w:rsidRPr="00AC1A48" w:rsidRDefault="004C69C2">
      <w:pPr>
        <w:pStyle w:val="a5"/>
        <w:tabs>
          <w:tab w:val="left" w:leader="dot" w:pos="9354"/>
        </w:tabs>
        <w:rPr>
          <w:lang w:val="en-US"/>
        </w:rPr>
      </w:pPr>
      <w:hyperlink w:anchor="bookmark114" w:tooltip="Current Document">
        <w:r w:rsidR="009E78E2">
          <w:t>района Омской области</w:t>
        </w:r>
        <w:r w:rsidR="009E78E2">
          <w:tab/>
        </w:r>
        <w:r w:rsidR="00E64CA3">
          <w:t xml:space="preserve">   </w:t>
        </w:r>
        <w:r w:rsidR="009E78E2">
          <w:t xml:space="preserve"> </w:t>
        </w:r>
      </w:hyperlink>
      <w:r w:rsidR="00AC1A48">
        <w:rPr>
          <w:lang w:val="en-US"/>
        </w:rPr>
        <w:t>7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31"/>
          <w:tab w:val="left" w:leader="dot" w:pos="9354"/>
        </w:tabs>
      </w:pPr>
      <w:hyperlink w:anchor="bookmark119" w:tooltip="Current Document">
        <w:bookmarkStart w:id="13" w:name="bookmark18"/>
        <w:bookmarkEnd w:id="13"/>
        <w:r w:rsidR="009E78E2">
          <w:t xml:space="preserve">Общая характеристика систем водоснабжения </w:t>
        </w:r>
        <w:r w:rsidR="009E78E2">
          <w:tab/>
        </w:r>
        <w:r w:rsidR="00E64CA3">
          <w:t xml:space="preserve">   </w:t>
        </w:r>
        <w:r w:rsidR="009E78E2">
          <w:t xml:space="preserve"> </w:t>
        </w:r>
      </w:hyperlink>
      <w:r w:rsidR="00AC1A48">
        <w:rPr>
          <w:lang w:val="en-US"/>
        </w:rPr>
        <w:t>8</w:t>
      </w:r>
    </w:p>
    <w:p w:rsidR="00BE3537" w:rsidRDefault="009E78E2">
      <w:pPr>
        <w:pStyle w:val="a5"/>
        <w:numPr>
          <w:ilvl w:val="0"/>
          <w:numId w:val="1"/>
        </w:numPr>
        <w:tabs>
          <w:tab w:val="left" w:pos="387"/>
          <w:tab w:val="right" w:leader="dot" w:pos="9791"/>
        </w:tabs>
      </w:pPr>
      <w:bookmarkStart w:id="14" w:name="bookmark19"/>
      <w:bookmarkEnd w:id="14"/>
      <w:r>
        <w:t>СУЩЕСТВУЮЩЕЕ ПОЛОЖЕНИЕ В СФЕРЕ ВОДОСНАБЖЕНИЯ</w:t>
      </w:r>
      <w:r>
        <w:tab/>
        <w:t xml:space="preserve"> 1</w:t>
      </w:r>
      <w:r w:rsidR="00AC1A48" w:rsidRPr="00AC1A48">
        <w:t>0</w:t>
      </w:r>
    </w:p>
    <w:p w:rsidR="00BE3537" w:rsidRDefault="009E78E2">
      <w:pPr>
        <w:pStyle w:val="a5"/>
        <w:numPr>
          <w:ilvl w:val="1"/>
          <w:numId w:val="1"/>
        </w:numPr>
        <w:tabs>
          <w:tab w:val="left" w:pos="565"/>
        </w:tabs>
      </w:pPr>
      <w:bookmarkStart w:id="15" w:name="bookmark20"/>
      <w:bookmarkEnd w:id="15"/>
      <w:r>
        <w:t>Технико-экономическое состояние централизованных систем водоснабжения</w:t>
      </w:r>
    </w:p>
    <w:p w:rsidR="00BE3537" w:rsidRPr="00AC1A48" w:rsidRDefault="004C69C2">
      <w:pPr>
        <w:pStyle w:val="a5"/>
        <w:tabs>
          <w:tab w:val="right" w:leader="dot" w:pos="9791"/>
        </w:tabs>
        <w:rPr>
          <w:lang w:val="en-US"/>
        </w:rPr>
      </w:pPr>
      <w:hyperlink w:anchor="bookmark124" w:tooltip="Current Document">
        <w:r w:rsidR="009E78E2">
          <w:t>сельского поселения</w:t>
        </w:r>
        <w:r w:rsidR="009E78E2">
          <w:tab/>
          <w:t xml:space="preserve"> 1</w:t>
        </w:r>
      </w:hyperlink>
      <w:r w:rsidR="00AC1A48">
        <w:rPr>
          <w:lang w:val="en-US"/>
        </w:rPr>
        <w:t>0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141" w:tooltip="Current Document">
        <w:bookmarkStart w:id="16" w:name="bookmark21"/>
        <w:bookmarkEnd w:id="16"/>
        <w:r w:rsidR="009E78E2">
          <w:t>Направления развития централизованных систем водоснабжения</w:t>
        </w:r>
        <w:r w:rsidR="009E78E2">
          <w:tab/>
          <w:t xml:space="preserve"> 1</w:t>
        </w:r>
      </w:hyperlink>
      <w:r w:rsidR="00AC1A48">
        <w:rPr>
          <w:lang w:val="en-US"/>
        </w:rPr>
        <w:t>6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145" w:tooltip="Current Document">
        <w:bookmarkStart w:id="17" w:name="bookmark22"/>
        <w:bookmarkEnd w:id="17"/>
        <w:r w:rsidR="009E78E2">
          <w:t>Различные сценарии развития централизованных систем водоснабжения в зависимо</w:t>
        </w:r>
        <w:r w:rsidR="009E78E2">
          <w:softHyphen/>
          <w:t>сти от различных сценариев развития поселений</w:t>
        </w:r>
        <w:r w:rsidR="009E78E2">
          <w:tab/>
          <w:t xml:space="preserve"> </w:t>
        </w:r>
      </w:hyperlink>
      <w:r w:rsidR="00AC1A48">
        <w:rPr>
          <w:lang w:val="en-US"/>
        </w:rPr>
        <w:t>19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149" w:tooltip="Current Document">
        <w:bookmarkStart w:id="18" w:name="bookmark23"/>
        <w:bookmarkEnd w:id="18"/>
        <w:r w:rsidR="009E78E2">
          <w:t>Баланс водоснабжения и потребления горячей, питьевой и технической воды</w:t>
        </w:r>
        <w:r w:rsidR="009E78E2">
          <w:tab/>
          <w:t xml:space="preserve"> </w:t>
        </w:r>
      </w:hyperlink>
      <w:r w:rsidR="00AC1A48">
        <w:rPr>
          <w:lang w:val="en-US"/>
        </w:rPr>
        <w:t>19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174" w:tooltip="Current Document">
        <w:bookmarkStart w:id="19" w:name="bookmark24"/>
        <w:bookmarkEnd w:id="19"/>
        <w:r w:rsidR="009E78E2">
          <w:t>Предложения по строительству, реконструкции и модернизации объектов централизо</w:t>
        </w:r>
        <w:r w:rsidR="009E78E2">
          <w:softHyphen/>
          <w:t>ванных систем водоснабжения</w:t>
        </w:r>
        <w:r w:rsidR="009E78E2">
          <w:tab/>
          <w:t xml:space="preserve"> 3</w:t>
        </w:r>
      </w:hyperlink>
      <w:r w:rsidR="00AC1A48">
        <w:rPr>
          <w:lang w:val="en-US"/>
        </w:rPr>
        <w:t>3</w:t>
      </w:r>
    </w:p>
    <w:p w:rsidR="00BE3537" w:rsidRDefault="004C69C2">
      <w:pPr>
        <w:pStyle w:val="a5"/>
        <w:numPr>
          <w:ilvl w:val="2"/>
          <w:numId w:val="1"/>
        </w:numPr>
        <w:tabs>
          <w:tab w:val="left" w:pos="709"/>
          <w:tab w:val="right" w:leader="dot" w:pos="9791"/>
        </w:tabs>
      </w:pPr>
      <w:hyperlink w:anchor="bookmark183" w:tooltip="Current Document">
        <w:bookmarkStart w:id="20" w:name="bookmark25"/>
        <w:bookmarkEnd w:id="20"/>
        <w:r w:rsidR="009E78E2">
          <w:t>Мероприятия по строительству инженерной инфраструктуры водоснабжения</w:t>
        </w:r>
        <w:r w:rsidR="009E78E2">
          <w:tab/>
          <w:t xml:space="preserve"> 3</w:t>
        </w:r>
      </w:hyperlink>
      <w:r w:rsidR="00AC1A48">
        <w:rPr>
          <w:lang w:val="en-US"/>
        </w:rPr>
        <w:t>3</w:t>
      </w:r>
    </w:p>
    <w:p w:rsidR="00BE3537" w:rsidRDefault="009E78E2">
      <w:pPr>
        <w:pStyle w:val="a5"/>
        <w:numPr>
          <w:ilvl w:val="0"/>
          <w:numId w:val="1"/>
        </w:numPr>
        <w:tabs>
          <w:tab w:val="left" w:pos="387"/>
        </w:tabs>
      </w:pPr>
      <w:bookmarkStart w:id="21" w:name="bookmark26"/>
      <w:bookmarkStart w:id="22" w:name="bookmark33"/>
      <w:bookmarkEnd w:id="21"/>
      <w:bookmarkEnd w:id="22"/>
      <w:r>
        <w:t xml:space="preserve">ЭКОЛОГИЧЕСКИЕ АСПЕКТЫ МЕРОПРИЯТИЙ </w:t>
      </w:r>
      <w:r>
        <w:lastRenderedPageBreak/>
        <w:t>ПО СТРОИТЕЛЬСТВУ,</w:t>
      </w:r>
    </w:p>
    <w:p w:rsidR="00BE3537" w:rsidRPr="00734349" w:rsidRDefault="009E78E2">
      <w:pPr>
        <w:pStyle w:val="a5"/>
        <w:tabs>
          <w:tab w:val="right" w:leader="dot" w:pos="9791"/>
        </w:tabs>
      </w:pPr>
      <w:r>
        <w:t xml:space="preserve">РЕКОНСТРУКЦИИ И МОДЕРНИЗАЦИИ ОБЪЕКТОВ ЦЕНТРАЛИЗОВАННЫХ СИСТЕМ ВОДОСНАБЖЕНИЯ </w:t>
      </w:r>
      <w:r>
        <w:tab/>
        <w:t xml:space="preserve"> </w:t>
      </w:r>
      <w:r w:rsidR="00AC1A48" w:rsidRPr="00AC1A48">
        <w:t>36</w:t>
      </w:r>
    </w:p>
    <w:p w:rsidR="00AC1A48" w:rsidRPr="00AC1A48" w:rsidRDefault="00AC1A48">
      <w:pPr>
        <w:pStyle w:val="a5"/>
        <w:tabs>
          <w:tab w:val="right" w:leader="dot" w:pos="9791"/>
        </w:tabs>
      </w:pPr>
      <w:r w:rsidRPr="00AC1A48">
        <w:t>4</w:t>
      </w:r>
      <w:r>
        <w:t xml:space="preserve">.1.  Сведения о применение методов, безопасных для окружающей среды, при утилизации осадков сточных вод………………………………………………………………………………...40   </w:t>
      </w:r>
    </w:p>
    <w:p w:rsidR="00BE3537" w:rsidRDefault="009E78E2">
      <w:pPr>
        <w:pStyle w:val="a5"/>
        <w:numPr>
          <w:ilvl w:val="0"/>
          <w:numId w:val="1"/>
        </w:numPr>
        <w:tabs>
          <w:tab w:val="left" w:pos="565"/>
        </w:tabs>
      </w:pPr>
      <w:bookmarkStart w:id="23" w:name="bookmark34"/>
      <w:bookmarkEnd w:id="23"/>
      <w:r>
        <w:t>ОЦЕНКА ОБЪЕМОВ КАПИТАЛЬНЫХ ВЛОЖЕНИЙ В СТРОИТЕЛЬСТВО, РЕКОНСТРУКЦИЮ И МОДЕРНИЗАЦИЮ ОБЪЕКТОВ ЦЕНТРАЛИЗОВАННЫХ СИСТЕМ</w:t>
      </w:r>
    </w:p>
    <w:p w:rsidR="00BE3537" w:rsidRDefault="009E78E2">
      <w:pPr>
        <w:pStyle w:val="a5"/>
        <w:tabs>
          <w:tab w:val="right" w:leader="dot" w:pos="9791"/>
        </w:tabs>
      </w:pPr>
      <w:r>
        <w:t xml:space="preserve">ВОДОСНАБЖЕНИЯ </w:t>
      </w:r>
      <w:r>
        <w:tab/>
        <w:t xml:space="preserve"> 4</w:t>
      </w:r>
      <w:r w:rsidR="00AC1A48">
        <w:t>0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293" w:tooltip="Current Document">
        <w:bookmarkStart w:id="24" w:name="bookmark35"/>
        <w:bookmarkEnd w:id="24"/>
        <w:r w:rsidR="009E78E2">
          <w:t>Финансовые потребности для реализации программы</w:t>
        </w:r>
        <w:r w:rsidR="009E78E2">
          <w:tab/>
          <w:t xml:space="preserve"> 4</w:t>
        </w:r>
      </w:hyperlink>
      <w:r w:rsidR="00AC1A48">
        <w:t>0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304" w:tooltip="Current Document">
        <w:bookmarkStart w:id="25" w:name="bookmark36"/>
        <w:bookmarkEnd w:id="25"/>
        <w:r w:rsidR="009E78E2">
          <w:t>Ожидаемые результаты при реализации мероприятий программы</w:t>
        </w:r>
        <w:r w:rsidR="009E78E2">
          <w:tab/>
          <w:t xml:space="preserve"> 4</w:t>
        </w:r>
      </w:hyperlink>
      <w:r w:rsidR="00AC1A48">
        <w:t>1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26"/>
          <w:tab w:val="right" w:leader="dot" w:pos="9791"/>
        </w:tabs>
      </w:pPr>
      <w:hyperlink w:anchor="bookmark310" w:tooltip="Current Document">
        <w:bookmarkStart w:id="26" w:name="bookmark37"/>
        <w:bookmarkEnd w:id="26"/>
        <w:r w:rsidR="009E78E2">
          <w:t>Сводная потребность в инвестициях на реализацию мероприятий программы</w:t>
        </w:r>
        <w:r w:rsidR="009E78E2">
          <w:tab/>
          <w:t xml:space="preserve"> 4</w:t>
        </w:r>
      </w:hyperlink>
      <w:r w:rsidR="00AC1A48">
        <w:t>2</w:t>
      </w:r>
    </w:p>
    <w:p w:rsidR="00BE3537" w:rsidRDefault="009E78E2">
      <w:pPr>
        <w:pStyle w:val="a5"/>
        <w:numPr>
          <w:ilvl w:val="0"/>
          <w:numId w:val="1"/>
        </w:numPr>
        <w:tabs>
          <w:tab w:val="left" w:pos="565"/>
        </w:tabs>
      </w:pPr>
      <w:bookmarkStart w:id="27" w:name="bookmark38"/>
      <w:bookmarkEnd w:id="27"/>
      <w:r>
        <w:t>ЦЕЛЕВЫЕ ПОКАЗАТЕЛИ РАЗВИТИЯ ЦЕНТРАЛИЗОВАННЫХ СИСТЕМ</w:t>
      </w:r>
    </w:p>
    <w:p w:rsidR="00BE3537" w:rsidRDefault="004C69C2">
      <w:pPr>
        <w:pStyle w:val="a5"/>
        <w:tabs>
          <w:tab w:val="right" w:leader="dot" w:pos="9791"/>
        </w:tabs>
      </w:pPr>
      <w:hyperlink w:anchor="bookmark313" w:tooltip="Current Document">
        <w:r w:rsidR="009E78E2">
          <w:t xml:space="preserve">ВОДОСНАБЖЕНИЯ </w:t>
        </w:r>
        <w:r w:rsidR="009E78E2">
          <w:tab/>
          <w:t xml:space="preserve"> 4</w:t>
        </w:r>
      </w:hyperlink>
      <w:r w:rsidR="00AC1A48">
        <w:t>3</w:t>
      </w:r>
    </w:p>
    <w:p w:rsidR="00BE3537" w:rsidRDefault="004C69C2">
      <w:pPr>
        <w:pStyle w:val="a5"/>
        <w:numPr>
          <w:ilvl w:val="1"/>
          <w:numId w:val="1"/>
        </w:numPr>
        <w:tabs>
          <w:tab w:val="left" w:pos="507"/>
          <w:tab w:val="right" w:leader="dot" w:pos="9791"/>
        </w:tabs>
      </w:pPr>
      <w:hyperlink w:anchor="bookmark323" w:tooltip="Current Document">
        <w:bookmarkStart w:id="28" w:name="bookmark39"/>
        <w:bookmarkEnd w:id="28"/>
        <w:r w:rsidR="009E78E2">
          <w:t xml:space="preserve">Структура расчета тарифов себестоимости водоснабжения </w:t>
        </w:r>
        <w:r w:rsidR="009E78E2">
          <w:tab/>
          <w:t xml:space="preserve"> </w:t>
        </w:r>
      </w:hyperlink>
      <w:r w:rsidR="00AC1A48">
        <w:t>44</w:t>
      </w:r>
    </w:p>
    <w:p w:rsidR="00BE3537" w:rsidRDefault="009E78E2" w:rsidP="00E64CA3">
      <w:pPr>
        <w:pStyle w:val="a5"/>
        <w:numPr>
          <w:ilvl w:val="1"/>
          <w:numId w:val="1"/>
        </w:numPr>
        <w:tabs>
          <w:tab w:val="left" w:pos="565"/>
        </w:tabs>
        <w:ind w:right="-201"/>
      </w:pPr>
      <w:bookmarkStart w:id="29" w:name="bookmark40"/>
      <w:bookmarkEnd w:id="29"/>
      <w:r>
        <w:t>Предварительный расчет тарифов на подключение к системам водоснабжения</w:t>
      </w:r>
      <w:hyperlink w:anchor="bookmark327" w:tooltip="Current Document">
        <w:r w:rsidR="00E64CA3">
          <w:t>…     …..</w:t>
        </w:r>
        <w:r>
          <w:t xml:space="preserve"> </w:t>
        </w:r>
      </w:hyperlink>
      <w:r w:rsidR="00AC1A48">
        <w:t>45</w:t>
      </w:r>
    </w:p>
    <w:p w:rsidR="00BE3537" w:rsidRDefault="009E78E2">
      <w:pPr>
        <w:pStyle w:val="a5"/>
        <w:numPr>
          <w:ilvl w:val="0"/>
          <w:numId w:val="1"/>
        </w:numPr>
        <w:tabs>
          <w:tab w:val="left" w:pos="387"/>
        </w:tabs>
      </w:pPr>
      <w:bookmarkStart w:id="30" w:name="bookmark41"/>
      <w:bookmarkEnd w:id="30"/>
      <w:r>
        <w:t>ПЕРЕЧЕНЬ ВЫЯВЛЕННЫХ БЕСХОЗНЫХ ОБЪЕКТОВ ЦЕНТРАЛИЗОВАННЫХ</w:t>
      </w:r>
    </w:p>
    <w:p w:rsidR="00BE3537" w:rsidRDefault="009E78E2">
      <w:pPr>
        <w:pStyle w:val="a5"/>
        <w:tabs>
          <w:tab w:val="right" w:leader="dot" w:pos="9791"/>
        </w:tabs>
      </w:pPr>
      <w:r>
        <w:t>СИСТЕМ ВОДОСНАБЖЕНИЯ  И ПЕРЕЧЕНЬ ОРГАНИЗАЦИЙ, УПОЛНОМОЧЕННЫХ НА ИХ ЭКСПЛУАТАЦИЮ</w:t>
      </w:r>
      <w:r>
        <w:tab/>
        <w:t xml:space="preserve"> </w:t>
      </w:r>
      <w:r w:rsidR="00AC1A48">
        <w:t>47</w:t>
      </w:r>
    </w:p>
    <w:p w:rsidR="00BE3537" w:rsidRDefault="009E78E2">
      <w:pPr>
        <w:pStyle w:val="a5"/>
        <w:tabs>
          <w:tab w:val="right" w:leader="dot" w:pos="9791"/>
        </w:tabs>
      </w:pPr>
      <w:r>
        <w:t xml:space="preserve">Приложение 1 (Схема водоснабжения </w:t>
      </w:r>
      <w:r w:rsidR="00E64CA3">
        <w:t>)</w:t>
      </w:r>
      <w:r>
        <w:tab/>
        <w:t xml:space="preserve"> </w:t>
      </w:r>
      <w:r w:rsidR="00C17560">
        <w:fldChar w:fldCharType="end"/>
      </w:r>
      <w:r w:rsidR="00AC1A48">
        <w:t>48</w:t>
      </w: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E64CA3" w:rsidRPr="002672E7" w:rsidRDefault="00E64CA3">
      <w:pPr>
        <w:pStyle w:val="1"/>
        <w:spacing w:after="40" w:line="240" w:lineRule="auto"/>
        <w:ind w:left="4520" w:hanging="4520"/>
        <w:jc w:val="both"/>
        <w:rPr>
          <w:i/>
          <w:iCs/>
          <w:sz w:val="22"/>
          <w:szCs w:val="22"/>
          <w:u w:val="single"/>
        </w:rPr>
      </w:pPr>
    </w:p>
    <w:p w:rsidR="00AC1A48" w:rsidRDefault="00AC1A48" w:rsidP="008B085A">
      <w:pPr>
        <w:pStyle w:val="1"/>
        <w:spacing w:after="40" w:line="240" w:lineRule="auto"/>
        <w:ind w:left="4520" w:hanging="4520"/>
        <w:jc w:val="center"/>
        <w:rPr>
          <w:i/>
          <w:iCs/>
          <w:sz w:val="22"/>
          <w:szCs w:val="22"/>
          <w:u w:val="single"/>
        </w:rPr>
      </w:pPr>
      <w:r>
        <w:rPr>
          <w:i/>
          <w:iCs/>
          <w:sz w:val="22"/>
          <w:szCs w:val="22"/>
          <w:u w:val="single"/>
        </w:rPr>
        <w:t>\</w:t>
      </w:r>
    </w:p>
    <w:p w:rsidR="00BE3537" w:rsidRDefault="009E78E2" w:rsidP="008B085A">
      <w:pPr>
        <w:pStyle w:val="1"/>
        <w:spacing w:after="40" w:line="240" w:lineRule="auto"/>
        <w:ind w:left="4520" w:hanging="45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F3474F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BE3537" w:rsidRDefault="009E78E2">
      <w:pPr>
        <w:pStyle w:val="32"/>
        <w:keepNext/>
        <w:keepLines/>
        <w:spacing w:after="380" w:line="300" w:lineRule="auto"/>
      </w:pPr>
      <w:bookmarkStart w:id="31" w:name="bookmark42"/>
      <w:bookmarkStart w:id="32" w:name="bookmark43"/>
      <w:bookmarkStart w:id="33" w:name="bookmark44"/>
      <w:r>
        <w:t>ВВЕДЕНИЕ</w:t>
      </w:r>
      <w:bookmarkEnd w:id="31"/>
      <w:bookmarkEnd w:id="32"/>
      <w:bookmarkEnd w:id="33"/>
    </w:p>
    <w:p w:rsidR="00BE3537" w:rsidRDefault="009E78E2">
      <w:pPr>
        <w:pStyle w:val="1"/>
        <w:ind w:firstLine="720"/>
        <w:jc w:val="both"/>
      </w:pPr>
      <w:r>
        <w:t>Схема водоснабжения  на период до 20</w:t>
      </w:r>
      <w:r w:rsidR="00923126">
        <w:t>30</w:t>
      </w:r>
      <w:r>
        <w:t xml:space="preserve"> года Осокинского сельского поселения Калачинского</w:t>
      </w:r>
      <w:r w:rsidR="00F3474F">
        <w:t xml:space="preserve"> </w:t>
      </w:r>
      <w:r>
        <w:t>муниципального района Омской области разработана на основании следующих документов: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84"/>
        </w:tabs>
        <w:ind w:firstLine="720"/>
        <w:jc w:val="both"/>
      </w:pPr>
      <w:bookmarkStart w:id="34" w:name="bookmark45"/>
      <w:bookmarkEnd w:id="34"/>
      <w:r>
        <w:t>технического задания, утвержденного Постановлением Главы администрации Осо</w:t>
      </w:r>
      <w:r>
        <w:softHyphen/>
        <w:t>кинского сельского поселения Калачинского</w:t>
      </w:r>
      <w:r w:rsidR="00F3474F">
        <w:t xml:space="preserve"> </w:t>
      </w:r>
      <w:r>
        <w:t>муниципального района Омской области;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3"/>
        </w:tabs>
        <w:ind w:firstLine="720"/>
        <w:jc w:val="both"/>
      </w:pPr>
      <w:bookmarkStart w:id="35" w:name="bookmark46"/>
      <w:bookmarkEnd w:id="35"/>
      <w:r>
        <w:t>план</w:t>
      </w:r>
      <w:r w:rsidR="00F3474F">
        <w:t xml:space="preserve"> </w:t>
      </w:r>
      <w:r>
        <w:t>Осокинского сельского поселения Омской области;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84"/>
        </w:tabs>
        <w:ind w:firstLine="720"/>
        <w:jc w:val="both"/>
      </w:pPr>
      <w:bookmarkStart w:id="36" w:name="bookmark47"/>
      <w:bookmarkEnd w:id="36"/>
      <w:r>
        <w:t>федерального закона от 07.12.2011 N416-03 (ред. от 30.12.2012) «О водоснабжении и водоотведении»;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89"/>
        </w:tabs>
        <w:ind w:firstLine="720"/>
        <w:jc w:val="both"/>
      </w:pPr>
      <w:bookmarkStart w:id="37" w:name="bookmark48"/>
      <w:bookmarkEnd w:id="37"/>
      <w:r>
        <w:t>постановления Правительства Российской Федерации от 5 сентября 2013 г. N 782 «О схемах водоснабжения и водоотведения»;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3"/>
        </w:tabs>
        <w:ind w:firstLine="720"/>
        <w:jc w:val="both"/>
      </w:pPr>
      <w:bookmarkStart w:id="38" w:name="bookmark49"/>
      <w:bookmarkEnd w:id="38"/>
      <w:r>
        <w:t>Водного кодекса Российской Федерации.</w:t>
      </w:r>
    </w:p>
    <w:p w:rsidR="00BE3537" w:rsidRDefault="009E78E2">
      <w:pPr>
        <w:pStyle w:val="1"/>
        <w:ind w:firstLine="720"/>
        <w:jc w:val="both"/>
      </w:pPr>
      <w:r>
        <w:t>Схема включает первоочередные мероприятия по созданию и развитию централизо</w:t>
      </w:r>
      <w:r>
        <w:softHyphen/>
        <w:t>ванных систем водоснабжения, повышению надежности функционирования этих систем и обеспечивающие комфортные и безопасные условия для проживания людей в Осокинском сельском поселении Калачинского</w:t>
      </w:r>
      <w:r w:rsidR="00F3474F">
        <w:t xml:space="preserve"> </w:t>
      </w:r>
      <w:r>
        <w:t>муниципального района Омской области.</w:t>
      </w:r>
    </w:p>
    <w:p w:rsidR="00BE3537" w:rsidRDefault="009E78E2">
      <w:pPr>
        <w:pStyle w:val="1"/>
        <w:ind w:firstLine="720"/>
        <w:jc w:val="both"/>
      </w:pPr>
      <w:r>
        <w:t>Мероприятия охватывают следующие объекты системы коммунальной инфраструкту</w:t>
      </w:r>
      <w:r>
        <w:softHyphen/>
        <w:t>ры: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84"/>
        </w:tabs>
        <w:ind w:firstLine="720"/>
        <w:jc w:val="both"/>
      </w:pPr>
      <w:bookmarkStart w:id="39" w:name="bookmark50"/>
      <w:bookmarkEnd w:id="39"/>
      <w:r>
        <w:t>в системе водоснабжения - водозаборы (подземные), станции водоподготовки, на</w:t>
      </w:r>
      <w:r>
        <w:softHyphen/>
        <w:t>сосные станции, магистральные сети водопровода;</w:t>
      </w:r>
    </w:p>
    <w:p w:rsidR="00BE3537" w:rsidRDefault="009E78E2">
      <w:pPr>
        <w:pStyle w:val="1"/>
        <w:ind w:firstLine="720"/>
        <w:jc w:val="both"/>
      </w:pPr>
      <w:bookmarkStart w:id="40" w:name="bookmark51"/>
      <w:bookmarkEnd w:id="40"/>
      <w:r>
        <w:t xml:space="preserve">В условиях недостатка собственных средств на проведение работ по модернизации существующих сетей </w:t>
      </w:r>
      <w:r>
        <w:lastRenderedPageBreak/>
        <w:t>и сооружений, строительству новых объектов систем водоснабжения,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</w:t>
      </w:r>
      <w:r>
        <w:softHyphen/>
        <w:t>мам водоснабжения.</w:t>
      </w:r>
    </w:p>
    <w:p w:rsidR="00BE3537" w:rsidRDefault="009E78E2">
      <w:pPr>
        <w:pStyle w:val="1"/>
        <w:ind w:firstLine="720"/>
        <w:jc w:val="both"/>
      </w:pPr>
      <w:r>
        <w:t>Кроме этого, схема предусматривает повышение качества предоставления коммуналь</w:t>
      </w:r>
      <w:r>
        <w:softHyphen/>
        <w:t>ных услуг для населения и создания условий для привлечения средств из внебюджетных ис</w:t>
      </w:r>
      <w:r>
        <w:softHyphen/>
        <w:t>точников для модернизации объектов коммунальной инфраструктуры.</w:t>
      </w:r>
    </w:p>
    <w:p w:rsidR="00BE3537" w:rsidRDefault="009E78E2">
      <w:pPr>
        <w:pStyle w:val="1"/>
        <w:ind w:firstLine="720"/>
        <w:jc w:val="both"/>
      </w:pPr>
      <w:r>
        <w:rPr>
          <w:i/>
          <w:iCs/>
        </w:rPr>
        <w:t>Схема водоснабжения сельского поселения включает в себя следующие разделы:</w:t>
      </w:r>
    </w:p>
    <w:p w:rsidR="00BE3537" w:rsidRDefault="009E78E2">
      <w:pPr>
        <w:pStyle w:val="1"/>
        <w:tabs>
          <w:tab w:val="left" w:pos="1046"/>
        </w:tabs>
        <w:ind w:firstLine="720"/>
        <w:jc w:val="both"/>
      </w:pPr>
      <w:bookmarkStart w:id="41" w:name="bookmark52"/>
      <w:r>
        <w:t>а</w:t>
      </w:r>
      <w:bookmarkEnd w:id="41"/>
      <w:r>
        <w:t>)</w:t>
      </w:r>
      <w:r>
        <w:tab/>
        <w:t>технико-экономическое состояние централизованных систем водоснабжения посе</w:t>
      </w:r>
      <w:r>
        <w:softHyphen/>
        <w:t>ления;</w:t>
      </w:r>
    </w:p>
    <w:p w:rsidR="00BE3537" w:rsidRDefault="009E78E2">
      <w:pPr>
        <w:pStyle w:val="1"/>
        <w:tabs>
          <w:tab w:val="left" w:pos="1066"/>
        </w:tabs>
        <w:ind w:firstLine="720"/>
        <w:jc w:val="both"/>
      </w:pPr>
      <w:bookmarkStart w:id="42" w:name="bookmark53"/>
      <w:r>
        <w:t>б</w:t>
      </w:r>
      <w:bookmarkEnd w:id="42"/>
      <w:r>
        <w:t>)</w:t>
      </w:r>
      <w:r>
        <w:tab/>
        <w:t>направления развития централизованных систем водоснабжения;</w:t>
      </w:r>
    </w:p>
    <w:p w:rsidR="00BE3537" w:rsidRDefault="009E78E2">
      <w:pPr>
        <w:pStyle w:val="1"/>
        <w:tabs>
          <w:tab w:val="left" w:pos="1066"/>
        </w:tabs>
        <w:ind w:firstLine="720"/>
        <w:jc w:val="both"/>
      </w:pPr>
      <w:bookmarkStart w:id="43" w:name="bookmark54"/>
      <w:r>
        <w:t>в</w:t>
      </w:r>
      <w:bookmarkEnd w:id="43"/>
      <w:r>
        <w:t>)</w:t>
      </w:r>
      <w:r>
        <w:tab/>
        <w:t>баланс водоснабжения и потребления горячей, питьевой, технической воды;</w:t>
      </w:r>
    </w:p>
    <w:p w:rsidR="00BE3537" w:rsidRDefault="009E78E2">
      <w:pPr>
        <w:pStyle w:val="1"/>
        <w:tabs>
          <w:tab w:val="left" w:pos="1066"/>
        </w:tabs>
        <w:ind w:firstLine="720"/>
        <w:jc w:val="both"/>
      </w:pPr>
      <w:bookmarkStart w:id="44" w:name="bookmark55"/>
      <w:r>
        <w:t>г</w:t>
      </w:r>
      <w:bookmarkEnd w:id="44"/>
      <w:r>
        <w:t>)</w:t>
      </w:r>
      <w:r>
        <w:tab/>
        <w:t>предложения по строительству, реконструкции и модернизации объектов централи</w:t>
      </w:r>
      <w:r>
        <w:softHyphen/>
        <w:t>зованных систем водоснабжения;</w:t>
      </w:r>
    </w:p>
    <w:p w:rsidR="00923126" w:rsidRDefault="009E78E2" w:rsidP="00923126">
      <w:pPr>
        <w:pStyle w:val="1"/>
        <w:tabs>
          <w:tab w:val="left" w:pos="1056"/>
        </w:tabs>
        <w:ind w:firstLine="720"/>
        <w:jc w:val="both"/>
      </w:pPr>
      <w:bookmarkStart w:id="45" w:name="bookmark56"/>
      <w:r>
        <w:t>д</w:t>
      </w:r>
      <w:bookmarkEnd w:id="45"/>
      <w:r>
        <w:t>)</w:t>
      </w:r>
      <w:r>
        <w:tab/>
        <w:t>экологические аспекты мероприятий по строительству, реконструкции и модерниза</w:t>
      </w:r>
      <w:r>
        <w:softHyphen/>
        <w:t>ции объектов централизованных систем водоснабжения;</w:t>
      </w:r>
      <w:bookmarkStart w:id="46" w:name="bookmark57"/>
    </w:p>
    <w:p w:rsidR="00BE3537" w:rsidRDefault="009E78E2" w:rsidP="00923126">
      <w:pPr>
        <w:pStyle w:val="1"/>
        <w:tabs>
          <w:tab w:val="left" w:pos="1056"/>
        </w:tabs>
        <w:ind w:firstLine="720"/>
        <w:jc w:val="both"/>
      </w:pPr>
      <w:r>
        <w:t>е</w:t>
      </w:r>
      <w:bookmarkEnd w:id="46"/>
      <w:r>
        <w:t>)</w:t>
      </w:r>
      <w:r>
        <w:tab/>
        <w:t>оценка объемов капитальных вложений в строительство, реконструкцию и модерни</w:t>
      </w:r>
      <w:r>
        <w:softHyphen/>
        <w:t>зацию объектов централизованных систем водоснабжения;</w:t>
      </w:r>
    </w:p>
    <w:p w:rsidR="00BE3537" w:rsidRDefault="009E78E2">
      <w:pPr>
        <w:pStyle w:val="1"/>
        <w:tabs>
          <w:tab w:val="left" w:pos="1150"/>
        </w:tabs>
        <w:ind w:firstLine="720"/>
        <w:jc w:val="both"/>
      </w:pPr>
      <w:bookmarkStart w:id="47" w:name="bookmark58"/>
      <w:r>
        <w:t>ж</w:t>
      </w:r>
      <w:bookmarkEnd w:id="47"/>
      <w:r>
        <w:t>)</w:t>
      </w:r>
      <w:r>
        <w:tab/>
        <w:t>целевые показатели развития централизованных систем водоснабжения;</w:t>
      </w:r>
    </w:p>
    <w:p w:rsidR="00BE3537" w:rsidRDefault="009E78E2">
      <w:pPr>
        <w:pStyle w:val="1"/>
        <w:tabs>
          <w:tab w:val="left" w:pos="1131"/>
        </w:tabs>
        <w:ind w:firstLine="720"/>
        <w:jc w:val="both"/>
      </w:pPr>
      <w:bookmarkStart w:id="48" w:name="bookmark59"/>
      <w:r>
        <w:t>з</w:t>
      </w:r>
      <w:bookmarkEnd w:id="48"/>
      <w:r>
        <w:t>)</w:t>
      </w:r>
      <w:r>
        <w:tab/>
        <w:t>перечень выявленных бесхозяйных объектов централизованных систем водоснабже</w:t>
      </w:r>
      <w:r>
        <w:softHyphen/>
        <w:t>ния (в случае их выявления) и перечень организаций, уполномоченных на их эксплуатацию.</w:t>
      </w:r>
    </w:p>
    <w:p w:rsidR="00BE3537" w:rsidRDefault="009E78E2">
      <w:pPr>
        <w:pStyle w:val="1"/>
        <w:ind w:firstLine="720"/>
        <w:jc w:val="both"/>
        <w:sectPr w:rsidR="00BE3537" w:rsidSect="00E64CA3">
          <w:type w:val="continuous"/>
          <w:pgSz w:w="11900" w:h="16840"/>
          <w:pgMar w:top="772" w:right="701" w:bottom="1233" w:left="1240" w:header="0" w:footer="3" w:gutter="0"/>
          <w:cols w:space="720"/>
          <w:noEndnote/>
          <w:docGrid w:linePitch="360"/>
        </w:sectPr>
      </w:pPr>
      <w:r>
        <w:t>Приложение 1: Схема водоснабжения (</w:t>
      </w:r>
      <w:r w:rsidR="00923126">
        <w:t>1</w:t>
      </w:r>
      <w:r>
        <w:t xml:space="preserve"> листа)</w:t>
      </w:r>
    </w:p>
    <w:p w:rsidR="00BE3537" w:rsidRDefault="009E78E2">
      <w:pPr>
        <w:pStyle w:val="1"/>
        <w:spacing w:before="100" w:after="62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F3474F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>
      <w:pPr>
        <w:pStyle w:val="32"/>
        <w:keepNext/>
        <w:keepLines/>
        <w:numPr>
          <w:ilvl w:val="0"/>
          <w:numId w:val="3"/>
        </w:numPr>
        <w:tabs>
          <w:tab w:val="left" w:pos="328"/>
        </w:tabs>
        <w:spacing w:after="60"/>
      </w:pPr>
      <w:bookmarkStart w:id="49" w:name="bookmark70"/>
      <w:bookmarkStart w:id="50" w:name="bookmark68"/>
      <w:bookmarkStart w:id="51" w:name="bookmark69"/>
      <w:bookmarkStart w:id="52" w:name="bookmark71"/>
      <w:bookmarkEnd w:id="49"/>
      <w:r>
        <w:t>ПАСПОРТ СХЕМЫ</w:t>
      </w:r>
      <w:bookmarkEnd w:id="50"/>
      <w:bookmarkEnd w:id="51"/>
      <w:bookmarkEnd w:id="52"/>
    </w:p>
    <w:p w:rsidR="00BE3537" w:rsidRDefault="009E78E2">
      <w:pPr>
        <w:pStyle w:val="1"/>
        <w:spacing w:line="298" w:lineRule="auto"/>
        <w:ind w:firstLine="720"/>
        <w:jc w:val="both"/>
      </w:pPr>
      <w:r>
        <w:rPr>
          <w:b/>
          <w:bCs/>
        </w:rPr>
        <w:t>Наименование</w:t>
      </w:r>
    </w:p>
    <w:p w:rsidR="00BE3537" w:rsidRDefault="009E78E2">
      <w:pPr>
        <w:pStyle w:val="1"/>
        <w:spacing w:after="340" w:line="298" w:lineRule="auto"/>
        <w:ind w:firstLine="720"/>
        <w:jc w:val="both"/>
      </w:pPr>
      <w:r>
        <w:t>Схема водоснабжения Осокинского сельского поселения Калачинского</w:t>
      </w:r>
      <w:r w:rsidR="00F3474F">
        <w:t xml:space="preserve"> </w:t>
      </w:r>
      <w:r>
        <w:t>муниципального района Омской области на 20</w:t>
      </w:r>
      <w:r w:rsidR="00923126">
        <w:t>20</w:t>
      </w:r>
      <w:r>
        <w:t xml:space="preserve"> - 20</w:t>
      </w:r>
      <w:r w:rsidR="00923126">
        <w:t>30</w:t>
      </w:r>
      <w:r>
        <w:t xml:space="preserve"> годы.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Инициатор проекта (муниципальный заказчик)</w:t>
      </w:r>
    </w:p>
    <w:p w:rsidR="00BE3537" w:rsidRDefault="009E78E2">
      <w:pPr>
        <w:pStyle w:val="1"/>
        <w:spacing w:after="340" w:line="293" w:lineRule="auto"/>
        <w:ind w:firstLine="720"/>
        <w:jc w:val="both"/>
      </w:pPr>
      <w:r>
        <w:t>Глава администрации Осокинского сельского поселения Калачинского</w:t>
      </w:r>
      <w:r w:rsidR="00923126">
        <w:t xml:space="preserve"> </w:t>
      </w:r>
      <w:r>
        <w:t>муниципального района Омской области.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Местонахождение проекта</w:t>
      </w:r>
    </w:p>
    <w:p w:rsidR="00BE3537" w:rsidRDefault="009E78E2">
      <w:pPr>
        <w:pStyle w:val="1"/>
        <w:spacing w:after="340" w:line="293" w:lineRule="auto"/>
        <w:ind w:firstLine="720"/>
        <w:jc w:val="both"/>
      </w:pPr>
      <w:r>
        <w:t>Россия, Омская область, Калачинский</w:t>
      </w:r>
      <w:r w:rsidR="00923126">
        <w:t xml:space="preserve"> </w:t>
      </w:r>
      <w:r>
        <w:t>муниципального район, Осокинское сельское по</w:t>
      </w:r>
      <w:r>
        <w:softHyphen/>
        <w:t>селение.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Нормативно-правовая база для разработки схемы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10"/>
        </w:tabs>
        <w:spacing w:line="293" w:lineRule="auto"/>
        <w:ind w:firstLine="720"/>
        <w:jc w:val="both"/>
      </w:pPr>
      <w:bookmarkStart w:id="53" w:name="bookmark72"/>
      <w:bookmarkEnd w:id="53"/>
      <w:r>
        <w:t>постановления Правительства Российской Федерации от 5 сентября 2013 г. N 782 «О схемах водоснабжения и водоотведения»;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14"/>
        </w:tabs>
        <w:spacing w:line="293" w:lineRule="auto"/>
        <w:ind w:firstLine="720"/>
        <w:jc w:val="both"/>
      </w:pPr>
      <w:bookmarkStart w:id="54" w:name="bookmark73"/>
      <w:bookmarkEnd w:id="54"/>
      <w: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4"/>
        </w:tabs>
        <w:spacing w:line="293" w:lineRule="auto"/>
        <w:ind w:firstLine="720"/>
        <w:jc w:val="both"/>
      </w:pPr>
      <w:bookmarkStart w:id="55" w:name="bookmark74"/>
      <w:bookmarkEnd w:id="55"/>
      <w:r>
        <w:t>Водный кодекс Российской Федерации;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5"/>
        </w:tabs>
        <w:spacing w:line="293" w:lineRule="auto"/>
        <w:ind w:firstLine="720"/>
        <w:jc w:val="both"/>
      </w:pPr>
      <w:bookmarkStart w:id="56" w:name="bookmark75"/>
      <w:bookmarkEnd w:id="56"/>
      <w:r>
        <w:t>СП 31.13330.2012 «Водоснабжение. Наружные сети и сооружения». Актуализиро</w:t>
      </w:r>
      <w:r>
        <w:softHyphen/>
        <w:t>ванная редакция СНИП 2.04.02-84* Приказ Министерства регионального развития Россий</w:t>
      </w:r>
      <w:r>
        <w:softHyphen/>
        <w:t>ской Федерации от 29 декабря 2011 года № 635/14;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5"/>
        </w:tabs>
        <w:spacing w:line="293" w:lineRule="auto"/>
        <w:ind w:firstLine="720"/>
        <w:jc w:val="both"/>
      </w:pPr>
      <w:bookmarkStart w:id="57" w:name="bookmark76"/>
      <w:bookmarkStart w:id="58" w:name="bookmark77"/>
      <w:bookmarkEnd w:id="57"/>
      <w:bookmarkEnd w:id="58"/>
      <w:r>
        <w:t>СНиП 2.04.01-85* «Внутренний водопровод и канализация зданий» (Официальное издание), М.: ГУП Ц1П1, 2003. Дата редакции: 01.01.2003;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5"/>
        </w:tabs>
        <w:spacing w:after="340" w:line="293" w:lineRule="auto"/>
        <w:ind w:firstLine="720"/>
        <w:jc w:val="both"/>
      </w:pPr>
      <w:bookmarkStart w:id="59" w:name="bookmark78"/>
      <w:bookmarkEnd w:id="59"/>
      <w:r>
        <w:t xml:space="preserve">Приказ Министерства регионального развития </w:t>
      </w:r>
      <w:r>
        <w:lastRenderedPageBreak/>
        <w:t>Российской Федерации от 6 мая 2011 года № 204 «О разработке программ комплексного развития систем коммунальной инфра</w:t>
      </w:r>
      <w:r>
        <w:softHyphen/>
        <w:t>структуры муниципальных образований».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Цели схемы: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10"/>
        </w:tabs>
        <w:spacing w:line="293" w:lineRule="auto"/>
        <w:ind w:firstLine="720"/>
        <w:jc w:val="both"/>
      </w:pPr>
      <w:bookmarkStart w:id="60" w:name="bookmark79"/>
      <w:bookmarkEnd w:id="60"/>
      <w:r>
        <w:t>обеспечение развития систем централизованного водоснабжения для существующего и нового строительства жилищного комплекса, а также объектов соци</w:t>
      </w:r>
      <w:r>
        <w:softHyphen/>
        <w:t>ально-культурного и рекреационного назначения в период до 20</w:t>
      </w:r>
      <w:r w:rsidR="00923126">
        <w:t>30</w:t>
      </w:r>
      <w:r>
        <w:t xml:space="preserve"> года;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10"/>
        </w:tabs>
        <w:spacing w:line="293" w:lineRule="auto"/>
        <w:ind w:firstLine="720"/>
        <w:jc w:val="both"/>
      </w:pPr>
      <w:bookmarkStart w:id="61" w:name="bookmark80"/>
      <w:bookmarkEnd w:id="61"/>
      <w:r>
        <w:t>увеличение объемов производства коммунальной продукции (оказание услуг) по во</w:t>
      </w:r>
      <w:r>
        <w:softHyphen/>
        <w:t>доснабжению при повышении качества и сохранении приемлемости дейст</w:t>
      </w:r>
      <w:r>
        <w:softHyphen/>
        <w:t>вующей ценовой политики;</w:t>
      </w:r>
    </w:p>
    <w:p w:rsidR="00BE3537" w:rsidRDefault="009E78E2" w:rsidP="00923126">
      <w:pPr>
        <w:pStyle w:val="1"/>
        <w:numPr>
          <w:ilvl w:val="0"/>
          <w:numId w:val="2"/>
        </w:numPr>
        <w:spacing w:line="293" w:lineRule="auto"/>
        <w:ind w:firstLine="567"/>
        <w:jc w:val="both"/>
      </w:pPr>
      <w:bookmarkStart w:id="62" w:name="bookmark81"/>
      <w:bookmarkEnd w:id="62"/>
      <w:r>
        <w:t>улучшение работы систем водоснабжения;</w:t>
      </w:r>
    </w:p>
    <w:p w:rsidR="00BE3537" w:rsidRDefault="009E78E2" w:rsidP="00923126">
      <w:pPr>
        <w:pStyle w:val="1"/>
        <w:numPr>
          <w:ilvl w:val="0"/>
          <w:numId w:val="2"/>
        </w:numPr>
        <w:spacing w:line="293" w:lineRule="auto"/>
        <w:ind w:firstLine="567"/>
        <w:jc w:val="both"/>
      </w:pPr>
      <w:bookmarkStart w:id="63" w:name="bookmark82"/>
      <w:bookmarkEnd w:id="63"/>
      <w:r>
        <w:t>повышение качества питьевой воды, поступающей к потребителям;</w:t>
      </w:r>
    </w:p>
    <w:p w:rsidR="00923126" w:rsidRDefault="00923126" w:rsidP="00923126">
      <w:pPr>
        <w:pStyle w:val="1"/>
        <w:spacing w:after="40" w:line="240" w:lineRule="auto"/>
        <w:ind w:left="567" w:firstLine="0"/>
      </w:pPr>
      <w:bookmarkStart w:id="64" w:name="bookmark83"/>
      <w:bookmarkEnd w:id="64"/>
      <w:r>
        <w:t xml:space="preserve">- </w:t>
      </w:r>
      <w:r w:rsidR="009E78E2">
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</w:r>
      <w:bookmarkStart w:id="65" w:name="bookmark84"/>
      <w:bookmarkEnd w:id="65"/>
    </w:p>
    <w:p w:rsidR="00923126" w:rsidRDefault="00923126" w:rsidP="00923126">
      <w:pPr>
        <w:pStyle w:val="1"/>
        <w:spacing w:after="40" w:line="240" w:lineRule="auto"/>
        <w:ind w:left="567" w:firstLine="0"/>
      </w:pPr>
      <w:r>
        <w:t xml:space="preserve">- </w:t>
      </w:r>
      <w:r w:rsidR="009E78E2">
        <w:t>снижение вредного воздействия на окружающую среду.</w:t>
      </w:r>
    </w:p>
    <w:p w:rsidR="008B085A" w:rsidRPr="00734349" w:rsidRDefault="008B085A" w:rsidP="00923126">
      <w:pPr>
        <w:pStyle w:val="1"/>
        <w:spacing w:after="40" w:line="240" w:lineRule="auto"/>
        <w:ind w:firstLine="0"/>
        <w:jc w:val="center"/>
        <w:rPr>
          <w:i/>
          <w:iCs/>
          <w:sz w:val="22"/>
          <w:szCs w:val="22"/>
          <w:u w:val="single"/>
        </w:rPr>
      </w:pPr>
    </w:p>
    <w:p w:rsidR="00923126" w:rsidRDefault="00923126" w:rsidP="00923126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r w:rsidRPr="00923126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</w:t>
      </w:r>
      <w:r w:rsidR="00F3474F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BE3537" w:rsidP="00923126">
      <w:pPr>
        <w:pStyle w:val="1"/>
        <w:tabs>
          <w:tab w:val="left" w:pos="1040"/>
        </w:tabs>
        <w:spacing w:line="293" w:lineRule="auto"/>
        <w:ind w:left="720" w:firstLine="0"/>
        <w:jc w:val="both"/>
      </w:pP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Способ достижения цели: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66" w:name="bookmark85"/>
      <w:bookmarkEnd w:id="66"/>
      <w:r>
        <w:t>реконструкция существующих водозаборных узлов;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67" w:name="bookmark86"/>
      <w:bookmarkEnd w:id="67"/>
      <w:r>
        <w:t>строительство новых водозаборных узлов с установками водоподготовки;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t>-</w:t>
      </w:r>
      <w:r w:rsidR="00923126">
        <w:t xml:space="preserve"> </w:t>
      </w:r>
      <w:r>
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 Осокинского сельского поселения;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68" w:name="bookmark87"/>
      <w:bookmarkEnd w:id="68"/>
      <w:r>
        <w:t>реконс</w:t>
      </w:r>
      <w:r w:rsidR="00923126">
        <w:t>трукция существующих сетей</w:t>
      </w:r>
      <w:r>
        <w:t>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30"/>
        </w:tabs>
        <w:spacing w:line="293" w:lineRule="auto"/>
        <w:ind w:firstLine="720"/>
        <w:jc w:val="both"/>
      </w:pPr>
      <w:bookmarkStart w:id="69" w:name="bookmark88"/>
      <w:bookmarkStart w:id="70" w:name="bookmark89"/>
      <w:bookmarkEnd w:id="69"/>
      <w:bookmarkEnd w:id="70"/>
      <w:r>
        <w:t>модернизация объектов инженерной инфраструктуры путем внедрения ресурсо и энергосберегающих технологий;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71" w:name="bookmark90"/>
      <w:bookmarkEnd w:id="71"/>
      <w:r>
        <w:lastRenderedPageBreak/>
        <w:t>установка приборов учета;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6"/>
        </w:tabs>
        <w:spacing w:after="340" w:line="293" w:lineRule="auto"/>
        <w:ind w:firstLine="720"/>
        <w:jc w:val="both"/>
      </w:pPr>
      <w:bookmarkStart w:id="72" w:name="bookmark91"/>
      <w:bookmarkEnd w:id="72"/>
      <w:r>
        <w:t>обеспечение подключения вновь строящихся (реконструируемых) объектов недви</w:t>
      </w:r>
      <w:r>
        <w:softHyphen/>
        <w:t>жимости к системам водоснабжения с гарантированным объемом заявлен</w:t>
      </w:r>
      <w:r>
        <w:softHyphen/>
        <w:t>ных мощностей в конкретной точке на существующем трубопроводе необходимого диаметра.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Сроки и этапы реализации схемы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t>Схема будет реализована в период с 20</w:t>
      </w:r>
      <w:r w:rsidR="00F3474F">
        <w:t>20</w:t>
      </w:r>
      <w:r>
        <w:t xml:space="preserve"> по 20</w:t>
      </w:r>
      <w:r w:rsidR="00F3474F">
        <w:t>30</w:t>
      </w:r>
      <w:r>
        <w:t xml:space="preserve">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i/>
          <w:iCs/>
        </w:rPr>
        <w:t>Первый этап строительства - 20</w:t>
      </w:r>
      <w:r w:rsidR="00F3474F">
        <w:rPr>
          <w:i/>
          <w:iCs/>
        </w:rPr>
        <w:t>20</w:t>
      </w:r>
      <w:r>
        <w:rPr>
          <w:i/>
          <w:iCs/>
        </w:rPr>
        <w:t>--20</w:t>
      </w:r>
      <w:r w:rsidR="00F3474F">
        <w:rPr>
          <w:i/>
          <w:iCs/>
        </w:rPr>
        <w:t>25</w:t>
      </w:r>
      <w:r>
        <w:rPr>
          <w:i/>
          <w:iCs/>
        </w:rPr>
        <w:t xml:space="preserve"> годы: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73" w:name="bookmark92"/>
      <w:bookmarkEnd w:id="73"/>
      <w:r>
        <w:t>реконструкция существующих водозаборных узлов;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74" w:name="bookmark93"/>
      <w:bookmarkEnd w:id="74"/>
      <w:r>
        <w:t>строительство узла водоподготовки на существующих водозаборах;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30"/>
        </w:tabs>
        <w:spacing w:line="293" w:lineRule="auto"/>
        <w:ind w:firstLine="720"/>
        <w:jc w:val="both"/>
      </w:pPr>
      <w:bookmarkStart w:id="75" w:name="bookmark94"/>
      <w:bookmarkEnd w:id="75"/>
      <w:r>
        <w:t>строительство магистральных водоводов для обеспечения водой вновь застроенных территорий;</w:t>
      </w:r>
    </w:p>
    <w:p w:rsidR="00BE3537" w:rsidRDefault="009E78E2">
      <w:pPr>
        <w:pStyle w:val="1"/>
        <w:spacing w:line="293" w:lineRule="auto"/>
        <w:ind w:firstLine="720"/>
        <w:jc w:val="both"/>
      </w:pPr>
      <w:bookmarkStart w:id="76" w:name="bookmark95"/>
      <w:bookmarkEnd w:id="76"/>
      <w:r>
        <w:rPr>
          <w:i/>
          <w:iCs/>
        </w:rPr>
        <w:t>Второй этап строительства- 20</w:t>
      </w:r>
      <w:r w:rsidR="00F3474F">
        <w:rPr>
          <w:i/>
          <w:iCs/>
        </w:rPr>
        <w:t>25</w:t>
      </w:r>
      <w:r>
        <w:rPr>
          <w:i/>
          <w:iCs/>
        </w:rPr>
        <w:t>-20</w:t>
      </w:r>
      <w:r w:rsidR="00F3474F">
        <w:rPr>
          <w:i/>
          <w:iCs/>
        </w:rPr>
        <w:t>30</w:t>
      </w:r>
      <w:r>
        <w:rPr>
          <w:i/>
          <w:iCs/>
        </w:rPr>
        <w:t xml:space="preserve"> годы: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77" w:name="bookmark96"/>
      <w:bookmarkEnd w:id="77"/>
      <w:r>
        <w:t>реконструкция существующих водозаборных узлов;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78" w:name="bookmark97"/>
      <w:bookmarkEnd w:id="78"/>
      <w:r>
        <w:t>бурение скважин;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79" w:name="bookmark98"/>
      <w:bookmarkEnd w:id="79"/>
      <w:r>
        <w:t>строительство станции водоподготовки на существующих водозаборах;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40"/>
        </w:tabs>
        <w:spacing w:line="293" w:lineRule="auto"/>
        <w:ind w:firstLine="720"/>
        <w:jc w:val="both"/>
      </w:pPr>
      <w:bookmarkStart w:id="80" w:name="bookmark99"/>
      <w:bookmarkEnd w:id="80"/>
      <w:r>
        <w:t>строительство магистральных сетей для планируемой на расчетный срок застройки;</w:t>
      </w:r>
    </w:p>
    <w:p w:rsidR="00F3474F" w:rsidRDefault="00F3474F">
      <w:pPr>
        <w:pStyle w:val="1"/>
        <w:spacing w:line="293" w:lineRule="auto"/>
        <w:ind w:firstLine="720"/>
        <w:jc w:val="both"/>
        <w:rPr>
          <w:b/>
          <w:bCs/>
        </w:rPr>
      </w:pPr>
      <w:bookmarkStart w:id="81" w:name="bookmark100"/>
      <w:bookmarkEnd w:id="81"/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Финансовые ресурсы, необходимые для реализации схемы</w:t>
      </w:r>
    </w:p>
    <w:p w:rsidR="00BE3537" w:rsidRDefault="009E78E2" w:rsidP="00F3474F">
      <w:pPr>
        <w:pStyle w:val="1"/>
        <w:spacing w:after="40" w:line="293" w:lineRule="auto"/>
        <w:ind w:firstLine="720"/>
        <w:jc w:val="both"/>
      </w:pPr>
      <w:r>
        <w:t>Финансирование мероприятий планируется проводить за счет получаемой прибыли</w:t>
      </w:r>
      <w:r>
        <w:br/>
        <w:t>муниципального предприятия коммунального хозяйства от продажи воды, в части установления надбавки к ценам (тарифам) для потребителей, платы за подключение к инженерным системам водоснабжения и водоотведения, а также и за счет средств внебюджетных источников.</w:t>
      </w:r>
    </w:p>
    <w:p w:rsidR="00F3474F" w:rsidRDefault="00F3474F">
      <w:pPr>
        <w:pStyle w:val="1"/>
        <w:spacing w:line="293" w:lineRule="auto"/>
        <w:ind w:firstLine="720"/>
        <w:jc w:val="both"/>
        <w:rPr>
          <w:b/>
          <w:bCs/>
        </w:rPr>
      </w:pPr>
    </w:p>
    <w:p w:rsidR="00BE3537" w:rsidRDefault="009E78E2">
      <w:pPr>
        <w:pStyle w:val="1"/>
        <w:spacing w:line="293" w:lineRule="auto"/>
        <w:ind w:firstLine="720"/>
        <w:jc w:val="both"/>
      </w:pPr>
      <w:r>
        <w:rPr>
          <w:b/>
          <w:bCs/>
        </w:rPr>
        <w:t>Ожидаемые результаты от реализации мероприятий схемы</w:t>
      </w:r>
    </w:p>
    <w:p w:rsidR="00BE3537" w:rsidRDefault="009E78E2">
      <w:pPr>
        <w:pStyle w:val="1"/>
        <w:numPr>
          <w:ilvl w:val="0"/>
          <w:numId w:val="4"/>
        </w:numPr>
        <w:tabs>
          <w:tab w:val="left" w:pos="1042"/>
        </w:tabs>
        <w:spacing w:line="293" w:lineRule="auto"/>
        <w:ind w:firstLine="720"/>
        <w:jc w:val="both"/>
      </w:pPr>
      <w:bookmarkStart w:id="82" w:name="bookmark102"/>
      <w:bookmarkEnd w:id="82"/>
      <w:r>
        <w:t>Создание современной коммунальной инфраструктуры сельских населенных пунк</w:t>
      </w:r>
      <w:r>
        <w:softHyphen/>
        <w:t>тов.</w:t>
      </w:r>
    </w:p>
    <w:p w:rsidR="00BE3537" w:rsidRDefault="009E78E2">
      <w:pPr>
        <w:pStyle w:val="1"/>
        <w:numPr>
          <w:ilvl w:val="0"/>
          <w:numId w:val="4"/>
        </w:numPr>
        <w:tabs>
          <w:tab w:val="left" w:pos="1047"/>
        </w:tabs>
        <w:spacing w:line="293" w:lineRule="auto"/>
        <w:ind w:firstLine="720"/>
        <w:jc w:val="both"/>
      </w:pPr>
      <w:bookmarkStart w:id="83" w:name="bookmark103"/>
      <w:bookmarkEnd w:id="83"/>
      <w:r>
        <w:t>Повышение качества предоставления коммунальных услуг.</w:t>
      </w:r>
    </w:p>
    <w:p w:rsidR="00BE3537" w:rsidRDefault="009E78E2" w:rsidP="00F3474F">
      <w:pPr>
        <w:pStyle w:val="1"/>
        <w:numPr>
          <w:ilvl w:val="0"/>
          <w:numId w:val="4"/>
        </w:numPr>
        <w:tabs>
          <w:tab w:val="left" w:pos="1047"/>
        </w:tabs>
        <w:spacing w:line="293" w:lineRule="auto"/>
        <w:ind w:firstLine="720"/>
        <w:jc w:val="both"/>
      </w:pPr>
      <w:bookmarkStart w:id="84" w:name="bookmark104"/>
      <w:bookmarkEnd w:id="84"/>
      <w:r>
        <w:t>Снижение уровн</w:t>
      </w:r>
      <w:r w:rsidR="00F3474F">
        <w:t>я износа объектов водоснабжения</w:t>
      </w:r>
      <w:r>
        <w:t>.</w:t>
      </w:r>
    </w:p>
    <w:p w:rsidR="008B085A" w:rsidRPr="00734349" w:rsidRDefault="008B085A" w:rsidP="00F3474F">
      <w:pPr>
        <w:pStyle w:val="1"/>
        <w:tabs>
          <w:tab w:val="left" w:pos="1033"/>
        </w:tabs>
        <w:spacing w:line="293" w:lineRule="auto"/>
        <w:ind w:left="720" w:firstLine="0"/>
        <w:jc w:val="center"/>
        <w:rPr>
          <w:i/>
          <w:iCs/>
          <w:sz w:val="22"/>
          <w:szCs w:val="22"/>
          <w:u w:val="single"/>
        </w:rPr>
      </w:pPr>
      <w:bookmarkStart w:id="85" w:name="bookmark105"/>
      <w:bookmarkEnd w:id="85"/>
    </w:p>
    <w:p w:rsidR="00F3474F" w:rsidRDefault="00F3474F" w:rsidP="00F3474F">
      <w:pPr>
        <w:pStyle w:val="1"/>
        <w:tabs>
          <w:tab w:val="left" w:pos="1033"/>
        </w:tabs>
        <w:spacing w:line="293" w:lineRule="auto"/>
        <w:ind w:left="720" w:firstLine="0"/>
        <w:jc w:val="center"/>
      </w:pPr>
      <w:r>
        <w:rPr>
          <w:i/>
          <w:iCs/>
          <w:sz w:val="22"/>
          <w:szCs w:val="22"/>
          <w:u w:val="single"/>
        </w:rPr>
        <w:t>Схема водоснабжения  Осокинкого сельского поселения Калачинского муниципального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F3474F" w:rsidRDefault="00F3474F" w:rsidP="00F3474F">
      <w:pPr>
        <w:pStyle w:val="1"/>
        <w:numPr>
          <w:ilvl w:val="0"/>
          <w:numId w:val="4"/>
        </w:numPr>
        <w:tabs>
          <w:tab w:val="left" w:pos="1033"/>
        </w:tabs>
        <w:spacing w:line="293" w:lineRule="auto"/>
        <w:ind w:firstLine="720"/>
        <w:jc w:val="both"/>
      </w:pPr>
      <w:r>
        <w:t>Улучшение экологической ситуации на территории Осокинского сельского поселе</w:t>
      </w:r>
      <w:r>
        <w:softHyphen/>
        <w:t>ния.</w:t>
      </w:r>
    </w:p>
    <w:p w:rsidR="00BE3537" w:rsidRDefault="009E78E2">
      <w:pPr>
        <w:pStyle w:val="1"/>
        <w:numPr>
          <w:ilvl w:val="0"/>
          <w:numId w:val="4"/>
        </w:numPr>
        <w:tabs>
          <w:tab w:val="left" w:pos="1042"/>
        </w:tabs>
        <w:spacing w:line="293" w:lineRule="auto"/>
        <w:ind w:firstLine="720"/>
        <w:jc w:val="both"/>
      </w:pPr>
      <w:bookmarkStart w:id="86" w:name="bookmark106"/>
      <w:bookmarkEnd w:id="86"/>
      <w:r>
        <w:t>Создание благоприятных условий для привлечения средств внебюджетных источни</w:t>
      </w:r>
      <w:r>
        <w:softHyphen/>
        <w:t>ков (в том числе средств частных инвесторов, кредитных средств и личных средств граждан) с целью финансирования проектов модернизации и строительства объектов водоснабжения.</w:t>
      </w:r>
    </w:p>
    <w:p w:rsidR="00BE3537" w:rsidRDefault="009E78E2">
      <w:pPr>
        <w:pStyle w:val="1"/>
        <w:numPr>
          <w:ilvl w:val="0"/>
          <w:numId w:val="4"/>
        </w:numPr>
        <w:tabs>
          <w:tab w:val="left" w:pos="1042"/>
        </w:tabs>
        <w:spacing w:line="293" w:lineRule="auto"/>
        <w:ind w:firstLine="720"/>
        <w:jc w:val="both"/>
      </w:pPr>
      <w:bookmarkStart w:id="87" w:name="bookmark107"/>
      <w:bookmarkEnd w:id="87"/>
      <w:r>
        <w:t>Обеспечение сетями водоснабжения земельных участков, опреде</w:t>
      </w:r>
      <w:r>
        <w:softHyphen/>
        <w:t>ленных для вновь строящегося жилищного фонда и объектов производственного, рекреаци</w:t>
      </w:r>
      <w:r>
        <w:softHyphen/>
        <w:t>онного и социально-культурного назначения.</w:t>
      </w:r>
    </w:p>
    <w:p w:rsidR="00BE3537" w:rsidRDefault="009E78E2">
      <w:pPr>
        <w:pStyle w:val="1"/>
        <w:numPr>
          <w:ilvl w:val="0"/>
          <w:numId w:val="4"/>
        </w:numPr>
        <w:tabs>
          <w:tab w:val="left" w:pos="1047"/>
        </w:tabs>
        <w:spacing w:after="340" w:line="293" w:lineRule="auto"/>
        <w:ind w:firstLine="720"/>
        <w:jc w:val="both"/>
      </w:pPr>
      <w:bookmarkStart w:id="88" w:name="bookmark108"/>
      <w:bookmarkEnd w:id="88"/>
      <w:r>
        <w:t>Увеличение мощности систем водоснабжения.</w:t>
      </w:r>
    </w:p>
    <w:p w:rsidR="00BE3537" w:rsidRDefault="009E78E2">
      <w:pPr>
        <w:pStyle w:val="1"/>
        <w:spacing w:line="298" w:lineRule="auto"/>
        <w:ind w:firstLine="720"/>
        <w:jc w:val="both"/>
      </w:pPr>
      <w:r>
        <w:rPr>
          <w:b/>
          <w:bCs/>
        </w:rPr>
        <w:t>Контроль исполнения инвестиционной программы</w:t>
      </w:r>
    </w:p>
    <w:p w:rsidR="00BE3537" w:rsidRDefault="009E78E2">
      <w:pPr>
        <w:pStyle w:val="1"/>
        <w:spacing w:line="298" w:lineRule="auto"/>
        <w:ind w:firstLine="720"/>
        <w:jc w:val="both"/>
        <w:sectPr w:rsidR="00BE3537">
          <w:pgSz w:w="11900" w:h="16840"/>
          <w:pgMar w:top="643" w:right="717" w:bottom="1275" w:left="1405" w:header="0" w:footer="3" w:gutter="0"/>
          <w:cols w:space="720"/>
          <w:noEndnote/>
          <w:docGrid w:linePitch="360"/>
        </w:sectPr>
      </w:pPr>
      <w:r>
        <w:t>Оперативный контроль осуществляет Глава администрации Осокинского сельского поселения Калачинского</w:t>
      </w:r>
      <w:r w:rsidR="00F3474F">
        <w:t xml:space="preserve"> </w:t>
      </w:r>
      <w:r>
        <w:t>муниципального района Омской области.</w:t>
      </w:r>
    </w:p>
    <w:p w:rsidR="00BE3537" w:rsidRDefault="009E78E2">
      <w:pPr>
        <w:pStyle w:val="1"/>
        <w:spacing w:after="60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F20676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>
      <w:pPr>
        <w:pStyle w:val="32"/>
        <w:keepNext/>
        <w:keepLines/>
        <w:numPr>
          <w:ilvl w:val="0"/>
          <w:numId w:val="3"/>
        </w:numPr>
        <w:tabs>
          <w:tab w:val="left" w:pos="349"/>
        </w:tabs>
        <w:spacing w:after="240"/>
      </w:pPr>
      <w:bookmarkStart w:id="89" w:name="bookmark111"/>
      <w:bookmarkStart w:id="90" w:name="bookmark109"/>
      <w:bookmarkStart w:id="91" w:name="bookmark110"/>
      <w:bookmarkStart w:id="92" w:name="bookmark112"/>
      <w:bookmarkEnd w:id="89"/>
      <w:r>
        <w:t>ОБЩИЕ ПОЛОЖЕНИЯ</w:t>
      </w:r>
      <w:bookmarkEnd w:id="90"/>
      <w:bookmarkEnd w:id="91"/>
      <w:bookmarkEnd w:id="92"/>
    </w:p>
    <w:p w:rsidR="00BE3537" w:rsidRDefault="009E78E2">
      <w:pPr>
        <w:pStyle w:val="32"/>
        <w:keepNext/>
        <w:keepLines/>
        <w:numPr>
          <w:ilvl w:val="1"/>
          <w:numId w:val="3"/>
        </w:numPr>
        <w:tabs>
          <w:tab w:val="left" w:pos="526"/>
        </w:tabs>
        <w:spacing w:after="240"/>
      </w:pPr>
      <w:bookmarkStart w:id="93" w:name="bookmark115"/>
      <w:bookmarkStart w:id="94" w:name="bookmark116"/>
      <w:bookmarkEnd w:id="93"/>
      <w:r>
        <w:t>Общие сведения о Осокинском сельском поселении</w:t>
      </w:r>
      <w:bookmarkEnd w:id="94"/>
    </w:p>
    <w:p w:rsidR="00BE3537" w:rsidRDefault="009E78E2">
      <w:pPr>
        <w:pStyle w:val="32"/>
        <w:keepNext/>
        <w:keepLines/>
        <w:spacing w:after="400"/>
      </w:pPr>
      <w:bookmarkStart w:id="95" w:name="bookmark113"/>
      <w:bookmarkStart w:id="96" w:name="bookmark114"/>
      <w:bookmarkStart w:id="97" w:name="bookmark117"/>
      <w:r>
        <w:t>Калачинского</w:t>
      </w:r>
      <w:r w:rsidR="00F20676">
        <w:t xml:space="preserve"> </w:t>
      </w:r>
      <w:r>
        <w:t>муниципального</w:t>
      </w:r>
      <w:r w:rsidR="00F20676">
        <w:t xml:space="preserve"> </w:t>
      </w:r>
      <w:r>
        <w:t>района Омской области</w:t>
      </w:r>
      <w:bookmarkEnd w:id="95"/>
      <w:bookmarkEnd w:id="96"/>
      <w:bookmarkEnd w:id="97"/>
    </w:p>
    <w:p w:rsidR="00BE3537" w:rsidRDefault="009E78E2">
      <w:pPr>
        <w:pStyle w:val="1"/>
        <w:spacing w:line="293" w:lineRule="auto"/>
        <w:ind w:firstLine="740"/>
        <w:jc w:val="both"/>
      </w:pPr>
      <w:r>
        <w:t>Осокинское сельское поселение находится на юго-востоке Омской области.</w:t>
      </w:r>
      <w:r w:rsidR="00F20676">
        <w:t xml:space="preserve"> </w:t>
      </w:r>
      <w:r>
        <w:t>Осокинское сельское поселение входит в состав Калачинского муниципального района Омской области. Месторождений полезных ископаемых нет. Центральная усадьба - село Осокино - образована в 1929 году.</w:t>
      </w:r>
    </w:p>
    <w:p w:rsidR="00BE3537" w:rsidRDefault="009E78E2">
      <w:pPr>
        <w:pStyle w:val="1"/>
        <w:spacing w:line="293" w:lineRule="auto"/>
        <w:ind w:firstLine="740"/>
        <w:jc w:val="both"/>
      </w:pPr>
      <w:r>
        <w:t>Площадь Осокинского сельского поселения</w:t>
      </w:r>
      <w:r w:rsidR="00F20676">
        <w:t xml:space="preserve"> </w:t>
      </w:r>
      <w:r>
        <w:t>Калачинского муниципального района составляет - 21170,4 га, или 8,4 % от территории Калачинского муниципального района.</w:t>
      </w:r>
      <w:r w:rsidR="00F20676">
        <w:t xml:space="preserve"> </w:t>
      </w:r>
      <w:r>
        <w:t>Границы поселения зафиксированы в Законе Омской области от 30.07.2004 года №548- ОЗ «О границах и статусе муниципальных образований Омской области».</w:t>
      </w:r>
    </w:p>
    <w:p w:rsidR="00BE3537" w:rsidRDefault="009E78E2">
      <w:pPr>
        <w:pStyle w:val="1"/>
        <w:spacing w:line="293" w:lineRule="auto"/>
        <w:ind w:firstLine="740"/>
        <w:jc w:val="both"/>
      </w:pPr>
      <w:r>
        <w:t>В состав Осокинского сельского поселения Калачинского муниципального района Омской области входят 2 населенных пункта:</w:t>
      </w:r>
      <w:r w:rsidR="00F20676">
        <w:t xml:space="preserve"> </w:t>
      </w:r>
      <w:r>
        <w:t>село Осокино, поселок Индейка.</w:t>
      </w:r>
    </w:p>
    <w:p w:rsidR="00BE3537" w:rsidRDefault="009E78E2">
      <w:pPr>
        <w:pStyle w:val="1"/>
        <w:spacing w:line="293" w:lineRule="auto"/>
        <w:ind w:firstLine="740"/>
        <w:jc w:val="both"/>
      </w:pPr>
      <w:r>
        <w:t>Транспортная удаленность административного центра сельского поселения от г. Омска 100 км; до ближайшей железнодорожной станции г. Калачинска 22 км. Основной вид транс</w:t>
      </w:r>
      <w:r>
        <w:softHyphen/>
        <w:t>портной связи - автотранспорт.</w:t>
      </w:r>
    </w:p>
    <w:p w:rsidR="00BE3537" w:rsidRDefault="009E78E2">
      <w:pPr>
        <w:pStyle w:val="1"/>
        <w:spacing w:line="293" w:lineRule="auto"/>
        <w:ind w:firstLine="740"/>
        <w:jc w:val="both"/>
      </w:pPr>
      <w:r>
        <w:t>Значительную часть земельных ресурсов составляет сельскохозяйственные угодья. Площадь пашни поселения -13896 га., площадь пастбища поселения - 875,9 га.</w:t>
      </w:r>
    </w:p>
    <w:p w:rsidR="00BE3537" w:rsidRDefault="009E78E2">
      <w:pPr>
        <w:pStyle w:val="1"/>
        <w:spacing w:line="293" w:lineRule="auto"/>
        <w:ind w:firstLine="740"/>
        <w:jc w:val="both"/>
      </w:pPr>
      <w:r>
        <w:t>Основными природными ресурсами поселения являются: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-подземные воды технического назначения не пригодные для питья населения;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lastRenderedPageBreak/>
        <w:t>-8 скважин эксплуатируются 1 хозяйствующим субъектом;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-искусственные водоёмы - 7 га.</w:t>
      </w:r>
    </w:p>
    <w:p w:rsidR="00BE3537" w:rsidRDefault="009E78E2">
      <w:pPr>
        <w:pStyle w:val="1"/>
        <w:spacing w:line="293" w:lineRule="auto"/>
        <w:ind w:firstLine="740"/>
        <w:jc w:val="both"/>
      </w:pPr>
      <w:r>
        <w:t>Жилой фонд сельского поселения: 896 домов или 47.61 тыс. кв.м., в том числе 7 домов многоэтажных.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На территории сельского поселения расположены: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-ООО «Осокино» - сельскохозяйственное предприятие по производству зерна, мяса и молока;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-ООО «Индейка» - сельскохозяйственное предприятие по производству зерна, мяса и молока;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-ООО «Индейка-Агро» - сельскохозяйственное предприятие по оказанию услуг;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-КФХ Дышловая Т.Н.;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-КФХ Пушкарев Ю.И.;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-КФХ Сербин А.В.;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-МКОУ «Осокинская СОШ»;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-МКОУ «Березовская СОШ»;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-Осокинская детская школа искусств;</w:t>
      </w:r>
    </w:p>
    <w:p w:rsidR="00BE3537" w:rsidRDefault="009E78E2">
      <w:pPr>
        <w:pStyle w:val="1"/>
        <w:spacing w:line="293" w:lineRule="auto"/>
        <w:ind w:firstLine="560"/>
        <w:jc w:val="both"/>
      </w:pPr>
      <w:r>
        <w:t>-МБУК «Осокинский ДК»;</w:t>
      </w:r>
    </w:p>
    <w:p w:rsidR="00BE3537" w:rsidRDefault="009E78E2">
      <w:pPr>
        <w:pStyle w:val="1"/>
        <w:spacing w:after="240" w:line="293" w:lineRule="auto"/>
        <w:ind w:firstLine="560"/>
        <w:jc w:val="both"/>
      </w:pPr>
      <w:r>
        <w:t>-МБУК «Березовский ДК»;</w:t>
      </w:r>
    </w:p>
    <w:p w:rsidR="00BE3537" w:rsidRDefault="009E78E2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 Осокинкого сельского поселения Калачинского</w:t>
      </w:r>
      <w:r w:rsidR="00C25F7B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8B085A" w:rsidRPr="008B085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-Библиотеки: (с. Осокино, п. Индейка);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 Осокинская врачебная амбулатория;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-Аптека с. Осокино;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-Березовский ФАП;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-Отделения почтовой связи (с. Осокино, п. Индейка);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-Отделение социального обслуживания на дому № 8;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-8 магазинов индивидуальных предпринимателей;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-Пункт закупа молока у населения.</w:t>
      </w:r>
    </w:p>
    <w:p w:rsidR="00BE3537" w:rsidRDefault="009E78E2">
      <w:pPr>
        <w:pStyle w:val="1"/>
        <w:spacing w:line="288" w:lineRule="auto"/>
        <w:ind w:firstLine="740"/>
        <w:jc w:val="both"/>
      </w:pPr>
      <w:r>
        <w:t xml:space="preserve">Протяженность дорог общего пользования Осокинского сельского поселения Калачинского муниципального района Омской области составляет 25,3 км. Протяжённость водопроводной сети - </w:t>
      </w:r>
      <w:r w:rsidR="00C25F7B">
        <w:t>30</w:t>
      </w:r>
      <w:r>
        <w:t>,</w:t>
      </w:r>
      <w:r w:rsidR="00C25F7B">
        <w:t>740</w:t>
      </w:r>
      <w:r>
        <w:t xml:space="preserve"> км.</w:t>
      </w:r>
    </w:p>
    <w:p w:rsidR="00BE3537" w:rsidRDefault="009E78E2">
      <w:pPr>
        <w:pStyle w:val="1"/>
        <w:spacing w:line="288" w:lineRule="auto"/>
        <w:ind w:firstLine="720"/>
      </w:pPr>
      <w:r>
        <w:t>Население поселения на 1 января 20</w:t>
      </w:r>
      <w:r w:rsidR="00C25F7B">
        <w:t>20</w:t>
      </w:r>
      <w:r>
        <w:t xml:space="preserve"> года составляет 2560 человек из них: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lastRenderedPageBreak/>
        <w:t>с. Осокино - 1691 человек;</w:t>
      </w:r>
    </w:p>
    <w:p w:rsidR="00BE3537" w:rsidRDefault="009E78E2">
      <w:pPr>
        <w:pStyle w:val="1"/>
        <w:spacing w:line="288" w:lineRule="auto"/>
        <w:ind w:firstLine="560"/>
        <w:jc w:val="both"/>
      </w:pPr>
      <w:r>
        <w:t>п. Индейка - 869 человек.</w:t>
      </w:r>
    </w:p>
    <w:p w:rsidR="00BE3537" w:rsidRDefault="009E78E2">
      <w:pPr>
        <w:pStyle w:val="1"/>
        <w:spacing w:after="340" w:line="288" w:lineRule="auto"/>
        <w:ind w:firstLine="740"/>
        <w:jc w:val="both"/>
      </w:pPr>
      <w:r>
        <w:t>Плотность населения - 10 чел./кв.км. Трудоспособного населения - 1559 чел.; численность экономически активного населения- 1302 чел.</w:t>
      </w:r>
    </w:p>
    <w:p w:rsidR="00BE3537" w:rsidRDefault="009E78E2">
      <w:pPr>
        <w:pStyle w:val="32"/>
        <w:keepNext/>
        <w:keepLines/>
        <w:numPr>
          <w:ilvl w:val="1"/>
          <w:numId w:val="3"/>
        </w:numPr>
        <w:tabs>
          <w:tab w:val="left" w:pos="531"/>
        </w:tabs>
        <w:spacing w:after="240"/>
      </w:pPr>
      <w:bookmarkStart w:id="98" w:name="bookmark120"/>
      <w:bookmarkStart w:id="99" w:name="bookmark118"/>
      <w:bookmarkStart w:id="100" w:name="bookmark119"/>
      <w:bookmarkStart w:id="101" w:name="bookmark121"/>
      <w:bookmarkEnd w:id="98"/>
      <w:r>
        <w:t xml:space="preserve">Общая характеристика систем водоснабжения </w:t>
      </w:r>
      <w:bookmarkEnd w:id="99"/>
      <w:bookmarkEnd w:id="100"/>
      <w:bookmarkEnd w:id="101"/>
    </w:p>
    <w:p w:rsidR="00BE3537" w:rsidRDefault="009E78E2">
      <w:pPr>
        <w:pStyle w:val="1"/>
        <w:ind w:firstLine="740"/>
        <w:jc w:val="both"/>
      </w:pPr>
      <w:r>
        <w:t>Источником централизованного водоснабжения Осокинского сельского поселения яв</w:t>
      </w:r>
      <w:r>
        <w:softHyphen/>
        <w:t>ляются подземные воды из скважин.</w:t>
      </w:r>
    </w:p>
    <w:p w:rsidR="00BE3537" w:rsidRDefault="009E78E2">
      <w:pPr>
        <w:pStyle w:val="1"/>
        <w:ind w:firstLine="740"/>
        <w:jc w:val="both"/>
      </w:pPr>
      <w:r>
        <w:t>Характерными загрязняющими веществами подземных и грунтовых вод являются трудноокисляемые органические вещества (по ХПК), легкоокисляемые органические вещест</w:t>
      </w:r>
      <w:r>
        <w:softHyphen/>
        <w:t>ва (по БПК5), соединения железа, меди, цинка, марганца, фенолы и нефтепродукты.</w:t>
      </w:r>
    </w:p>
    <w:p w:rsidR="00BE3537" w:rsidRDefault="009E78E2">
      <w:pPr>
        <w:pStyle w:val="1"/>
        <w:ind w:firstLine="740"/>
        <w:jc w:val="both"/>
      </w:pPr>
      <w:r>
        <w:t>Мощность водозаборных сооружений не превышает допустимого отбора воды из ис</w:t>
      </w:r>
      <w:r>
        <w:softHyphen/>
        <w:t>точника водоснабжения во все периоды года, с учетом технологических безвозвратных по</w:t>
      </w:r>
      <w:r>
        <w:softHyphen/>
        <w:t>терь воды.</w:t>
      </w:r>
    </w:p>
    <w:p w:rsidR="00BE3537" w:rsidRDefault="009E78E2">
      <w:pPr>
        <w:pStyle w:val="1"/>
        <w:ind w:firstLine="740"/>
        <w:jc w:val="both"/>
      </w:pPr>
      <w:r>
        <w:t>Источник водоснабжения и водозаборные сооружения водопровода защищены от за</w:t>
      </w:r>
      <w:r>
        <w:softHyphen/>
        <w:t>грязнения путем организации зоны санитарной охраны (ЗСО) в соответствии с порядком про</w:t>
      </w:r>
      <w:r>
        <w:softHyphen/>
        <w:t>ектирования и эксплуатации ЗСО источников водоснабжения и водопроводов хозяйственно</w:t>
      </w:r>
      <w:r>
        <w:softHyphen/>
        <w:t>питьевого назначения, утвержденным Министерством здравоохранения.</w:t>
      </w:r>
    </w:p>
    <w:p w:rsidR="00BE3537" w:rsidRDefault="009E78E2">
      <w:pPr>
        <w:pStyle w:val="1"/>
        <w:ind w:firstLine="740"/>
        <w:jc w:val="both"/>
      </w:pPr>
      <w:r>
        <w:t>Централизованное горячее водоснабжение в населенных пунктах сельского поселения отсутствует.</w:t>
      </w:r>
    </w:p>
    <w:p w:rsidR="00BE3537" w:rsidRDefault="009E78E2">
      <w:pPr>
        <w:pStyle w:val="1"/>
        <w:ind w:firstLine="740"/>
        <w:jc w:val="both"/>
      </w:pPr>
      <w:r>
        <w:t>Осокинское сельское поселение состоит в настоящий момент из 2 населенных пунк</w:t>
      </w:r>
      <w:r>
        <w:softHyphen/>
        <w:t>тов: с. Осокино, п. Индейка.</w:t>
      </w:r>
    </w:p>
    <w:p w:rsidR="00BE3537" w:rsidRDefault="009E78E2">
      <w:pPr>
        <w:pStyle w:val="1"/>
        <w:spacing w:after="140"/>
        <w:ind w:firstLine="740"/>
        <w:jc w:val="both"/>
      </w:pPr>
      <w:r>
        <w:t>Скважины на территории Осокинского сельского поселения имеются в с. Осокино (в количестве 2 шт), также в поселке Индейка (7 шт).</w:t>
      </w:r>
      <w:r>
        <w:br w:type="page"/>
      </w:r>
    </w:p>
    <w:p w:rsidR="00BE3537" w:rsidRDefault="009E78E2">
      <w:pPr>
        <w:pStyle w:val="a7"/>
        <w:spacing w:after="60"/>
        <w:jc w:val="center"/>
      </w:pPr>
      <w:r>
        <w:lastRenderedPageBreak/>
        <w:t>Схема водоснабжения Осокинкого сельского поселения Калачинского</w:t>
      </w:r>
      <w:r w:rsidR="00C25F7B">
        <w:t xml:space="preserve"> </w:t>
      </w:r>
      <w:r>
        <w:t>муниципального района</w:t>
      </w:r>
    </w:p>
    <w:p w:rsidR="00BE3537" w:rsidRDefault="009E78E2">
      <w:pPr>
        <w:pStyle w:val="a7"/>
        <w:spacing w:line="218" w:lineRule="auto"/>
        <w:ind w:left="91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2.2 - Характеристики системы холодного водоснабжения</w:t>
      </w:r>
      <w:r w:rsidR="00C25F7B">
        <w:rPr>
          <w:i w:val="0"/>
          <w:iCs w:val="0"/>
          <w:sz w:val="24"/>
          <w:szCs w:val="24"/>
          <w:u w:val="none"/>
        </w:rPr>
        <w:t xml:space="preserve"> </w:t>
      </w:r>
      <w:r>
        <w:rPr>
          <w:i w:val="0"/>
          <w:iCs w:val="0"/>
          <w:sz w:val="24"/>
          <w:szCs w:val="24"/>
          <w:u w:val="none"/>
        </w:rPr>
        <w:t>Осокинского сельского по</w:t>
      </w:r>
      <w:r>
        <w:rPr>
          <w:i w:val="0"/>
          <w:iCs w:val="0"/>
          <w:sz w:val="24"/>
          <w:szCs w:val="24"/>
          <w:u w:val="none"/>
        </w:rPr>
        <w:softHyphen/>
      </w:r>
    </w:p>
    <w:p w:rsidR="00BE3537" w:rsidRDefault="009E78E2">
      <w:pPr>
        <w:pStyle w:val="a7"/>
        <w:ind w:left="96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селения Калачинского 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421"/>
        <w:gridCol w:w="1133"/>
        <w:gridCol w:w="1277"/>
        <w:gridCol w:w="2376"/>
        <w:gridCol w:w="1930"/>
      </w:tblGrid>
      <w:tr w:rsidR="00BE3537" w:rsidTr="00C25F7B">
        <w:trPr>
          <w:trHeight w:hRule="exact" w:val="20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BE3537" w:rsidRDefault="009E78E2" w:rsidP="00C25F7B">
            <w:pPr>
              <w:pStyle w:val="a9"/>
              <w:spacing w:after="340"/>
              <w:ind w:firstLine="0"/>
              <w:jc w:val="right"/>
            </w:pPr>
            <w:r>
              <w:t xml:space="preserve">Система </w:t>
            </w:r>
            <w:r w:rsidR="00C25F7B">
              <w:t xml:space="preserve">                                   </w:t>
            </w:r>
            <w:r>
              <w:t>водоснаб</w:t>
            </w:r>
            <w:r w:rsidR="00C25F7B">
              <w:t>-</w:t>
            </w:r>
            <w:r>
              <w:softHyphen/>
            </w:r>
            <w:r w:rsidR="00C25F7B">
              <w:t xml:space="preserve">    </w:t>
            </w:r>
            <w:r>
              <w:t>жения</w:t>
            </w:r>
          </w:p>
          <w:p w:rsidR="00BE3537" w:rsidRDefault="009E78E2">
            <w:pPr>
              <w:pStyle w:val="a9"/>
              <w:ind w:firstLine="0"/>
            </w:pPr>
            <w:r>
              <w:t>Населен</w:t>
            </w:r>
            <w:r>
              <w:softHyphen/>
              <w:t>ный пункт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Конструк</w:t>
            </w:r>
            <w:r>
              <w:softHyphen/>
              <w:t>ция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98" w:lineRule="auto"/>
              <w:ind w:firstLine="0"/>
              <w:jc w:val="center"/>
            </w:pPr>
            <w:r>
              <w:t>Степень развито</w:t>
            </w:r>
            <w:r>
              <w:softHyphen/>
              <w:t>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Тип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Обеспечиваемые функции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Назначение</w:t>
            </w:r>
          </w:p>
        </w:tc>
      </w:tr>
      <w:tr w:rsidR="00BE3537" w:rsidTr="00C25F7B">
        <w:trPr>
          <w:trHeight w:hRule="exact" w:val="1882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after="640" w:line="240" w:lineRule="auto"/>
              <w:ind w:firstLine="340"/>
            </w:pPr>
            <w:r>
              <w:t xml:space="preserve">с. </w:t>
            </w:r>
            <w:r w:rsidR="00C25F7B">
              <w:t>Осокино</w:t>
            </w:r>
          </w:p>
          <w:p w:rsidR="00BE3537" w:rsidRDefault="00BE3537">
            <w:pPr>
              <w:pStyle w:val="a9"/>
              <w:spacing w:line="240" w:lineRule="auto"/>
              <w:ind w:firstLine="340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Кольцевая с тупико</w:t>
            </w:r>
            <w:r>
              <w:softHyphen/>
              <w:t>выми вет</w:t>
            </w:r>
            <w:r>
              <w:softHyphen/>
              <w:t>ками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Развитая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Центра</w:t>
            </w:r>
            <w:r>
              <w:softHyphen/>
              <w:t>лизован- ная объе</w:t>
            </w:r>
            <w:r>
              <w:softHyphen/>
              <w:t>диненная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1310D3">
            <w:pPr>
              <w:pStyle w:val="a9"/>
              <w:ind w:firstLine="0"/>
              <w:jc w:val="center"/>
            </w:pPr>
            <w:r>
              <w:t>Питьевые, производственные, тушение пожаров, полив приусадебных участков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1310D3">
            <w:pPr>
              <w:pStyle w:val="a9"/>
              <w:ind w:firstLine="0"/>
              <w:jc w:val="center"/>
            </w:pPr>
            <w:r>
              <w:t>Питьевое, хозяйственное, противопожар</w:t>
            </w:r>
            <w:r>
              <w:softHyphen/>
              <w:t>ное</w:t>
            </w:r>
          </w:p>
        </w:tc>
      </w:tr>
      <w:tr w:rsidR="00C25F7B" w:rsidTr="00C25F7B">
        <w:trPr>
          <w:trHeight w:hRule="exact" w:val="1882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5F7B" w:rsidRDefault="00C25F7B">
            <w:pPr>
              <w:pStyle w:val="a9"/>
              <w:spacing w:after="640" w:line="240" w:lineRule="auto"/>
              <w:ind w:firstLine="340"/>
            </w:pPr>
            <w:r>
              <w:t>п. Индейка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5F7B" w:rsidRDefault="00C25F7B">
            <w:pPr>
              <w:pStyle w:val="a9"/>
              <w:ind w:firstLine="0"/>
              <w:jc w:val="center"/>
            </w:pPr>
            <w:r>
              <w:t>Кольцевая с тупико</w:t>
            </w:r>
            <w:r>
              <w:softHyphen/>
              <w:t>выми вет</w:t>
            </w:r>
            <w:r>
              <w:softHyphen/>
              <w:t>ками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5F7B" w:rsidRDefault="00C25F7B">
            <w:pPr>
              <w:pStyle w:val="a9"/>
              <w:spacing w:line="240" w:lineRule="auto"/>
              <w:ind w:firstLine="0"/>
            </w:pPr>
            <w:r>
              <w:t>Развитая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5F7B" w:rsidRDefault="00C25F7B">
            <w:pPr>
              <w:pStyle w:val="a9"/>
              <w:ind w:firstLine="0"/>
              <w:jc w:val="center"/>
            </w:pPr>
            <w:r>
              <w:t>Центра</w:t>
            </w:r>
            <w:r>
              <w:softHyphen/>
              <w:t>лизован- ная объе</w:t>
            </w:r>
            <w:r>
              <w:softHyphen/>
              <w:t>диненная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5F7B" w:rsidRDefault="00C25F7B" w:rsidP="00C25F7B">
            <w:pPr>
              <w:pStyle w:val="a9"/>
              <w:ind w:firstLine="0"/>
              <w:jc w:val="center"/>
            </w:pPr>
            <w:r>
              <w:t>Питьевые, производственные, тушение пожаров, полив приусадебных участков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5F7B" w:rsidRDefault="00C25F7B" w:rsidP="00C25F7B">
            <w:pPr>
              <w:pStyle w:val="a9"/>
              <w:ind w:firstLine="0"/>
              <w:jc w:val="center"/>
            </w:pPr>
            <w:r>
              <w:t>Питьевое, хозяйственное, противопожар</w:t>
            </w:r>
            <w:r>
              <w:softHyphen/>
              <w:t>ное</w:t>
            </w:r>
          </w:p>
        </w:tc>
      </w:tr>
    </w:tbl>
    <w:p w:rsidR="00BE3537" w:rsidRDefault="00BE3537">
      <w:pPr>
        <w:spacing w:after="319" w:line="1" w:lineRule="exact"/>
      </w:pPr>
    </w:p>
    <w:p w:rsidR="00BE3537" w:rsidRDefault="009E78E2">
      <w:pPr>
        <w:pStyle w:val="1"/>
        <w:ind w:firstLine="820"/>
        <w:jc w:val="both"/>
      </w:pPr>
      <w:r>
        <w:t>В населенных пунктах Осокинского сельского поселения жилищный фонд обеспечи</w:t>
      </w:r>
      <w:r>
        <w:softHyphen/>
        <w:t>вается водой из собственных колодцев. Кроме того в с. Осокино для обеспечения питьевой водой населения функционирует пункт продажи воды, качество которой отвечает требовани</w:t>
      </w:r>
      <w:r>
        <w:softHyphen/>
        <w:t>ям СанПиН 2.1.4 1074-01 «Питьевая вода. Гигиенические требования к качеству воды центра</w:t>
      </w:r>
      <w:r>
        <w:softHyphen/>
        <w:t>лизованных систем питьевого водоснабжения. Контроль качества». Объем резервуара питье</w:t>
      </w:r>
      <w:r>
        <w:softHyphen/>
        <w:t>вой воды составляет 2 куб. м. Также в с. Осокино осуществляется подвоз питьевой воды, со</w:t>
      </w:r>
      <w:r>
        <w:softHyphen/>
        <w:t>ответствующей требованиям СанПиН 2.1.4 1074-01, из г. Калачинска с последующим разли</w:t>
      </w:r>
      <w:r>
        <w:softHyphen/>
        <w:t>вом местному населению по флягам.</w:t>
      </w:r>
      <w:r w:rsidR="00DA63B1">
        <w:t xml:space="preserve"> В п. Индейка жилой фонд обеспечивается</w:t>
      </w:r>
      <w:r w:rsidR="00734349">
        <w:t xml:space="preserve"> для питья</w:t>
      </w:r>
      <w:r w:rsidR="00DA63B1">
        <w:t xml:space="preserve"> централизованной водопроводной водой которая соответствует требовани</w:t>
      </w:r>
      <w:r w:rsidR="00DA63B1">
        <w:softHyphen/>
        <w:t>ям СанПиН 2.1.4 1074-01 «Питьевая вода. Гигиенические требования к качеству воды центра</w:t>
      </w:r>
      <w:r w:rsidR="00DA63B1">
        <w:softHyphen/>
        <w:t>лизованных систем питьевого водоснабжения. Контроль качества»</w:t>
      </w:r>
    </w:p>
    <w:p w:rsidR="00BE3537" w:rsidRDefault="009E78E2">
      <w:pPr>
        <w:pStyle w:val="1"/>
        <w:ind w:firstLine="820"/>
        <w:jc w:val="both"/>
      </w:pPr>
      <w:r>
        <w:t>Централизованное водоснабжение имеется во всех населенных пунктах Осокинского сельского поселения: в с.Осокино, п. Индейка.</w:t>
      </w:r>
    </w:p>
    <w:p w:rsidR="00BE3537" w:rsidRDefault="009E78E2">
      <w:pPr>
        <w:pStyle w:val="1"/>
        <w:ind w:firstLine="820"/>
        <w:jc w:val="both"/>
        <w:sectPr w:rsidR="00BE3537">
          <w:pgSz w:w="11900" w:h="16840"/>
          <w:pgMar w:top="627" w:right="629" w:bottom="1267" w:left="1320" w:header="0" w:footer="3" w:gutter="0"/>
          <w:cols w:space="720"/>
          <w:noEndnote/>
          <w:docGrid w:linePitch="360"/>
        </w:sectPr>
      </w:pPr>
      <w:r>
        <w:t xml:space="preserve">Существующий жилой фонд </w:t>
      </w:r>
      <w:r w:rsidR="005A20D3">
        <w:t>на 50 %</w:t>
      </w:r>
      <w:r>
        <w:t xml:space="preserve"> обеспечен внутренними системами водопровода. В населенных </w:t>
      </w:r>
      <w:r>
        <w:lastRenderedPageBreak/>
        <w:t>пунктах</w:t>
      </w:r>
      <w:r w:rsidR="00DA63B1">
        <w:t xml:space="preserve"> </w:t>
      </w:r>
      <w:r>
        <w:t>используются собственные выгребные ямы.</w:t>
      </w:r>
    </w:p>
    <w:p w:rsidR="00BE3537" w:rsidRDefault="009E78E2" w:rsidP="008B085A">
      <w:pPr>
        <w:pStyle w:val="1"/>
        <w:spacing w:before="220" w:after="60" w:line="240" w:lineRule="auto"/>
        <w:ind w:left="4520" w:hanging="4520"/>
        <w:jc w:val="center"/>
        <w:rPr>
          <w:i/>
          <w:iCs/>
          <w:sz w:val="22"/>
          <w:szCs w:val="22"/>
          <w:u w:val="single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5A20D3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5A20D3" w:rsidRDefault="005A20D3">
      <w:pPr>
        <w:pStyle w:val="1"/>
        <w:spacing w:before="220" w:after="60" w:line="240" w:lineRule="auto"/>
        <w:ind w:left="4520" w:hanging="4520"/>
        <w:jc w:val="both"/>
        <w:rPr>
          <w:sz w:val="22"/>
          <w:szCs w:val="22"/>
        </w:rPr>
      </w:pPr>
    </w:p>
    <w:p w:rsidR="005A20D3" w:rsidRDefault="009E78E2" w:rsidP="005A20D3">
      <w:pPr>
        <w:pStyle w:val="1"/>
        <w:numPr>
          <w:ilvl w:val="0"/>
          <w:numId w:val="3"/>
        </w:numPr>
        <w:spacing w:line="218" w:lineRule="auto"/>
        <w:ind w:firstLine="0"/>
        <w:jc w:val="center"/>
      </w:pPr>
      <w:bookmarkStart w:id="102" w:name="bookmark122"/>
      <w:bookmarkEnd w:id="102"/>
      <w:r>
        <w:rPr>
          <w:b/>
          <w:bCs/>
          <w:i/>
          <w:iCs/>
        </w:rPr>
        <w:t>СУЩЕСТВУЮЩЕЕ СОСТОЯНИЕ В СФЕРЕ ВОДОСНАБЖЕНИЯ</w:t>
      </w:r>
    </w:p>
    <w:p w:rsidR="005A20D3" w:rsidRDefault="005A20D3" w:rsidP="005A20D3">
      <w:pPr>
        <w:pStyle w:val="1"/>
        <w:spacing w:line="218" w:lineRule="auto"/>
        <w:ind w:firstLine="0"/>
      </w:pPr>
    </w:p>
    <w:p w:rsidR="00BE3537" w:rsidRDefault="009E78E2" w:rsidP="005A20D3">
      <w:pPr>
        <w:pStyle w:val="32"/>
        <w:keepNext/>
        <w:keepLines/>
        <w:numPr>
          <w:ilvl w:val="1"/>
          <w:numId w:val="3"/>
        </w:numPr>
        <w:tabs>
          <w:tab w:val="left" w:pos="471"/>
        </w:tabs>
        <w:spacing w:after="0" w:line="300" w:lineRule="auto"/>
      </w:pPr>
      <w:bookmarkStart w:id="103" w:name="bookmark125"/>
      <w:bookmarkStart w:id="104" w:name="bookmark123"/>
      <w:bookmarkStart w:id="105" w:name="bookmark124"/>
      <w:bookmarkStart w:id="106" w:name="bookmark126"/>
      <w:bookmarkEnd w:id="103"/>
      <w:r>
        <w:t>Технико-экономическое состояние централизованных</w:t>
      </w:r>
      <w:r>
        <w:br/>
        <w:t>систем водоснабжения сельского поселения</w:t>
      </w:r>
      <w:bookmarkEnd w:id="104"/>
      <w:bookmarkEnd w:id="105"/>
      <w:bookmarkEnd w:id="106"/>
    </w:p>
    <w:p w:rsidR="00BE3537" w:rsidRDefault="009E78E2">
      <w:pPr>
        <w:pStyle w:val="1"/>
        <w:ind w:firstLine="720"/>
        <w:jc w:val="both"/>
      </w:pPr>
      <w: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</w:t>
      </w:r>
      <w:r>
        <w:softHyphen/>
        <w:t>темы хозяйственно-питьевого водоснабжения.</w:t>
      </w:r>
    </w:p>
    <w:p w:rsidR="005A20D3" w:rsidRDefault="009E78E2" w:rsidP="005A20D3">
      <w:pPr>
        <w:pStyle w:val="1"/>
        <w:ind w:firstLine="720"/>
        <w:jc w:val="both"/>
      </w:pPr>
      <w:r>
        <w:t xml:space="preserve">В настоящее время основным источником </w:t>
      </w:r>
      <w:r w:rsidR="005A20D3">
        <w:t xml:space="preserve">питьевого, </w:t>
      </w:r>
      <w:r>
        <w:t>хозяйственно-бытового, противопожарного и производственного водоснабжения Осокинского сельского поселения являются вода по</w:t>
      </w:r>
      <w:r>
        <w:softHyphen/>
        <w:t xml:space="preserve">ставляемая по водопроводу в с. Осокино, п. Индейка. </w:t>
      </w:r>
      <w:r w:rsidR="005A20D3">
        <w:t>В с.Осокино в</w:t>
      </w:r>
      <w:r>
        <w:t>ода по основным показателям не удовлетворяет требованиям СанПиН 2.1.4.1074-01 «Питьевая вода. Гигиенические требова</w:t>
      </w:r>
      <w:r>
        <w:softHyphen/>
        <w:t>ния к качеству воды централизованных систем питьевого водоснабжения. Контроль качества» из-за повышенного содержания соединения железа, меди, цинка, марганца.</w:t>
      </w:r>
      <w:r w:rsidR="005A20D3" w:rsidRPr="005A20D3">
        <w:t xml:space="preserve"> </w:t>
      </w:r>
      <w:r w:rsidR="005A20D3">
        <w:t>В п.Индейка вода по основным показателям удовлетворяет требованиям СанПиН 2.1.4.1074-01 «Питьевая вода. Гигиенические требова</w:t>
      </w:r>
      <w:r w:rsidR="005A20D3">
        <w:softHyphen/>
        <w:t>ния к качеству воды централизованных систем питьевого водоснабжения. Контроль качества».</w:t>
      </w:r>
    </w:p>
    <w:p w:rsidR="00BE3537" w:rsidRDefault="009E78E2">
      <w:pPr>
        <w:pStyle w:val="1"/>
        <w:ind w:firstLine="720"/>
        <w:jc w:val="both"/>
      </w:pPr>
      <w:r>
        <w:t>Источником питьевого водоснабжения в населенных пунктах являются грунтовые во</w:t>
      </w:r>
      <w:r>
        <w:softHyphen/>
        <w:t>ды, которые по основным показателям не удовлетворяет требованиям СанПиН 2.1.4.1074-01 «Питьевая вода</w:t>
      </w:r>
      <w:r w:rsidR="005A20D3">
        <w:t xml:space="preserve"> </w:t>
      </w:r>
      <w:r>
        <w:t>Гигиенические требования к качеству воды централизованных систем питье</w:t>
      </w:r>
      <w:r>
        <w:softHyphen/>
        <w:t xml:space="preserve">вого водоснабжения. Контроль качества». В с. Осокино для удовлетворения нужд местных жителей в питьевой </w:t>
      </w:r>
      <w:r>
        <w:lastRenderedPageBreak/>
        <w:t>воде работает пункт продажи воды, осуществляется подвоз питьевой во</w:t>
      </w:r>
      <w:r>
        <w:softHyphen/>
        <w:t>ды. Качество воды отвечает требованиям вышеупомянутого СанПиН 2.1.4.1074-01.</w:t>
      </w:r>
    </w:p>
    <w:p w:rsidR="00BE3537" w:rsidRDefault="009E78E2">
      <w:pPr>
        <w:pStyle w:val="1"/>
        <w:ind w:firstLine="720"/>
        <w:jc w:val="both"/>
      </w:pPr>
      <w:r>
        <w:t>Водоснабжение населенных пунктов сельского поселения организовано от: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61"/>
        </w:tabs>
        <w:ind w:firstLine="720"/>
        <w:jc w:val="both"/>
      </w:pPr>
      <w:bookmarkStart w:id="107" w:name="bookmark127"/>
      <w:bookmarkEnd w:id="107"/>
      <w:r>
        <w:t>централизованных систем, включающих: водозаборный узел (насосная станция) - накопители воды - водопроводные сети села</w:t>
      </w:r>
      <w:r w:rsidR="005A20D3">
        <w:t xml:space="preserve"> </w:t>
      </w:r>
      <w:r>
        <w:t>Осокино - потребители;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61"/>
        </w:tabs>
        <w:ind w:firstLine="720"/>
        <w:jc w:val="both"/>
      </w:pPr>
      <w:bookmarkStart w:id="108" w:name="bookmark128"/>
      <w:bookmarkEnd w:id="108"/>
      <w:r>
        <w:t>централизованных систем, включающих: водозаборный узел (насосная станция) - накопители воды - водопроводные сети поселка Индейка - потребители.</w:t>
      </w:r>
    </w:p>
    <w:p w:rsidR="00BE3537" w:rsidRDefault="009E78E2">
      <w:pPr>
        <w:pStyle w:val="1"/>
        <w:ind w:firstLine="720"/>
        <w:jc w:val="both"/>
      </w:pPr>
      <w:r>
        <w:t>Централизованные и нецентрализованные системы горячего водоснабжения в сель</w:t>
      </w:r>
      <w:r>
        <w:softHyphen/>
        <w:t>ском поселении отсутствуют.</w:t>
      </w:r>
    </w:p>
    <w:p w:rsidR="00BE3537" w:rsidRDefault="009E78E2">
      <w:pPr>
        <w:pStyle w:val="1"/>
        <w:spacing w:after="380"/>
        <w:ind w:firstLine="720"/>
        <w:jc w:val="both"/>
      </w:pPr>
      <w:r>
        <w:t>В таблице 3.1 представлена характеристика водопроводных сетей.</w:t>
      </w:r>
    </w:p>
    <w:p w:rsidR="005A20D3" w:rsidRDefault="005A20D3">
      <w:pPr>
        <w:pStyle w:val="1"/>
        <w:spacing w:after="380"/>
        <w:ind w:firstLine="720"/>
        <w:jc w:val="both"/>
      </w:pPr>
    </w:p>
    <w:p w:rsidR="005A20D3" w:rsidRDefault="005A20D3">
      <w:pPr>
        <w:pStyle w:val="1"/>
        <w:spacing w:after="380"/>
        <w:ind w:firstLine="720"/>
        <w:jc w:val="both"/>
      </w:pPr>
    </w:p>
    <w:p w:rsidR="005A20D3" w:rsidRDefault="005A20D3">
      <w:pPr>
        <w:pStyle w:val="1"/>
        <w:spacing w:after="380"/>
        <w:ind w:firstLine="720"/>
        <w:jc w:val="both"/>
      </w:pPr>
    </w:p>
    <w:p w:rsidR="005A20D3" w:rsidRDefault="005A20D3">
      <w:pPr>
        <w:pStyle w:val="1"/>
        <w:spacing w:after="380"/>
        <w:ind w:firstLine="720"/>
        <w:jc w:val="both"/>
      </w:pPr>
    </w:p>
    <w:p w:rsidR="005A20D3" w:rsidRDefault="005A20D3">
      <w:pPr>
        <w:pStyle w:val="1"/>
        <w:spacing w:after="380"/>
        <w:ind w:firstLine="720"/>
        <w:jc w:val="both"/>
      </w:pPr>
    </w:p>
    <w:p w:rsidR="00BE3537" w:rsidRDefault="009E78E2">
      <w:pPr>
        <w:pStyle w:val="a7"/>
        <w:jc w:val="center"/>
      </w:pPr>
      <w:r>
        <w:t>Схема водоснабжения  Осокинкого сельского поселения Калачинского</w:t>
      </w:r>
      <w:r w:rsidR="005A20D3">
        <w:t xml:space="preserve"> </w:t>
      </w:r>
      <w:r>
        <w:t>муниципального района</w:t>
      </w:r>
    </w:p>
    <w:p w:rsidR="00BE3537" w:rsidRDefault="009E78E2">
      <w:pPr>
        <w:pStyle w:val="a7"/>
        <w:ind w:left="806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3.1 - Характеристика водопроводных сетей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1786"/>
        <w:gridCol w:w="566"/>
        <w:gridCol w:w="1133"/>
        <w:gridCol w:w="994"/>
        <w:gridCol w:w="989"/>
        <w:gridCol w:w="710"/>
        <w:gridCol w:w="994"/>
        <w:gridCol w:w="994"/>
        <w:gridCol w:w="1426"/>
      </w:tblGrid>
      <w:tr w:rsidR="00BE3537">
        <w:trPr>
          <w:trHeight w:hRule="exact" w:val="47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Протяжен</w:t>
            </w:r>
            <w:r>
              <w:rPr>
                <w:b/>
                <w:bCs/>
                <w:sz w:val="20"/>
                <w:szCs w:val="20"/>
              </w:rPr>
              <w:softHyphen/>
              <w:t>ность, п.м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Ду, мм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Материал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Коло</w:t>
            </w:r>
            <w:r>
              <w:rPr>
                <w:b/>
                <w:bCs/>
                <w:sz w:val="20"/>
                <w:szCs w:val="20"/>
              </w:rPr>
              <w:softHyphen/>
              <w:t>дец, шт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Тип про</w:t>
            </w:r>
            <w:r>
              <w:rPr>
                <w:b/>
                <w:bCs/>
                <w:sz w:val="20"/>
                <w:szCs w:val="20"/>
              </w:rPr>
              <w:softHyphen/>
              <w:t>кладки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Пож. гид</w:t>
            </w:r>
            <w:r>
              <w:rPr>
                <w:b/>
                <w:bCs/>
                <w:sz w:val="20"/>
                <w:szCs w:val="20"/>
              </w:rPr>
              <w:softHyphen/>
              <w:t>рант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Фактический % износа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004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селоОсокино</w:t>
            </w:r>
          </w:p>
        </w:tc>
      </w:tr>
      <w:tr w:rsidR="00BE3537">
        <w:trPr>
          <w:trHeight w:hRule="exact" w:val="138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Водопроводная сеть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1990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17887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100, 150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Чугун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подзем</w:t>
            </w:r>
            <w:r>
              <w:softHyphen/>
              <w:t>ная, глу</w:t>
            </w:r>
            <w:r>
              <w:softHyphen/>
              <w:t>бина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проклад</w:t>
            </w:r>
            <w:r>
              <w:softHyphen/>
              <w:t>ки 2,8 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24</w:t>
            </w:r>
          </w:p>
        </w:tc>
      </w:tr>
      <w:tr w:rsidR="00BE3537">
        <w:trPr>
          <w:trHeight w:hRule="exact" w:val="485"/>
          <w:jc w:val="center"/>
        </w:trPr>
        <w:tc>
          <w:tcPr>
            <w:tcW w:w="1004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поселок Индейка</w:t>
            </w:r>
          </w:p>
        </w:tc>
      </w:tr>
      <w:tr w:rsidR="00BE3537">
        <w:trPr>
          <w:trHeight w:hRule="exact" w:val="139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Водопроводная сеть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1986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5A20D3">
            <w:pPr>
              <w:pStyle w:val="a9"/>
              <w:spacing w:line="240" w:lineRule="auto"/>
              <w:ind w:firstLine="0"/>
              <w:jc w:val="center"/>
            </w:pPr>
            <w:r>
              <w:t>9353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266E10" w:rsidP="005A20D3">
            <w:pPr>
              <w:pStyle w:val="a9"/>
              <w:spacing w:line="240" w:lineRule="auto"/>
              <w:ind w:firstLine="0"/>
            </w:pPr>
            <w:r>
              <w:t>63, 110, 160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5A20D3">
            <w:pPr>
              <w:pStyle w:val="a9"/>
              <w:spacing w:line="240" w:lineRule="auto"/>
              <w:ind w:firstLine="0"/>
              <w:jc w:val="center"/>
            </w:pPr>
            <w:r>
              <w:t>Полиэтилен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5A20D3" w:rsidP="00734349">
            <w:pPr>
              <w:pStyle w:val="a9"/>
              <w:spacing w:line="240" w:lineRule="auto"/>
              <w:ind w:firstLine="0"/>
              <w:jc w:val="center"/>
            </w:pPr>
            <w:r>
              <w:t>13</w:t>
            </w:r>
            <w:r w:rsidR="00734349"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подзем</w:t>
            </w:r>
            <w:r>
              <w:softHyphen/>
              <w:t>ная, глу</w:t>
            </w:r>
            <w:r>
              <w:softHyphen/>
              <w:t>бина</w:t>
            </w:r>
          </w:p>
          <w:p w:rsidR="00BE3537" w:rsidRDefault="009E78E2">
            <w:pPr>
              <w:pStyle w:val="a9"/>
              <w:spacing w:line="240" w:lineRule="auto"/>
              <w:ind w:firstLine="0"/>
            </w:pPr>
            <w:r>
              <w:t>проклад</w:t>
            </w:r>
            <w:r>
              <w:softHyphen/>
              <w:t>ки 2,7 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5A20D3">
            <w:pPr>
              <w:pStyle w:val="a9"/>
              <w:spacing w:line="240" w:lineRule="auto"/>
              <w:ind w:firstLine="0"/>
              <w:jc w:val="center"/>
            </w:pPr>
            <w:r>
              <w:t>39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5A20D3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</w:tbl>
    <w:p w:rsidR="00BE3537" w:rsidRDefault="00BE3537">
      <w:pPr>
        <w:spacing w:after="859" w:line="1" w:lineRule="exact"/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806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3.2 - Характеристика сооружений на сетях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1718"/>
        <w:gridCol w:w="1934"/>
        <w:gridCol w:w="1814"/>
        <w:gridCol w:w="101"/>
        <w:gridCol w:w="2414"/>
      </w:tblGrid>
      <w:tr w:rsidR="00BE3537">
        <w:trPr>
          <w:trHeight w:hRule="exact" w:val="566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180"/>
            </w:pPr>
            <w:r>
              <w:t>Наименование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Тип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33" w:lineRule="auto"/>
              <w:ind w:firstLine="0"/>
              <w:jc w:val="center"/>
            </w:pPr>
            <w:r>
              <w:t>Место расположение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 ввода в эксплуатацию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Техническое состояние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98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село Осокино</w:t>
            </w:r>
          </w:p>
        </w:tc>
      </w:tr>
      <w:tr w:rsidR="00BE3537">
        <w:trPr>
          <w:trHeight w:hRule="exact" w:val="109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Водозабор (насосная стан</w:t>
            </w:r>
            <w:r>
              <w:softHyphen/>
              <w:t>ция)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Кирпичное строение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с. Осокино, ул. Западная, 1 лите</w:t>
            </w:r>
            <w:r>
              <w:softHyphen/>
              <w:t>ра 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680"/>
            </w:pPr>
            <w:r>
              <w:t>1990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Площадь - 48,3 м</w:t>
            </w:r>
            <w:r>
              <w:rPr>
                <w:vertAlign w:val="superscript"/>
              </w:rPr>
              <w:t>2</w:t>
            </w:r>
            <w:r>
              <w:t>, износ - 54%</w:t>
            </w:r>
          </w:p>
        </w:tc>
      </w:tr>
      <w:tr w:rsidR="00BE3537">
        <w:trPr>
          <w:trHeight w:hRule="exact" w:val="936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47278D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  <w:r w:rsidR="009E78E2">
              <w:t>Водонапорная башня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Металлическая конструкция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с. Осокино, ул. Западная, 1 ли</w:t>
            </w:r>
            <w:r>
              <w:softHyphen/>
              <w:t>тера Б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680"/>
            </w:pPr>
            <w:r>
              <w:t>2001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Объем бака 20 м</w:t>
            </w:r>
            <w:r>
              <w:rPr>
                <w:vertAlign w:val="superscript"/>
              </w:rPr>
              <w:t>3</w:t>
            </w:r>
            <w:r>
              <w:t>, информация об износе не предоставлена</w:t>
            </w:r>
          </w:p>
        </w:tc>
      </w:tr>
      <w:tr w:rsidR="00BE3537">
        <w:trPr>
          <w:trHeight w:hRule="exact" w:val="1339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left="180" w:firstLine="20"/>
            </w:pPr>
            <w:r>
              <w:t>Накопители воды (резер</w:t>
            </w:r>
            <w:r>
              <w:softHyphen/>
              <w:t>вуары) 2 шт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Бетонная конст</w:t>
            </w:r>
            <w:r>
              <w:softHyphen/>
              <w:t>рукция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left="200" w:firstLine="20"/>
            </w:pPr>
            <w:r>
              <w:t>с. Осокино, ул. Западная, 1 ли</w:t>
            </w:r>
            <w:r>
              <w:softHyphen/>
              <w:t>тера ГГ1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680"/>
            </w:pPr>
            <w:r>
              <w:t>1990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Суммарный объем 2000 м</w:t>
            </w:r>
            <w:r>
              <w:rPr>
                <w:vertAlign w:val="superscript"/>
              </w:rPr>
              <w:t>3</w:t>
            </w:r>
            <w:r>
              <w:t>, информация об износе не предос</w:t>
            </w:r>
            <w:r>
              <w:softHyphen/>
              <w:t>тавлена</w:t>
            </w:r>
          </w:p>
        </w:tc>
      </w:tr>
      <w:tr w:rsidR="00BE3537">
        <w:trPr>
          <w:trHeight w:hRule="exact" w:val="1666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33" w:lineRule="auto"/>
              <w:ind w:right="480" w:firstLine="0"/>
              <w:jc w:val="right"/>
            </w:pPr>
            <w:r>
              <w:t>Скважина № 133-390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140"/>
            </w:pPr>
            <w:r>
              <w:t>100 м. на восток от здания на</w:t>
            </w:r>
            <w:r>
              <w:softHyphen/>
              <w:t>сосной станции, располагаемой по адресу: ул.</w:t>
            </w:r>
          </w:p>
          <w:p w:rsidR="00BE3537" w:rsidRDefault="009E78E2">
            <w:pPr>
              <w:pStyle w:val="a9"/>
              <w:spacing w:line="240" w:lineRule="auto"/>
              <w:ind w:firstLine="480"/>
            </w:pPr>
            <w:r>
              <w:t>Западная, 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680"/>
            </w:pPr>
            <w:r>
              <w:t>1990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1101 м, площадь участ</w:t>
            </w:r>
            <w:r>
              <w:softHyphen/>
              <w:t>ка под основным со</w:t>
            </w:r>
            <w:r>
              <w:softHyphen/>
              <w:t>оружением 0,06 м</w:t>
            </w:r>
            <w:r>
              <w:rPr>
                <w:vertAlign w:val="superscript"/>
              </w:rPr>
              <w:t>3</w:t>
            </w:r>
            <w:r>
              <w:t>, износ составляет 54%</w:t>
            </w:r>
          </w:p>
        </w:tc>
      </w:tr>
      <w:tr w:rsidR="00BE3537">
        <w:trPr>
          <w:trHeight w:hRule="exact" w:val="422"/>
          <w:jc w:val="center"/>
        </w:trPr>
        <w:tc>
          <w:tcPr>
            <w:tcW w:w="987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поселок Индейка</w:t>
            </w:r>
          </w:p>
        </w:tc>
      </w:tr>
      <w:tr w:rsidR="00BE3537">
        <w:trPr>
          <w:trHeight w:hRule="exact" w:val="840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Водозабор (насосная стан</w:t>
            </w:r>
            <w:r>
              <w:softHyphen/>
              <w:t>ция)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Бетонное строение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А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1986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Площадь - 50,6 м</w:t>
            </w:r>
            <w:r>
              <w:rPr>
                <w:vertAlign w:val="superscript"/>
              </w:rPr>
              <w:t>2</w:t>
            </w:r>
            <w:r>
              <w:t>, износ - 60%</w:t>
            </w:r>
          </w:p>
        </w:tc>
      </w:tr>
      <w:tr w:rsidR="00BE3537">
        <w:trPr>
          <w:trHeight w:hRule="exact" w:val="845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Pr="0047278D" w:rsidRDefault="0047278D">
            <w:pPr>
              <w:pStyle w:val="a9"/>
              <w:spacing w:line="240" w:lineRule="auto"/>
              <w:ind w:firstLine="0"/>
              <w:jc w:val="center"/>
            </w:pPr>
            <w:r>
              <w:t xml:space="preserve">Очистное оборудование </w:t>
            </w:r>
            <w:r>
              <w:rPr>
                <w:lang w:val="en-US"/>
              </w:rPr>
              <w:t>ROx-9000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Металлическая конструкция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Б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47278D">
            <w:pPr>
              <w:pStyle w:val="a9"/>
              <w:spacing w:line="240" w:lineRule="auto"/>
              <w:ind w:firstLine="0"/>
              <w:jc w:val="center"/>
            </w:pPr>
            <w:r>
              <w:t>2019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47278D">
            <w:pPr>
              <w:pStyle w:val="a9"/>
              <w:spacing w:line="240" w:lineRule="auto"/>
              <w:ind w:firstLine="0"/>
              <w:jc w:val="center"/>
            </w:pPr>
            <w:r>
              <w:t>И</w:t>
            </w:r>
            <w:r w:rsidR="009E78E2">
              <w:t>нформация об износе не предоставлена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7278D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1670"/>
        <w:gridCol w:w="1982"/>
        <w:gridCol w:w="1915"/>
        <w:gridCol w:w="2414"/>
      </w:tblGrid>
      <w:tr w:rsidR="00BE3537">
        <w:trPr>
          <w:trHeight w:hRule="exact" w:val="1118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Накопители во</w:t>
            </w:r>
            <w:r>
              <w:softHyphen/>
              <w:t>ды (резервуары) 2 шт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Бетонная кон</w:t>
            </w:r>
            <w:r>
              <w:softHyphen/>
              <w:t>струкция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п. Индейка, ул. Западная, 2А лите</w:t>
            </w:r>
            <w:r>
              <w:softHyphen/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 ГГ1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720"/>
            </w:pPr>
            <w:r>
              <w:t>1986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Суммарный объем 966 м</w:t>
            </w:r>
            <w:r>
              <w:rPr>
                <w:vertAlign w:val="superscript"/>
              </w:rPr>
              <w:t>3</w:t>
            </w:r>
            <w:r>
              <w:t>, информация об износе не предостав</w:t>
            </w:r>
            <w:r>
              <w:softHyphen/>
              <w:t>лена</w:t>
            </w:r>
          </w:p>
        </w:tc>
      </w:tr>
      <w:tr w:rsidR="00BE3537">
        <w:trPr>
          <w:trHeight w:hRule="exact" w:val="1939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Г. Насосная станция 1,3 км. юго-западного направления от п.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Индейка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720"/>
            </w:pPr>
            <w:r>
              <w:t>1987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21 м, площадь участка под основным соору</w:t>
            </w:r>
            <w:r>
              <w:softHyphen/>
              <w:t>жением 0,2 м</w:t>
            </w:r>
            <w:r>
              <w:rPr>
                <w:vertAlign w:val="superscript"/>
              </w:rPr>
              <w:t>2</w:t>
            </w:r>
            <w:r>
              <w:t>, износ составляет 74%</w:t>
            </w:r>
          </w:p>
        </w:tc>
      </w:tr>
      <w:tr w:rsidR="00BE3537">
        <w:trPr>
          <w:trHeight w:hRule="exact" w:val="194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Г. Насосная станция 1,3 км. юго-западного направления от п.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Индейка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1987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20,5 м, площадь уча</w:t>
            </w:r>
            <w:r>
              <w:softHyphen/>
              <w:t>стка под основным сооружением 0,2</w:t>
            </w:r>
            <w:r>
              <w:rPr>
                <w:vertAlign w:val="superscript"/>
              </w:rPr>
              <w:t>2</w:t>
            </w:r>
            <w:r>
              <w:t xml:space="preserve"> м, износ составляет 74%</w:t>
            </w:r>
          </w:p>
        </w:tc>
      </w:tr>
      <w:tr w:rsidR="00BE3537">
        <w:trPr>
          <w:trHeight w:hRule="exact" w:val="1939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Г. Насосная станция 1,3 км. юго-западного направления от п.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Индейка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720"/>
            </w:pPr>
            <w:r>
              <w:t>1987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19 м, площадь участка под основным соору</w:t>
            </w:r>
            <w:r>
              <w:softHyphen/>
              <w:t>жением 0,2 м</w:t>
            </w:r>
            <w:r>
              <w:rPr>
                <w:vertAlign w:val="superscript"/>
              </w:rPr>
              <w:t>2</w:t>
            </w:r>
            <w:r>
              <w:t>, износ составляет 74%</w:t>
            </w:r>
          </w:p>
        </w:tc>
      </w:tr>
      <w:tr w:rsidR="00BE3537">
        <w:trPr>
          <w:trHeight w:hRule="exact" w:val="194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Г. Насосная станция 1,3 км. юго-западного направления от п.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Индейка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1987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20 м, площадь участка под основным соору</w:t>
            </w:r>
            <w:r>
              <w:softHyphen/>
              <w:t>жением 0,2 м</w:t>
            </w:r>
            <w:r>
              <w:rPr>
                <w:vertAlign w:val="superscript"/>
              </w:rPr>
              <w:t>2</w:t>
            </w:r>
            <w:r>
              <w:t>, износ составляет 74%</w:t>
            </w:r>
          </w:p>
        </w:tc>
      </w:tr>
      <w:tr w:rsidR="00BE3537">
        <w:trPr>
          <w:trHeight w:hRule="exact" w:val="1939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Г. Насосная станция 1,3 км. юго-западного направления от п.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Индейка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720"/>
            </w:pPr>
            <w:r>
              <w:t>1987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19 м, площадь участка под основным соору</w:t>
            </w:r>
            <w:r>
              <w:softHyphen/>
              <w:t>жением 0,2 м3, износ составляет 74%</w:t>
            </w:r>
          </w:p>
        </w:tc>
      </w:tr>
      <w:tr w:rsidR="00BE3537">
        <w:trPr>
          <w:trHeight w:hRule="exact" w:val="1944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Стальная труба диаметром 500 мм.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Индейка, ул. Западная, 2А лите</w:t>
            </w:r>
            <w:r>
              <w:softHyphen/>
              <w:t>ра Г. Насосная станция 1,3 км. юго-западного направления от п.</w:t>
            </w:r>
          </w:p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Индейка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1987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Глубина скважины 20 м, площадь участка под основным соору</w:t>
            </w:r>
            <w:r>
              <w:softHyphen/>
              <w:t>жением 0,2 м</w:t>
            </w:r>
            <w:r>
              <w:rPr>
                <w:vertAlign w:val="superscript"/>
              </w:rPr>
              <w:t>2</w:t>
            </w:r>
            <w:r>
              <w:t>, износ составляет 74%</w:t>
            </w:r>
          </w:p>
        </w:tc>
      </w:tr>
      <w:tr w:rsidR="00BE3537">
        <w:trPr>
          <w:trHeight w:hRule="exact" w:val="552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20"/>
            </w:pPr>
            <w:r>
              <w:t>Скважина № 7</w:t>
            </w:r>
          </w:p>
        </w:tc>
        <w:tc>
          <w:tcPr>
            <w:tcW w:w="7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настоящее время данная скважина законсервирована</w:t>
            </w:r>
          </w:p>
        </w:tc>
      </w:tr>
    </w:tbl>
    <w:p w:rsidR="00BE3537" w:rsidRDefault="00BE3537">
      <w:pPr>
        <w:spacing w:after="319" w:line="1" w:lineRule="exact"/>
      </w:pPr>
    </w:p>
    <w:p w:rsidR="00BE3537" w:rsidRDefault="009E78E2">
      <w:pPr>
        <w:pStyle w:val="1"/>
        <w:ind w:left="320" w:firstLine="700"/>
      </w:pPr>
      <w:r>
        <w:t>Балансодержателем является Муниципальное образование «Осокинское сельское по</w:t>
      </w:r>
      <w:r>
        <w:softHyphen/>
        <w:t>селение» Калачинского муниципального района Омской области.</w:t>
      </w:r>
    </w:p>
    <w:p w:rsidR="0047278D" w:rsidRDefault="0047278D">
      <w:pPr>
        <w:pStyle w:val="1"/>
        <w:spacing w:after="40" w:line="240" w:lineRule="auto"/>
        <w:ind w:firstLine="0"/>
        <w:jc w:val="center"/>
        <w:rPr>
          <w:i/>
          <w:iCs/>
          <w:sz w:val="22"/>
          <w:szCs w:val="22"/>
          <w:u w:val="single"/>
        </w:rPr>
      </w:pPr>
    </w:p>
    <w:p w:rsidR="00BE3537" w:rsidRDefault="009E78E2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</w:t>
      </w:r>
      <w:r w:rsidR="0047278D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47278D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>
      <w:pPr>
        <w:pStyle w:val="1"/>
        <w:ind w:left="320" w:firstLine="700"/>
        <w:jc w:val="both"/>
      </w:pPr>
      <w:r>
        <w:t>В Осокинском сельском поселении Калачинского района территории распространения вечномерзлых грунтов отсутствуют.</w:t>
      </w:r>
    </w:p>
    <w:p w:rsidR="00BE3537" w:rsidRDefault="009E78E2">
      <w:pPr>
        <w:pStyle w:val="1"/>
        <w:spacing w:after="220"/>
        <w:ind w:left="320" w:firstLine="700"/>
        <w:jc w:val="both"/>
      </w:pPr>
      <w:r>
        <w:t>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</w:t>
      </w:r>
      <w:r>
        <w:softHyphen/>
        <w:t>дарственный надзор, муниципальный контроль, об устранении нарушений, влияющих на ка</w:t>
      </w:r>
      <w:r>
        <w:softHyphen/>
        <w:t>чество и безопасность воды.</w:t>
      </w:r>
    </w:p>
    <w:p w:rsidR="00BE3537" w:rsidRDefault="009E78E2">
      <w:pPr>
        <w:pStyle w:val="1"/>
        <w:ind w:left="1020" w:firstLine="0"/>
        <w:jc w:val="both"/>
      </w:pPr>
      <w:r>
        <w:lastRenderedPageBreak/>
        <w:t>Основные проблемы функционирования системы водоснабжения: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286"/>
        </w:tabs>
        <w:ind w:left="320" w:firstLine="700"/>
        <w:jc w:val="both"/>
      </w:pPr>
      <w:bookmarkStart w:id="109" w:name="bookmark129"/>
      <w:bookmarkEnd w:id="109"/>
      <w:r>
        <w:t>местами имеется высокая степень износа зданий и оборудования функциональных элементов системы;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266"/>
        </w:tabs>
        <w:ind w:left="1020" w:firstLine="0"/>
        <w:jc w:val="both"/>
      </w:pPr>
      <w:bookmarkStart w:id="110" w:name="bookmark130"/>
      <w:bookmarkEnd w:id="110"/>
      <w:r>
        <w:t>отсутствие системы водоочистки</w:t>
      </w:r>
      <w:r w:rsidR="0047278D">
        <w:t xml:space="preserve"> с.Осокино</w:t>
      </w:r>
      <w:r>
        <w:t>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266"/>
        </w:tabs>
        <w:ind w:left="1020" w:firstLine="0"/>
        <w:jc w:val="both"/>
      </w:pPr>
      <w:bookmarkStart w:id="111" w:name="bookmark131"/>
      <w:bookmarkStart w:id="112" w:name="bookmark132"/>
      <w:bookmarkEnd w:id="111"/>
      <w:bookmarkEnd w:id="112"/>
      <w:r>
        <w:t>низкая энергоэффективность оборудования;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266"/>
        </w:tabs>
        <w:ind w:left="1020" w:firstLine="0"/>
        <w:jc w:val="both"/>
      </w:pPr>
      <w:bookmarkStart w:id="113" w:name="bookmark133"/>
      <w:bookmarkEnd w:id="113"/>
      <w:r>
        <w:t>низкая надежность источника энергоснабжения;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266"/>
        </w:tabs>
        <w:spacing w:after="340"/>
        <w:ind w:left="1020" w:firstLine="0"/>
        <w:jc w:val="both"/>
      </w:pPr>
      <w:bookmarkStart w:id="114" w:name="bookmark134"/>
      <w:bookmarkEnd w:id="114"/>
      <w:r>
        <w:t>недостаточное оборудование зданий, строений и сооружений приборами учета воды.</w:t>
      </w:r>
    </w:p>
    <w:p w:rsidR="00BE3537" w:rsidRDefault="009E78E2">
      <w:pPr>
        <w:pStyle w:val="1"/>
        <w:spacing w:after="260"/>
        <w:ind w:left="320" w:firstLine="700"/>
        <w:jc w:val="both"/>
      </w:pPr>
      <w:r>
        <w:t>В таблице 3.3 представлен перечень лиц, владеющих на праве собственности или дру</w:t>
      </w:r>
      <w:r>
        <w:softHyphen/>
        <w:t>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</w:t>
      </w:r>
      <w:r>
        <w:softHyphen/>
        <w:t>екты)</w:t>
      </w:r>
    </w:p>
    <w:p w:rsidR="00BE3537" w:rsidRDefault="009E78E2">
      <w:pPr>
        <w:pStyle w:val="a7"/>
        <w:ind w:left="1013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3.3 - Перечень объектов централизованных систем холодного водоснабжения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102"/>
        <w:gridCol w:w="4622"/>
      </w:tblGrid>
      <w:tr w:rsidR="00BE3537">
        <w:trPr>
          <w:trHeight w:hRule="exact" w:val="36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№ пп.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Объект права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Субъект права</w:t>
            </w:r>
          </w:p>
        </w:tc>
      </w:tr>
      <w:tr w:rsidR="00BE3537">
        <w:trPr>
          <w:trHeight w:hRule="exact" w:val="139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40"/>
            </w:pPr>
            <w: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Водопроводные сети, протяженностью 17887 п.м, инвентарный номер 60000030, расположены по адресу: Омская область, Калачинский район, с. Осокино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387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40"/>
            </w:pPr>
            <w: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 w:rsidP="0047278D">
            <w:pPr>
              <w:pStyle w:val="a9"/>
              <w:ind w:firstLine="0"/>
              <w:jc w:val="center"/>
            </w:pPr>
            <w:r>
              <w:t xml:space="preserve">Водопроводные сети, протяженностью </w:t>
            </w:r>
            <w:r w:rsidR="0047278D">
              <w:t>9353</w:t>
            </w:r>
            <w:r>
              <w:t xml:space="preserve"> п.м, инвентарный номер 60000014, расположены по адресу: Омская область, Калачинский район,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39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40"/>
            </w:pPr>
            <w: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Водозабор (насосная станция) общей площадью 48,3 кв.м, инвентарный номер 15675, расположе</w:t>
            </w:r>
            <w:r>
              <w:softHyphen/>
              <w:t>ние: Омская область, Калачинский район, с. Осо- кино, ул. Западная, 1 литера 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55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40"/>
            </w:pPr>
            <w: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Водозабор (насосная станция) общей площадью 50,6 кв.м, инвентарный номер 15676, расположе</w:t>
            </w:r>
            <w:r>
              <w:softHyphen/>
              <w:t>ние: Омская область, Калачинский район, п. Ин</w:t>
            </w:r>
            <w:r>
              <w:softHyphen/>
              <w:t>дейка, ул. Западная, 2А литера 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71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40"/>
            </w:pPr>
            <w: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Водонапорная башня с объемом бака 20 куб. м, инвентарный номер 160000148, расположение: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8B085A">
      <w:pPr>
        <w:pStyle w:val="a7"/>
        <w:ind w:left="298"/>
        <w:jc w:val="center"/>
      </w:pPr>
      <w:r>
        <w:lastRenderedPageBreak/>
        <w:t>Схема водоснабжения Осокинкого сельского поселения Калачинского</w:t>
      </w:r>
      <w:r w:rsidR="008B085A" w:rsidRPr="008B085A">
        <w:t xml:space="preserve"> </w:t>
      </w:r>
      <w:r>
        <w:t>муниципального</w:t>
      </w:r>
      <w:r w:rsidR="008B085A" w:rsidRPr="008B085A">
        <w:t xml:space="preserve"> </w:t>
      </w:r>
      <w:r>
        <w:t>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102"/>
        <w:gridCol w:w="4622"/>
      </w:tblGrid>
      <w:tr w:rsidR="00BE3537">
        <w:trPr>
          <w:trHeight w:hRule="exact" w:val="70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Омская область, Калачинский район, с. Осоки- но, ул. Западная, 1 литера Б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Калачинского муниципального района Омской области</w:t>
            </w:r>
          </w:p>
        </w:tc>
      </w:tr>
      <w:tr w:rsidR="00BE3537">
        <w:trPr>
          <w:trHeight w:hRule="exact" w:val="139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47278D" w:rsidP="0047278D">
            <w:pPr>
              <w:pStyle w:val="a9"/>
              <w:ind w:firstLine="0"/>
              <w:jc w:val="center"/>
            </w:pPr>
            <w:r>
              <w:t xml:space="preserve">Очистное оборудование </w:t>
            </w:r>
            <w:r>
              <w:rPr>
                <w:lang w:val="en-US"/>
              </w:rPr>
              <w:t>ROx</w:t>
            </w:r>
            <w:r>
              <w:t>-9000</w:t>
            </w:r>
            <w:r w:rsidR="009E78E2">
              <w:t>, расположение: Омская область, Калачинский район, п. Ин</w:t>
            </w:r>
            <w:r w:rsidR="009E78E2">
              <w:softHyphen/>
              <w:t>дейка, ул. Западная, 2А литера Б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5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7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Накопители воды (резервуары) в количестве 2 шт. с суммарным вмещаемым объемом 2000 куб. м, инвентарный номер 160000150, распо</w:t>
            </w:r>
            <w:r>
              <w:softHyphen/>
              <w:t>ложение: Омская область, Калачинский район, с. Осокино, ул. Западная, 1 литера ГГ1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3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8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Накопители воды (резервуары) в количестве 2 шт. с суммарным вмещаемым объемом 966 куб. м, инвентарный номер 160000151, распо</w:t>
            </w:r>
            <w:r>
              <w:softHyphen/>
              <w:t>ложение: Омская область, Калачинский район, п. Индейка, ул. Западная, 2А литера ГГ1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3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9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133 - 390, глубиной 1101 м, ин</w:t>
            </w:r>
            <w:r>
              <w:softHyphen/>
              <w:t>вентарный номер 160000146, расположение: Омская область, Калачинский район, с. Осоки- но. 100 м. на восток от здания насосной стан</w:t>
            </w:r>
            <w:r>
              <w:softHyphen/>
              <w:t>ции, располагаемой по адресу: ул. Западная, 1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3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10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1, глубиной 21 м, инвентарный номер 160000095, расположение: Омская об</w:t>
            </w:r>
            <w:r>
              <w:softHyphen/>
              <w:t>ласть, Калачинский район, п. Индейка, ул. За</w:t>
            </w:r>
            <w:r>
              <w:softHyphen/>
              <w:t>падная, 2А литера Г. Насосная станция 1,3 км. юго-западного направления от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3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2, глубиной 20,5 м, инвентарный номер 160000097, расположение: Омская об</w:t>
            </w:r>
            <w:r>
              <w:softHyphen/>
              <w:t>ласть, Калачинский район, п. Индейка, ул. За</w:t>
            </w:r>
            <w:r>
              <w:softHyphen/>
              <w:t>падная, 2А литера Г. Насосная станция 1,3 км. юго-западного направления от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3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3, глубиной 19 м, инвентарный номер 160000098, расположение: Омская об</w:t>
            </w:r>
            <w:r>
              <w:softHyphen/>
              <w:t>ласть, Калачинский район, п. Индейка, ул. За</w:t>
            </w:r>
            <w:r>
              <w:softHyphen/>
              <w:t>падная, 2А литера Г. Насосная станция 1,3 км. юго-западного направления от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4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4, глубиной 20 м, инвентарный номер 160000099, расположение: Омская об</w:t>
            </w:r>
            <w:r>
              <w:softHyphen/>
              <w:t>ласть, Калачинский район, п. Индейка, ул. За</w:t>
            </w:r>
            <w:r>
              <w:softHyphen/>
              <w:t>падная, 2А литера Г. Насосная станция 1,3 км. юго-западного направления от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</w:tbl>
    <w:p w:rsidR="00BE3537" w:rsidRDefault="00BE3537">
      <w:pPr>
        <w:spacing w:line="1" w:lineRule="exact"/>
      </w:pPr>
    </w:p>
    <w:p w:rsidR="00C24EB0" w:rsidRDefault="00C24EB0">
      <w:pPr>
        <w:pStyle w:val="a7"/>
        <w:jc w:val="center"/>
      </w:pPr>
    </w:p>
    <w:p w:rsidR="008B085A" w:rsidRPr="00734349" w:rsidRDefault="008B085A">
      <w:pPr>
        <w:pStyle w:val="a7"/>
        <w:jc w:val="center"/>
      </w:pPr>
    </w:p>
    <w:p w:rsidR="00BE3537" w:rsidRDefault="009E78E2">
      <w:pPr>
        <w:pStyle w:val="a7"/>
        <w:jc w:val="center"/>
      </w:pPr>
      <w:r>
        <w:t>Схема водоснабжения Осокинкого сельского поселения Калачинского</w:t>
      </w:r>
      <w:r w:rsidR="00C24EB0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102"/>
        <w:gridCol w:w="4622"/>
      </w:tblGrid>
      <w:tr w:rsidR="00BE3537">
        <w:trPr>
          <w:trHeight w:hRule="exact" w:val="173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5, глубиной 19 м, инвентарный номер 160000100, расположение: Омская об</w:t>
            </w:r>
            <w:r>
              <w:softHyphen/>
              <w:t>ласть, Калачинский район, п. Индейка, ул. За</w:t>
            </w:r>
            <w:r>
              <w:softHyphen/>
              <w:t>падная, 2А литера Г. Насосная станция 1,3 км. юго-западного направления от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73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6, глубиной 20 м, инвентарный номер 160000101, расположение: Омская об</w:t>
            </w:r>
            <w:r>
              <w:softHyphen/>
              <w:t>ласть, Калачинский район, п. Индейка, ул. За</w:t>
            </w:r>
            <w:r>
              <w:softHyphen/>
              <w:t>падная, 2А литера Г. Насосная станция 1,3 км. юго-западного направления от п. Индейка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  <w:tr w:rsidR="00BE3537">
        <w:trPr>
          <w:trHeight w:hRule="exact" w:val="140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t>16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Скважина № 7. В настоящее время скважина законсервирована.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center"/>
            </w:pPr>
            <w:r>
              <w:t>Муниципальное образование «Осокинское сельское поселение» Калачинского муниципального района Омской области</w:t>
            </w:r>
          </w:p>
        </w:tc>
      </w:tr>
    </w:tbl>
    <w:p w:rsidR="00BE3537" w:rsidRDefault="00BE3537">
      <w:pPr>
        <w:spacing w:after="319" w:line="1" w:lineRule="exact"/>
      </w:pPr>
    </w:p>
    <w:p w:rsidR="00BE3537" w:rsidRDefault="009E78E2">
      <w:pPr>
        <w:pStyle w:val="1"/>
        <w:ind w:left="1020" w:firstLine="0"/>
        <w:jc w:val="both"/>
      </w:pPr>
      <w:r>
        <w:t>Выводы:</w:t>
      </w:r>
    </w:p>
    <w:p w:rsidR="00BE3537" w:rsidRDefault="009E78E2">
      <w:pPr>
        <w:pStyle w:val="1"/>
        <w:numPr>
          <w:ilvl w:val="0"/>
          <w:numId w:val="5"/>
        </w:numPr>
        <w:tabs>
          <w:tab w:val="left" w:pos="1324"/>
        </w:tabs>
        <w:ind w:left="320" w:firstLine="700"/>
        <w:jc w:val="both"/>
      </w:pPr>
      <w:bookmarkStart w:id="115" w:name="bookmark135"/>
      <w:bookmarkEnd w:id="115"/>
      <w:r>
        <w:lastRenderedPageBreak/>
        <w:t>Отбор воды осуществляется с помощью водозаборных узлов, размещаемых на тер</w:t>
      </w:r>
      <w:r>
        <w:softHyphen/>
        <w:t>ритории жилой застройки.</w:t>
      </w:r>
    </w:p>
    <w:p w:rsidR="00BE3537" w:rsidRDefault="009E78E2">
      <w:pPr>
        <w:pStyle w:val="1"/>
        <w:numPr>
          <w:ilvl w:val="0"/>
          <w:numId w:val="5"/>
        </w:numPr>
        <w:tabs>
          <w:tab w:val="left" w:pos="1329"/>
        </w:tabs>
        <w:ind w:left="320" w:firstLine="700"/>
        <w:jc w:val="both"/>
      </w:pPr>
      <w:bookmarkStart w:id="116" w:name="bookmark136"/>
      <w:bookmarkEnd w:id="116"/>
      <w:r>
        <w:t>Источником водоснабжения Осокинскогосельского поселения являются подземные воды из скважин, а так же собственные колодцы. В с. Осокино работает пункт продажи пить</w:t>
      </w:r>
      <w:r>
        <w:softHyphen/>
        <w:t>евой воды, для хранения которой используется резервуар вместимостью 2 куб. м. Кроме того, осуществляется привоз питьевой воды из г. Калачинска, соответствующей требованиям Сан</w:t>
      </w:r>
      <w:r>
        <w:softHyphen/>
        <w:t>ПиН 2.1.4 1074-01.</w:t>
      </w:r>
    </w:p>
    <w:p w:rsidR="00BE3537" w:rsidRDefault="009E78E2">
      <w:pPr>
        <w:pStyle w:val="1"/>
        <w:numPr>
          <w:ilvl w:val="0"/>
          <w:numId w:val="5"/>
        </w:numPr>
        <w:tabs>
          <w:tab w:val="left" w:pos="1334"/>
        </w:tabs>
        <w:ind w:left="320" w:firstLine="700"/>
        <w:jc w:val="both"/>
      </w:pPr>
      <w:bookmarkStart w:id="117" w:name="bookmark137"/>
      <w:bookmarkEnd w:id="117"/>
      <w:r>
        <w:t>Вода в системе централизованного водоснабжения населенн</w:t>
      </w:r>
      <w:r w:rsidR="00C24EB0">
        <w:t>ого</w:t>
      </w:r>
      <w:r>
        <w:t xml:space="preserve"> пункт</w:t>
      </w:r>
      <w:r w:rsidR="00C24EB0">
        <w:t>а</w:t>
      </w:r>
      <w:r>
        <w:t xml:space="preserve"> Осокинского сельского поселения</w:t>
      </w:r>
      <w:r w:rsidR="00C24EB0">
        <w:t xml:space="preserve"> с.Осокино</w:t>
      </w:r>
      <w:r>
        <w:t xml:space="preserve"> используется в хозяйственно-бытовых нуждах. </w:t>
      </w:r>
      <w:r w:rsidR="00C24EB0">
        <w:t>В</w:t>
      </w:r>
      <w:r>
        <w:t>ода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из- за повышенного содержания некоторых химических элементов. Соответствует требованиям СанПиН 2.1.4.1074-01 лишь вода, предоставляемая пунктом продажи питьевой воды и приво</w:t>
      </w:r>
      <w:r>
        <w:softHyphen/>
        <w:t>зимая вс. Осокино из г. Калачинска.</w:t>
      </w:r>
    </w:p>
    <w:p w:rsidR="00C24EB0" w:rsidRDefault="00C24EB0" w:rsidP="00C24EB0">
      <w:pPr>
        <w:pStyle w:val="1"/>
        <w:numPr>
          <w:ilvl w:val="0"/>
          <w:numId w:val="5"/>
        </w:numPr>
        <w:tabs>
          <w:tab w:val="left" w:pos="1334"/>
        </w:tabs>
        <w:ind w:left="320" w:firstLine="700"/>
        <w:jc w:val="both"/>
      </w:pPr>
      <w:r>
        <w:t xml:space="preserve">Вода в системе централизованного водоснабжения населенного пункта Осокинского сельского поселения п.Индейка используется в питьевых-хозяйственно-бытовых нуждах. Вода 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</w:t>
      </w:r>
    </w:p>
    <w:p w:rsidR="00BE3537" w:rsidRDefault="009E78E2">
      <w:pPr>
        <w:pStyle w:val="1"/>
        <w:numPr>
          <w:ilvl w:val="0"/>
          <w:numId w:val="5"/>
        </w:numPr>
        <w:tabs>
          <w:tab w:val="left" w:pos="1314"/>
        </w:tabs>
        <w:ind w:left="1020" w:firstLine="0"/>
        <w:jc w:val="both"/>
      </w:pPr>
      <w:bookmarkStart w:id="118" w:name="bookmark138"/>
      <w:bookmarkEnd w:id="118"/>
      <w:r>
        <w:t xml:space="preserve">Централизованной системы очистки воды в </w:t>
      </w:r>
      <w:r w:rsidR="00C24EB0">
        <w:t>с.Осокино</w:t>
      </w:r>
      <w:r>
        <w:t xml:space="preserve"> не организовано.</w:t>
      </w:r>
    </w:p>
    <w:p w:rsidR="00BE3537" w:rsidRDefault="009E78E2">
      <w:pPr>
        <w:pStyle w:val="1"/>
        <w:numPr>
          <w:ilvl w:val="0"/>
          <w:numId w:val="5"/>
        </w:numPr>
        <w:tabs>
          <w:tab w:val="left" w:pos="1338"/>
        </w:tabs>
        <w:ind w:left="320" w:firstLine="700"/>
        <w:jc w:val="both"/>
      </w:pPr>
      <w:bookmarkStart w:id="119" w:name="bookmark139"/>
      <w:bookmarkEnd w:id="119"/>
      <w:r>
        <w:t xml:space="preserve">Водопроводная сеть на территории </w:t>
      </w:r>
      <w:r w:rsidR="00C24EB0">
        <w:t>с.Осокино</w:t>
      </w:r>
      <w:r>
        <w:t xml:space="preserve"> с износом 24-30%, имеет удовлетво</w:t>
      </w:r>
      <w:r>
        <w:softHyphen/>
        <w:t>рительное состояние. В дальнейшем потребуется замена чугунных трубопроводов без на</w:t>
      </w:r>
      <w:r>
        <w:softHyphen/>
        <w:t xml:space="preserve">ружной и внутренней изоляции </w:t>
      </w:r>
      <w:r>
        <w:lastRenderedPageBreak/>
        <w:t>на трубопроводы из некорродирующих материалов (на поли</w:t>
      </w:r>
      <w:r>
        <w:softHyphen/>
        <w:t>этиленовые).</w:t>
      </w:r>
    </w:p>
    <w:p w:rsidR="00C24EB0" w:rsidRDefault="00C24EB0" w:rsidP="00C24EB0">
      <w:pPr>
        <w:pStyle w:val="1"/>
        <w:tabs>
          <w:tab w:val="left" w:pos="1338"/>
        </w:tabs>
        <w:jc w:val="both"/>
      </w:pPr>
    </w:p>
    <w:p w:rsidR="00C24EB0" w:rsidRDefault="00C24EB0" w:rsidP="00C24EB0">
      <w:pPr>
        <w:pStyle w:val="1"/>
        <w:tabs>
          <w:tab w:val="left" w:pos="1338"/>
        </w:tabs>
        <w:jc w:val="both"/>
      </w:pPr>
    </w:p>
    <w:p w:rsidR="00C24EB0" w:rsidRDefault="00C24EB0" w:rsidP="00C24EB0">
      <w:pPr>
        <w:pStyle w:val="1"/>
        <w:tabs>
          <w:tab w:val="left" w:pos="1338"/>
        </w:tabs>
        <w:jc w:val="both"/>
      </w:pPr>
    </w:p>
    <w:p w:rsidR="00C24EB0" w:rsidRDefault="00C24EB0" w:rsidP="00C24EB0">
      <w:pPr>
        <w:pStyle w:val="1"/>
        <w:tabs>
          <w:tab w:val="left" w:pos="1338"/>
        </w:tabs>
        <w:jc w:val="both"/>
      </w:pPr>
    </w:p>
    <w:p w:rsidR="00C24EB0" w:rsidRDefault="00C24EB0" w:rsidP="00C24EB0">
      <w:pPr>
        <w:pStyle w:val="1"/>
        <w:tabs>
          <w:tab w:val="left" w:pos="1338"/>
        </w:tabs>
        <w:jc w:val="both"/>
      </w:pPr>
    </w:p>
    <w:p w:rsidR="00BE3537" w:rsidRDefault="009E78E2">
      <w:pPr>
        <w:pStyle w:val="1"/>
        <w:spacing w:after="62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 Осокинкого сельского поселения Калачинского</w:t>
      </w:r>
      <w:r w:rsidR="00C24EB0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C24EB0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>
      <w:pPr>
        <w:pStyle w:val="32"/>
        <w:keepNext/>
        <w:keepLines/>
        <w:numPr>
          <w:ilvl w:val="1"/>
          <w:numId w:val="3"/>
        </w:numPr>
        <w:tabs>
          <w:tab w:val="left" w:pos="466"/>
        </w:tabs>
        <w:spacing w:after="320" w:line="288" w:lineRule="auto"/>
      </w:pPr>
      <w:bookmarkStart w:id="120" w:name="bookmark142"/>
      <w:bookmarkStart w:id="121" w:name="bookmark140"/>
      <w:bookmarkStart w:id="122" w:name="bookmark141"/>
      <w:bookmarkStart w:id="123" w:name="bookmark143"/>
      <w:bookmarkEnd w:id="120"/>
      <w:r>
        <w:t>Направления развития централизованных систем водоснабжения</w:t>
      </w:r>
      <w:bookmarkEnd w:id="121"/>
      <w:bookmarkEnd w:id="122"/>
      <w:bookmarkEnd w:id="123"/>
    </w:p>
    <w:p w:rsidR="00BE3537" w:rsidRDefault="009E78E2">
      <w:pPr>
        <w:pStyle w:val="1"/>
        <w:spacing w:line="288" w:lineRule="auto"/>
        <w:ind w:left="320" w:firstLine="640"/>
      </w:pPr>
      <w:r>
        <w:t>Развитие централизованных систем водоснабжения в Осокинском сельском поселении обеспечивается путем реализации инвестиционных программ. Основным преимуществом ис</w:t>
      </w:r>
      <w:r>
        <w:softHyphen/>
        <w:t>пользования программно-целевого метода финансирования мероприятий заключаются в ком</w:t>
      </w:r>
      <w:r>
        <w:softHyphen/>
        <w:t>плексном подходе к решению проблем и эффективном планировании и мониторинге резуль</w:t>
      </w:r>
      <w:r>
        <w:softHyphen/>
        <w:t>татов реализации программы.</w:t>
      </w:r>
    </w:p>
    <w:p w:rsidR="00BE3537" w:rsidRDefault="009E78E2">
      <w:pPr>
        <w:pStyle w:val="1"/>
        <w:spacing w:after="320" w:line="288" w:lineRule="auto"/>
        <w:ind w:left="320" w:firstLine="640"/>
      </w:pPr>
      <w:r>
        <w:t>Наименование целевых программ, задачи и целевые показатели в части развития цен</w:t>
      </w:r>
      <w:r>
        <w:softHyphen/>
        <w:t>трализованных систем водоснабжения приведены в таблице 3.4.</w:t>
      </w:r>
    </w:p>
    <w:p w:rsidR="00BE3537" w:rsidRDefault="009E78E2">
      <w:pPr>
        <w:pStyle w:val="a7"/>
        <w:ind w:left="96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3.4 - Целевые программы и показатели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0"/>
        <w:gridCol w:w="7070"/>
      </w:tblGrid>
      <w:tr w:rsidR="00BE3537">
        <w:trPr>
          <w:trHeight w:hRule="exact" w:val="1339"/>
          <w:jc w:val="center"/>
        </w:trPr>
        <w:tc>
          <w:tcPr>
            <w:tcW w:w="9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 w:rsidP="00C24EB0">
            <w:pPr>
              <w:pStyle w:val="a9"/>
              <w:spacing w:line="288" w:lineRule="auto"/>
              <w:ind w:firstLine="780"/>
              <w:jc w:val="both"/>
            </w:pPr>
            <w:r>
              <w:t>Подпрограмма «Развитие жилищно-коммунального хозяйства сельского поселения» муниципальной программы «Развитие местного самоуправления и решение вопросов местно</w:t>
            </w:r>
            <w:r>
              <w:softHyphen/>
              <w:t>го значения в Осокинском сельском поселении Калачинского муниципального района Ом</w:t>
            </w:r>
            <w:r>
              <w:softHyphen/>
              <w:t>ской области на 20</w:t>
            </w:r>
            <w:r w:rsidR="00C24EB0">
              <w:t>20</w:t>
            </w:r>
            <w:r>
              <w:t>-20</w:t>
            </w:r>
            <w:r w:rsidR="00C24EB0">
              <w:t>25</w:t>
            </w:r>
            <w:r>
              <w:t xml:space="preserve"> годы»</w:t>
            </w:r>
          </w:p>
        </w:tc>
      </w:tr>
      <w:tr w:rsidR="00BE3537">
        <w:trPr>
          <w:trHeight w:hRule="exact" w:val="763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tabs>
                <w:tab w:val="left" w:pos="2189"/>
              </w:tabs>
              <w:spacing w:after="40" w:line="240" w:lineRule="auto"/>
              <w:ind w:firstLine="0"/>
            </w:pPr>
            <w:r>
              <w:t>Сроки реализации</w:t>
            </w:r>
            <w:r>
              <w:tab/>
              <w:t>под</w:t>
            </w:r>
            <w:r>
              <w:softHyphen/>
            </w:r>
          </w:p>
          <w:p w:rsidR="00BE3537" w:rsidRDefault="009E78E2">
            <w:pPr>
              <w:pStyle w:val="a9"/>
              <w:spacing w:line="240" w:lineRule="auto"/>
              <w:ind w:firstLine="0"/>
            </w:pPr>
            <w:r>
              <w:t>программы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 w:rsidP="00C24EB0">
            <w:pPr>
              <w:pStyle w:val="a9"/>
              <w:spacing w:line="240" w:lineRule="auto"/>
              <w:ind w:firstLine="0"/>
              <w:jc w:val="center"/>
            </w:pPr>
            <w:r>
              <w:t>20</w:t>
            </w:r>
            <w:r w:rsidR="00C24EB0">
              <w:t>20</w:t>
            </w:r>
            <w:r>
              <w:t>-20</w:t>
            </w:r>
            <w:r w:rsidR="00C24EB0">
              <w:t>25</w:t>
            </w:r>
            <w:r>
              <w:t xml:space="preserve"> годы</w:t>
            </w:r>
          </w:p>
        </w:tc>
      </w:tr>
      <w:tr w:rsidR="00BE3537">
        <w:trPr>
          <w:trHeight w:hRule="exact" w:val="710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Цели подпрограммы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numPr>
                <w:ilvl w:val="0"/>
                <w:numId w:val="6"/>
              </w:numPr>
              <w:tabs>
                <w:tab w:val="left" w:pos="991"/>
              </w:tabs>
              <w:spacing w:after="40" w:line="240" w:lineRule="auto"/>
              <w:ind w:firstLine="780"/>
              <w:jc w:val="both"/>
            </w:pPr>
            <w:r>
              <w:t>Развитие благоустройства сельского поселения.</w:t>
            </w:r>
          </w:p>
          <w:p w:rsidR="00BE3537" w:rsidRDefault="009E78E2">
            <w:pPr>
              <w:pStyle w:val="a9"/>
              <w:numPr>
                <w:ilvl w:val="0"/>
                <w:numId w:val="6"/>
              </w:numPr>
              <w:tabs>
                <w:tab w:val="left" w:pos="1015"/>
              </w:tabs>
              <w:spacing w:line="240" w:lineRule="auto"/>
              <w:ind w:firstLine="780"/>
              <w:jc w:val="both"/>
            </w:pPr>
            <w:r>
              <w:t>Развитие коммунального хозяйства сельского поселения</w:t>
            </w:r>
          </w:p>
        </w:tc>
      </w:tr>
      <w:tr w:rsidR="00BE3537">
        <w:trPr>
          <w:trHeight w:hRule="exact" w:val="734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Задача подпрограммы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Создание условий для осуществления мероприятий в сфере благоустройства сельского поселения</w:t>
            </w:r>
          </w:p>
        </w:tc>
      </w:tr>
      <w:tr w:rsidR="00BE3537">
        <w:trPr>
          <w:trHeight w:hRule="exact" w:val="2328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88" w:lineRule="auto"/>
              <w:ind w:firstLine="0"/>
            </w:pPr>
            <w:r>
              <w:t>Перечень основных ме</w:t>
            </w:r>
            <w:r>
              <w:softHyphen/>
              <w:t>роприятий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-уличное освещение;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- озеленение;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-содержание и уборка территории улиц, площадей, тротуа</w:t>
            </w:r>
            <w:r>
              <w:softHyphen/>
              <w:t>ров (за исключением придомовых территорий);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-организация и содержание мест захоронения;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-прочие мероприятия по благоустройству поселения;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-ремонт водопроводных сетей</w:t>
            </w:r>
          </w:p>
        </w:tc>
      </w:tr>
      <w:tr w:rsidR="00BE3537" w:rsidTr="00C24EB0">
        <w:trPr>
          <w:trHeight w:hRule="exact" w:val="4085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tabs>
                <w:tab w:val="left" w:pos="1426"/>
              </w:tabs>
              <w:spacing w:after="40" w:line="240" w:lineRule="auto"/>
              <w:ind w:firstLine="0"/>
            </w:pPr>
            <w:r>
              <w:lastRenderedPageBreak/>
              <w:t>Целевые</w:t>
            </w:r>
            <w:r>
              <w:tab/>
              <w:t>индикаторы</w:t>
            </w:r>
          </w:p>
          <w:p w:rsidR="00BE3537" w:rsidRDefault="009E78E2">
            <w:pPr>
              <w:pStyle w:val="a9"/>
              <w:spacing w:line="240" w:lineRule="auto"/>
              <w:ind w:firstLine="0"/>
            </w:pPr>
            <w:r>
              <w:t>подпрограммы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90" w:lineRule="auto"/>
              <w:ind w:firstLine="780"/>
              <w:jc w:val="both"/>
            </w:pPr>
            <w:r>
              <w:t>Соотношения установленных программой целевых индика</w:t>
            </w:r>
            <w:r>
              <w:softHyphen/>
              <w:t>торов с их, фактически достигнутыми значениями по данным мо</w:t>
            </w:r>
            <w:r>
              <w:softHyphen/>
              <w:t>ниторинга исполнения подпрограммы.</w:t>
            </w:r>
          </w:p>
          <w:p w:rsidR="00BE3537" w:rsidRDefault="009E78E2">
            <w:pPr>
              <w:pStyle w:val="a9"/>
              <w:spacing w:line="290" w:lineRule="auto"/>
              <w:ind w:firstLine="780"/>
              <w:jc w:val="both"/>
            </w:pPr>
            <w:r>
              <w:t>Эффективность реализации подпрограммы оценивается как степень фактического достижения целевых индикаторов по формуле:</w:t>
            </w:r>
          </w:p>
          <w:p w:rsidR="00BE3537" w:rsidRDefault="009E78E2">
            <w:pPr>
              <w:pStyle w:val="a9"/>
              <w:tabs>
                <w:tab w:val="left" w:pos="2804"/>
                <w:tab w:val="left" w:pos="4633"/>
              </w:tabs>
              <w:spacing w:after="40" w:line="199" w:lineRule="auto"/>
              <w:ind w:left="1580" w:firstLine="0"/>
              <w:rPr>
                <w:sz w:val="16"/>
                <w:szCs w:val="16"/>
              </w:rPr>
            </w:pPr>
            <w:r>
              <w:t xml:space="preserve">I </w:t>
            </w:r>
            <w:r>
              <w:rPr>
                <w:sz w:val="16"/>
                <w:szCs w:val="16"/>
              </w:rPr>
              <w:t>1ф</w:t>
            </w:r>
            <w:r>
              <w:rPr>
                <w:sz w:val="16"/>
                <w:szCs w:val="16"/>
              </w:rPr>
              <w:tab/>
            </w:r>
            <w:r>
              <w:t xml:space="preserve">J </w:t>
            </w:r>
            <w:r>
              <w:rPr>
                <w:sz w:val="16"/>
                <w:szCs w:val="16"/>
              </w:rPr>
              <w:t>2ф</w:t>
            </w:r>
            <w:r>
              <w:rPr>
                <w:sz w:val="16"/>
                <w:szCs w:val="16"/>
              </w:rPr>
              <w:tab/>
            </w:r>
            <w:r>
              <w:t xml:space="preserve">J </w:t>
            </w:r>
            <w:r>
              <w:rPr>
                <w:sz w:val="16"/>
                <w:szCs w:val="16"/>
              </w:rPr>
              <w:t>пф</w:t>
            </w:r>
          </w:p>
          <w:p w:rsidR="00BE3537" w:rsidRDefault="009E78E2">
            <w:pPr>
              <w:pStyle w:val="a9"/>
              <w:tabs>
                <w:tab w:val="left" w:pos="2339"/>
                <w:tab w:val="left" w:pos="2810"/>
                <w:tab w:val="left" w:pos="3635"/>
                <w:tab w:val="left" w:pos="5373"/>
              </w:tabs>
              <w:spacing w:after="40" w:line="290" w:lineRule="auto"/>
              <w:ind w:firstLine="1000"/>
            </w:pPr>
            <w:r>
              <w:t>Э =</w:t>
            </w:r>
            <w:r>
              <w:tab/>
            </w:r>
            <w:r>
              <w:rPr>
                <w:strike/>
              </w:rPr>
              <w:t>+</w:t>
            </w:r>
            <w:r>
              <w:rPr>
                <w:strike/>
              </w:rPr>
              <w:tab/>
              <w:t>р</w:t>
            </w:r>
            <w:r>
              <w:rPr>
                <w:strike/>
              </w:rPr>
              <w:tab/>
              <w:t>+ ... +</w:t>
            </w:r>
            <w:r>
              <w:tab/>
              <w:t>х 100 %</w:t>
            </w:r>
          </w:p>
          <w:p w:rsidR="00BE3537" w:rsidRDefault="009E78E2">
            <w:pPr>
              <w:pStyle w:val="a9"/>
              <w:tabs>
                <w:tab w:val="left" w:pos="2918"/>
              </w:tabs>
              <w:spacing w:after="100" w:line="290" w:lineRule="auto"/>
              <w:ind w:right="800" w:firstLine="0"/>
              <w:jc w:val="right"/>
            </w:pPr>
            <w:r>
              <w:t>п</w:t>
            </w:r>
            <w:r>
              <w:tab/>
              <w:t>’</w:t>
            </w:r>
          </w:p>
          <w:p w:rsidR="00BE3537" w:rsidRDefault="009E78E2">
            <w:pPr>
              <w:pStyle w:val="a9"/>
              <w:spacing w:line="290" w:lineRule="auto"/>
              <w:ind w:firstLine="780"/>
              <w:jc w:val="both"/>
            </w:pPr>
            <w:r>
              <w:t>где:</w:t>
            </w:r>
          </w:p>
          <w:p w:rsidR="00BE3537" w:rsidRDefault="009E78E2">
            <w:pPr>
              <w:pStyle w:val="a9"/>
              <w:spacing w:line="290" w:lineRule="auto"/>
              <w:ind w:firstLine="780"/>
            </w:pPr>
            <w:r>
              <w:t>Э - эффективность реализации подпрограммы, (%);</w:t>
            </w:r>
          </w:p>
          <w:p w:rsidR="00BE3537" w:rsidRDefault="009E78E2">
            <w:pPr>
              <w:pStyle w:val="a9"/>
              <w:spacing w:after="60" w:line="290" w:lineRule="auto"/>
              <w:ind w:firstLine="780"/>
            </w:pPr>
            <w:r>
              <w:t>1</w:t>
            </w:r>
            <w:r>
              <w:rPr>
                <w:vertAlign w:val="superscript"/>
              </w:rPr>
              <w:t>1ф</w:t>
            </w:r>
            <w:r>
              <w:t xml:space="preserve"> - фактический индикатор, достигнутый в ходе реализа-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C24EB0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0"/>
        <w:gridCol w:w="7070"/>
      </w:tblGrid>
      <w:tr w:rsidR="00BE3537">
        <w:trPr>
          <w:trHeight w:hRule="exact" w:val="2995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0"/>
            </w:pPr>
            <w:r>
              <w:t>ции подпрограммы;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1</w:t>
            </w:r>
            <w:r>
              <w:rPr>
                <w:vertAlign w:val="superscript"/>
              </w:rPr>
              <w:t>1н</w:t>
            </w:r>
            <w:r>
              <w:t xml:space="preserve"> - значение целевых индикаторов;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n - количество целевых индикаторов программы.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При значениях Э, равных или превышающих 100 %, дела</w:t>
            </w:r>
            <w:r>
              <w:softHyphen/>
              <w:t>ется вывод о положительных результатах реализации программы.</w:t>
            </w:r>
          </w:p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Если значения Э меньше 100 %, то проводится анализ при</w:t>
            </w:r>
            <w:r>
              <w:softHyphen/>
              <w:t>чин невыполнения программы и разрабатываются предложения по достижению заданных значений индикаторов с возможной корректировкой программы.</w:t>
            </w:r>
          </w:p>
        </w:tc>
      </w:tr>
      <w:tr w:rsidR="00BE3537">
        <w:trPr>
          <w:trHeight w:hRule="exact" w:val="3322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88" w:lineRule="auto"/>
              <w:ind w:firstLine="0"/>
            </w:pPr>
            <w:r>
              <w:t>Объемы и источники фи</w:t>
            </w:r>
            <w:r>
              <w:softHyphen/>
              <w:t>нансирования подпро</w:t>
            </w:r>
            <w:r>
              <w:softHyphen/>
              <w:t>граммы в целом и по го</w:t>
            </w:r>
            <w:r>
              <w:softHyphen/>
              <w:t>дам ее реализации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88" w:lineRule="auto"/>
              <w:ind w:firstLine="780"/>
              <w:jc w:val="both"/>
            </w:pPr>
            <w:r>
              <w:t>Общий объем финансирования за счет средств бюджета по</w:t>
            </w:r>
            <w:r>
              <w:softHyphen/>
              <w:t>селения составляет 1</w:t>
            </w:r>
            <w:r w:rsidR="00C24EB0">
              <w:t>196</w:t>
            </w:r>
            <w:r>
              <w:t>,1 тыс. рублей в ценах соответствующих лет, в том числе:</w:t>
            </w:r>
          </w:p>
          <w:p w:rsidR="00BE3537" w:rsidRDefault="009E78E2">
            <w:pPr>
              <w:pStyle w:val="a9"/>
              <w:numPr>
                <w:ilvl w:val="0"/>
                <w:numId w:val="7"/>
              </w:numPr>
              <w:tabs>
                <w:tab w:val="left" w:pos="919"/>
                <w:tab w:val="left" w:pos="2450"/>
              </w:tabs>
              <w:spacing w:line="288" w:lineRule="auto"/>
              <w:ind w:firstLine="780"/>
              <w:jc w:val="both"/>
            </w:pPr>
            <w:r>
              <w:t>в 20</w:t>
            </w:r>
            <w:r w:rsidR="00C24EB0">
              <w:t>20</w:t>
            </w:r>
            <w:r>
              <w:t xml:space="preserve"> году -</w:t>
            </w:r>
            <w:r>
              <w:tab/>
            </w:r>
            <w:r w:rsidR="00C24EB0">
              <w:t>78</w:t>
            </w:r>
            <w:r>
              <w:t>,</w:t>
            </w:r>
            <w:r w:rsidR="00C24EB0">
              <w:t>9</w:t>
            </w:r>
            <w:r>
              <w:t xml:space="preserve"> тыс. рублей;</w:t>
            </w:r>
          </w:p>
          <w:p w:rsidR="00BE3537" w:rsidRDefault="009E78E2">
            <w:pPr>
              <w:pStyle w:val="a9"/>
              <w:numPr>
                <w:ilvl w:val="0"/>
                <w:numId w:val="7"/>
              </w:numPr>
              <w:tabs>
                <w:tab w:val="left" w:pos="919"/>
                <w:tab w:val="left" w:pos="2441"/>
              </w:tabs>
              <w:spacing w:line="288" w:lineRule="auto"/>
              <w:ind w:firstLine="780"/>
            </w:pPr>
            <w:r>
              <w:t>в 20</w:t>
            </w:r>
            <w:r w:rsidR="00C24EB0">
              <w:t>21</w:t>
            </w:r>
            <w:r>
              <w:t xml:space="preserve"> году -</w:t>
            </w:r>
            <w:r>
              <w:tab/>
            </w:r>
            <w:r w:rsidR="00C24EB0">
              <w:t>99</w:t>
            </w:r>
            <w:r>
              <w:t>,</w:t>
            </w:r>
            <w:r w:rsidR="00C24EB0">
              <w:t>3</w:t>
            </w:r>
            <w:r>
              <w:t xml:space="preserve"> тыс. рублей;</w:t>
            </w:r>
          </w:p>
          <w:p w:rsidR="00BE3537" w:rsidRDefault="009E78E2">
            <w:pPr>
              <w:pStyle w:val="a9"/>
              <w:numPr>
                <w:ilvl w:val="0"/>
                <w:numId w:val="7"/>
              </w:numPr>
              <w:tabs>
                <w:tab w:val="left" w:pos="919"/>
                <w:tab w:val="left" w:pos="2441"/>
              </w:tabs>
              <w:spacing w:line="288" w:lineRule="auto"/>
              <w:ind w:firstLine="780"/>
            </w:pPr>
            <w:r>
              <w:t>в 20</w:t>
            </w:r>
            <w:r w:rsidR="00C24EB0">
              <w:t>22</w:t>
            </w:r>
            <w:r>
              <w:t xml:space="preserve"> году -</w:t>
            </w:r>
            <w:r>
              <w:tab/>
            </w:r>
            <w:r w:rsidR="00C24EB0">
              <w:t>81</w:t>
            </w:r>
            <w:r>
              <w:t>,</w:t>
            </w:r>
            <w:r w:rsidR="00C24EB0">
              <w:t>9</w:t>
            </w:r>
            <w:r>
              <w:t xml:space="preserve"> тыс. рублей</w:t>
            </w:r>
          </w:p>
          <w:p w:rsidR="00BE3537" w:rsidRDefault="009E78E2">
            <w:pPr>
              <w:pStyle w:val="a9"/>
              <w:numPr>
                <w:ilvl w:val="0"/>
                <w:numId w:val="7"/>
              </w:numPr>
              <w:tabs>
                <w:tab w:val="left" w:pos="919"/>
                <w:tab w:val="left" w:pos="2441"/>
              </w:tabs>
              <w:spacing w:line="288" w:lineRule="auto"/>
              <w:ind w:firstLine="780"/>
            </w:pPr>
            <w:r>
              <w:t>в 20</w:t>
            </w:r>
            <w:r w:rsidR="00C24EB0">
              <w:t>23</w:t>
            </w:r>
            <w:r>
              <w:t xml:space="preserve"> году -</w:t>
            </w:r>
            <w:r>
              <w:tab/>
            </w:r>
            <w:r w:rsidR="00C24EB0">
              <w:t>82,</w:t>
            </w:r>
            <w:r>
              <w:t>0 тыс. рублей;</w:t>
            </w:r>
          </w:p>
          <w:p w:rsidR="00BE3537" w:rsidRDefault="009E78E2">
            <w:pPr>
              <w:pStyle w:val="a9"/>
              <w:numPr>
                <w:ilvl w:val="0"/>
                <w:numId w:val="7"/>
              </w:numPr>
              <w:tabs>
                <w:tab w:val="left" w:pos="919"/>
                <w:tab w:val="left" w:pos="2441"/>
              </w:tabs>
              <w:spacing w:line="288" w:lineRule="auto"/>
              <w:ind w:firstLine="780"/>
            </w:pPr>
            <w:r>
              <w:t>в 20</w:t>
            </w:r>
            <w:r w:rsidR="00C24EB0">
              <w:t>24</w:t>
            </w:r>
            <w:r>
              <w:t xml:space="preserve"> году -</w:t>
            </w:r>
            <w:r>
              <w:tab/>
            </w:r>
            <w:r w:rsidR="00C24EB0">
              <w:t>82</w:t>
            </w:r>
            <w:r>
              <w:t>,0 тыс. рублей;</w:t>
            </w:r>
          </w:p>
          <w:p w:rsidR="00BE3537" w:rsidRDefault="009E78E2" w:rsidP="00C24EB0">
            <w:pPr>
              <w:pStyle w:val="a9"/>
              <w:numPr>
                <w:ilvl w:val="0"/>
                <w:numId w:val="7"/>
              </w:numPr>
              <w:tabs>
                <w:tab w:val="left" w:pos="919"/>
                <w:tab w:val="left" w:pos="2441"/>
              </w:tabs>
              <w:spacing w:line="288" w:lineRule="auto"/>
              <w:ind w:firstLine="780"/>
            </w:pPr>
            <w:r>
              <w:t>в 20</w:t>
            </w:r>
            <w:r w:rsidR="00C24EB0">
              <w:t>25</w:t>
            </w:r>
            <w:r>
              <w:t xml:space="preserve"> году -</w:t>
            </w:r>
            <w:r>
              <w:tab/>
            </w:r>
            <w:r w:rsidR="00C24EB0">
              <w:t>82</w:t>
            </w:r>
            <w:r>
              <w:t>,0 тыс. рублей</w:t>
            </w:r>
          </w:p>
        </w:tc>
      </w:tr>
      <w:tr w:rsidR="00BE3537">
        <w:trPr>
          <w:trHeight w:hRule="exact" w:val="1334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tabs>
                <w:tab w:val="left" w:pos="1454"/>
              </w:tabs>
              <w:spacing w:line="240" w:lineRule="auto"/>
              <w:ind w:firstLine="0"/>
            </w:pPr>
            <w:r>
              <w:t>Основные</w:t>
            </w:r>
            <w:r>
              <w:tab/>
              <w:t>ожидаемые</w:t>
            </w:r>
          </w:p>
          <w:p w:rsidR="00BE3537" w:rsidRDefault="009E78E2">
            <w:pPr>
              <w:pStyle w:val="a9"/>
              <w:tabs>
                <w:tab w:val="left" w:pos="1459"/>
              </w:tabs>
              <w:spacing w:line="240" w:lineRule="auto"/>
              <w:ind w:firstLine="0"/>
            </w:pPr>
            <w:r>
              <w:t>результаты</w:t>
            </w:r>
            <w:r>
              <w:tab/>
              <w:t>реализации</w:t>
            </w:r>
          </w:p>
          <w:p w:rsidR="00BE3537" w:rsidRDefault="009E78E2">
            <w:pPr>
              <w:pStyle w:val="a9"/>
              <w:spacing w:line="240" w:lineRule="auto"/>
              <w:ind w:firstLine="0"/>
            </w:pPr>
            <w:r>
              <w:t>подпрограммы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88" w:lineRule="auto"/>
              <w:ind w:firstLine="0"/>
              <w:jc w:val="both"/>
            </w:pPr>
            <w:r>
              <w:t>-снизить уровень износа фондов коммунальной инфраструктуры;</w:t>
            </w:r>
          </w:p>
          <w:p w:rsidR="00BE3537" w:rsidRDefault="009E78E2">
            <w:pPr>
              <w:pStyle w:val="a9"/>
              <w:spacing w:line="288" w:lineRule="auto"/>
              <w:ind w:firstLine="0"/>
              <w:jc w:val="both"/>
            </w:pPr>
            <w:r>
              <w:t>- реализация в полной мере положений 261-ФЗ «Об энергосбере</w:t>
            </w:r>
            <w:r>
              <w:softHyphen/>
              <w:t>жении и обеспечении энергетической эффективности» в бюджет</w:t>
            </w:r>
            <w:r>
              <w:softHyphen/>
              <w:t>ной сфере Осокинского сельского поселения.</w:t>
            </w:r>
          </w:p>
        </w:tc>
      </w:tr>
      <w:tr w:rsidR="00BE3537">
        <w:trPr>
          <w:trHeight w:hRule="exact" w:val="1282"/>
          <w:jc w:val="center"/>
        </w:trPr>
        <w:tc>
          <w:tcPr>
            <w:tcW w:w="9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 w:rsidP="001E6086">
            <w:pPr>
              <w:pStyle w:val="a9"/>
              <w:spacing w:line="288" w:lineRule="auto"/>
              <w:ind w:firstLine="0"/>
              <w:jc w:val="center"/>
            </w:pPr>
            <w:r>
              <w:t xml:space="preserve">Комплексная </w:t>
            </w:r>
            <w:r w:rsidR="001E6086">
              <w:t>под</w:t>
            </w:r>
            <w:r>
              <w:t>программа развития систем коммунальной инфраструктуры Осокинского сель</w:t>
            </w:r>
            <w:r>
              <w:softHyphen/>
              <w:t>ского поселения (20</w:t>
            </w:r>
            <w:r w:rsidR="001E6086">
              <w:t>20</w:t>
            </w:r>
            <w:r>
              <w:t xml:space="preserve"> - 20</w:t>
            </w:r>
            <w:r w:rsidR="001E6086">
              <w:t>2</w:t>
            </w:r>
            <w:r>
              <w:t>5 годы)</w:t>
            </w:r>
          </w:p>
        </w:tc>
      </w:tr>
      <w:tr w:rsidR="00BE3537">
        <w:trPr>
          <w:trHeight w:hRule="exact" w:val="672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88" w:lineRule="auto"/>
              <w:ind w:firstLine="0"/>
            </w:pPr>
            <w:r>
              <w:t>Сроки и этапы реализа</w:t>
            </w:r>
            <w:r>
              <w:softHyphen/>
              <w:t>ции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 w:rsidP="001E6086">
            <w:pPr>
              <w:pStyle w:val="a9"/>
              <w:spacing w:line="288" w:lineRule="auto"/>
              <w:ind w:firstLine="620"/>
              <w:jc w:val="both"/>
            </w:pPr>
            <w:r>
              <w:t>Сроки реализации: 20</w:t>
            </w:r>
            <w:r w:rsidR="001E6086">
              <w:t>20</w:t>
            </w:r>
            <w:r>
              <w:t xml:space="preserve"> - 20</w:t>
            </w:r>
            <w:r w:rsidR="001E6086">
              <w:t>2</w:t>
            </w:r>
            <w:r>
              <w:t>5 годы. Выделение отдельных этапов реализации не предполагается</w:t>
            </w:r>
          </w:p>
        </w:tc>
      </w:tr>
      <w:tr w:rsidR="00BE3537">
        <w:trPr>
          <w:trHeight w:hRule="exact" w:val="4325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tabs>
                <w:tab w:val="left" w:pos="1483"/>
              </w:tabs>
              <w:spacing w:after="40" w:line="240" w:lineRule="auto"/>
              <w:ind w:firstLine="0"/>
            </w:pPr>
            <w:r>
              <w:t>Основные</w:t>
            </w:r>
            <w:r>
              <w:tab/>
              <w:t>ожидаемые</w:t>
            </w:r>
          </w:p>
          <w:p w:rsidR="00BE3537" w:rsidRDefault="009E78E2">
            <w:pPr>
              <w:pStyle w:val="a9"/>
              <w:spacing w:line="240" w:lineRule="auto"/>
              <w:ind w:firstLine="0"/>
            </w:pPr>
            <w:r>
              <w:t>конечные результаты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620"/>
              <w:jc w:val="both"/>
            </w:pPr>
            <w:r>
              <w:t>Реализация программы позволит повысить уровень жизни населения посредством улучшения качества предоставляемых жилищно-коммунальных услуг, обеспечения надежности работы систем жизнеобеспечения, положительно повлияет на улучшение экологической ситуации и создание благоприятных условий для привлечения внебюджетных средств в развитие жилищно</w:t>
            </w:r>
            <w:r>
              <w:softHyphen/>
              <w:t>коммунального комплекса.</w:t>
            </w:r>
          </w:p>
          <w:p w:rsidR="00BE3537" w:rsidRDefault="009E78E2">
            <w:pPr>
              <w:pStyle w:val="a9"/>
              <w:spacing w:line="288" w:lineRule="auto"/>
              <w:ind w:firstLine="620"/>
              <w:jc w:val="both"/>
            </w:pPr>
            <w:r>
              <w:t>Реализация программы позволит к 20</w:t>
            </w:r>
            <w:r w:rsidR="001E6086">
              <w:t>2</w:t>
            </w:r>
            <w:r>
              <w:t>5 году по сравнению с 20</w:t>
            </w:r>
            <w:r w:rsidR="001E6086">
              <w:t>2</w:t>
            </w:r>
            <w:r>
              <w:t>0 годом:</w:t>
            </w:r>
          </w:p>
          <w:p w:rsidR="00BE3537" w:rsidRDefault="009E78E2">
            <w:pPr>
              <w:pStyle w:val="a9"/>
              <w:numPr>
                <w:ilvl w:val="0"/>
                <w:numId w:val="8"/>
              </w:numPr>
              <w:tabs>
                <w:tab w:val="left" w:pos="682"/>
              </w:tabs>
              <w:spacing w:line="288" w:lineRule="auto"/>
              <w:ind w:firstLine="620"/>
              <w:jc w:val="both"/>
            </w:pPr>
            <w:r>
              <w:t>снизить уровень износа фондов коммунальной инфраструк</w:t>
            </w:r>
            <w:r>
              <w:softHyphen/>
              <w:t>туры с 20</w:t>
            </w:r>
            <w:r w:rsidR="001E6086">
              <w:t>2</w:t>
            </w:r>
            <w:r>
              <w:t>0 года по 20</w:t>
            </w:r>
            <w:r w:rsidR="001E6086">
              <w:t>2</w:t>
            </w:r>
            <w:r>
              <w:t>5 год на 20 процентов;</w:t>
            </w:r>
          </w:p>
          <w:p w:rsidR="00BE3537" w:rsidRDefault="009E78E2">
            <w:pPr>
              <w:pStyle w:val="a9"/>
              <w:numPr>
                <w:ilvl w:val="0"/>
                <w:numId w:val="8"/>
              </w:numPr>
              <w:tabs>
                <w:tab w:val="left" w:pos="686"/>
              </w:tabs>
              <w:spacing w:line="288" w:lineRule="auto"/>
              <w:ind w:firstLine="620"/>
              <w:jc w:val="both"/>
            </w:pPr>
            <w:r>
              <w:t>увеличить долю отпуска ресурсов по показаниям приборов учета, в том числе холодной воды на 90 процентов.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1E608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0"/>
        <w:gridCol w:w="7070"/>
      </w:tblGrid>
      <w:tr w:rsidR="00BE3537">
        <w:trPr>
          <w:trHeight w:hRule="exact" w:val="1046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  <w:jc w:val="both"/>
            </w:pPr>
            <w:r>
              <w:t>Основные целевые инди</w:t>
            </w:r>
            <w:r>
              <w:softHyphen/>
              <w:t>каторы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numPr>
                <w:ilvl w:val="0"/>
                <w:numId w:val="9"/>
              </w:numPr>
              <w:tabs>
                <w:tab w:val="left" w:pos="139"/>
              </w:tabs>
              <w:ind w:firstLine="0"/>
            </w:pPr>
            <w:r>
              <w:t>снижение уровня износа фондов коммунальной инфраструктуры</w:t>
            </w:r>
          </w:p>
          <w:p w:rsidR="00BE3537" w:rsidRDefault="009E78E2">
            <w:pPr>
              <w:pStyle w:val="a9"/>
              <w:numPr>
                <w:ilvl w:val="0"/>
                <w:numId w:val="9"/>
              </w:numPr>
              <w:tabs>
                <w:tab w:val="left" w:pos="154"/>
              </w:tabs>
              <w:ind w:firstLine="0"/>
            </w:pPr>
            <w:r>
              <w:t>повышение уровня обеспеченности и качества предоставляемых гражданам жилищно-коммунальных услуг</w:t>
            </w:r>
          </w:p>
        </w:tc>
      </w:tr>
      <w:tr w:rsidR="00BE3537">
        <w:trPr>
          <w:trHeight w:hRule="exact" w:val="1003"/>
          <w:jc w:val="center"/>
        </w:trPr>
        <w:tc>
          <w:tcPr>
            <w:tcW w:w="99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760"/>
            </w:pPr>
            <w:r>
              <w:t>Долгосрочная муниципальная целевая программа Калачинского муниципального рай</w:t>
            </w:r>
            <w:r>
              <w:softHyphen/>
              <w:t>она «Энергосбережение и повышение энергетической эффективности в Калачинском муни</w:t>
            </w:r>
            <w:r>
              <w:softHyphen/>
              <w:t>ципальном районе на 2010-2020 годы»</w:t>
            </w:r>
          </w:p>
        </w:tc>
      </w:tr>
      <w:tr w:rsidR="00BE3537">
        <w:trPr>
          <w:trHeight w:hRule="exact" w:val="3322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88" w:lineRule="auto"/>
              <w:ind w:firstLine="760"/>
            </w:pPr>
            <w:r>
              <w:t>Основные ожидае</w:t>
            </w:r>
            <w:r>
              <w:softHyphen/>
              <w:t>мые конечные результа</w:t>
            </w:r>
            <w:r>
              <w:softHyphen/>
              <w:t>ты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0"/>
            </w:pPr>
            <w:r>
              <w:t>Реализация Программы позволит к 2020 году:</w:t>
            </w:r>
          </w:p>
          <w:p w:rsidR="00BE3537" w:rsidRDefault="009E78E2">
            <w:pPr>
              <w:pStyle w:val="a9"/>
              <w:spacing w:line="288" w:lineRule="auto"/>
              <w:ind w:firstLine="0"/>
            </w:pPr>
            <w:r>
              <w:t>- обеспечить сокращение энергоемкости валового муниципально</w:t>
            </w:r>
            <w:r>
              <w:softHyphen/>
              <w:t>го продукта не менее чем на 40 % к уровню 2007 года;</w:t>
            </w:r>
          </w:p>
          <w:p w:rsidR="00BE3537" w:rsidRDefault="009E78E2">
            <w:pPr>
              <w:pStyle w:val="a9"/>
              <w:numPr>
                <w:ilvl w:val="0"/>
                <w:numId w:val="10"/>
              </w:numPr>
              <w:tabs>
                <w:tab w:val="left" w:pos="854"/>
              </w:tabs>
              <w:spacing w:line="288" w:lineRule="auto"/>
              <w:ind w:firstLine="740"/>
            </w:pPr>
            <w:r>
              <w:t>сократить расходы консолидированного бюджета Кала</w:t>
            </w:r>
            <w:r>
              <w:softHyphen/>
              <w:t>чинского муниципального района Омской области на оплату по</w:t>
            </w:r>
            <w:r>
              <w:softHyphen/>
              <w:t>требления топливно-энергетических ресурсов и воды не менее чем на 15 % к уровню 2009 года (в сопоставимых условиях);</w:t>
            </w:r>
          </w:p>
          <w:p w:rsidR="00BE3537" w:rsidRDefault="009E78E2">
            <w:pPr>
              <w:pStyle w:val="a9"/>
              <w:numPr>
                <w:ilvl w:val="0"/>
                <w:numId w:val="10"/>
              </w:numPr>
              <w:tabs>
                <w:tab w:val="left" w:pos="840"/>
              </w:tabs>
              <w:spacing w:line="288" w:lineRule="auto"/>
              <w:ind w:firstLine="740"/>
            </w:pPr>
            <w:r>
              <w:t>довести уровень обеспеченности объектов муниципаль</w:t>
            </w:r>
            <w:r>
              <w:softHyphen/>
              <w:t>ной формы приборами учета потребления энергетических ресур</w:t>
            </w:r>
            <w:r>
              <w:softHyphen/>
              <w:t>сов и воды до 100 процентов</w:t>
            </w:r>
          </w:p>
        </w:tc>
      </w:tr>
      <w:tr w:rsidR="00BE3537">
        <w:trPr>
          <w:trHeight w:hRule="exact" w:val="2669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88" w:lineRule="auto"/>
              <w:ind w:firstLine="760"/>
            </w:pPr>
            <w:r>
              <w:t>Основные целевые показатели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88" w:lineRule="auto"/>
              <w:ind w:firstLine="740"/>
            </w:pPr>
            <w:r>
              <w:t>В частности:</w:t>
            </w:r>
          </w:p>
          <w:p w:rsidR="00BE3537" w:rsidRDefault="009E78E2">
            <w:pPr>
              <w:pStyle w:val="a9"/>
              <w:numPr>
                <w:ilvl w:val="0"/>
                <w:numId w:val="11"/>
              </w:numPr>
              <w:tabs>
                <w:tab w:val="left" w:pos="792"/>
              </w:tabs>
              <w:spacing w:line="288" w:lineRule="auto"/>
              <w:ind w:firstLine="740"/>
            </w:pPr>
            <w:r>
              <w:t>доля объемов воды, расчеты за которую осуществляются с использованием приборов учета (в части многоквартирных домов - с использованием коллективных (общедомовых) приборов уче</w:t>
            </w:r>
            <w:r>
              <w:softHyphen/>
              <w:t>та), в общем объеме воды, потребляемой (используемой) на тер</w:t>
            </w:r>
            <w:r>
              <w:softHyphen/>
              <w:t>ритории Калачинского муниципального района;</w:t>
            </w:r>
          </w:p>
          <w:p w:rsidR="00BE3537" w:rsidRDefault="009E78E2">
            <w:pPr>
              <w:pStyle w:val="a9"/>
              <w:numPr>
                <w:ilvl w:val="0"/>
                <w:numId w:val="11"/>
              </w:numPr>
              <w:tabs>
                <w:tab w:val="left" w:pos="778"/>
              </w:tabs>
              <w:spacing w:line="288" w:lineRule="auto"/>
              <w:ind w:firstLine="740"/>
            </w:pPr>
            <w:r>
              <w:t>экономия воды в натуральном и стоимостном выражении (для фактических и сопоставимых условий)</w:t>
            </w:r>
          </w:p>
        </w:tc>
      </w:tr>
    </w:tbl>
    <w:p w:rsidR="00BE3537" w:rsidRDefault="00BE3537">
      <w:pPr>
        <w:spacing w:after="319" w:line="1" w:lineRule="exact"/>
      </w:pPr>
    </w:p>
    <w:p w:rsidR="00BE3537" w:rsidRDefault="009E78E2">
      <w:pPr>
        <w:pStyle w:val="1"/>
        <w:ind w:firstLine="820"/>
        <w:jc w:val="both"/>
      </w:pPr>
      <w:r>
        <w:t>Развитие систем водоснабжения на период до 2025 года учитывает мероприятия по реорганизации пространственной организации Осокинского сельского посе</w:t>
      </w:r>
      <w:r>
        <w:softHyphen/>
        <w:t>ления:</w:t>
      </w:r>
    </w:p>
    <w:p w:rsidR="00BE3537" w:rsidRDefault="009E78E2">
      <w:pPr>
        <w:pStyle w:val="1"/>
        <w:ind w:firstLine="820"/>
        <w:jc w:val="both"/>
      </w:pPr>
      <w:r>
        <w:t>- увеличение размера территорий, занятых индивидуальной жилой застройкой повы</w:t>
      </w:r>
      <w:r>
        <w:softHyphen/>
        <w:t>шенной комфортности, на основе нового строительства на свободных от застройки террито</w:t>
      </w:r>
      <w:r>
        <w:softHyphen/>
        <w:t>риях и реконструкции существующих кварталов жилой застройки.</w:t>
      </w:r>
    </w:p>
    <w:p w:rsidR="00BE3537" w:rsidRDefault="009E78E2">
      <w:pPr>
        <w:pStyle w:val="1"/>
        <w:ind w:firstLine="820"/>
        <w:jc w:val="both"/>
      </w:pPr>
      <w:r>
        <w:t>Реализации</w:t>
      </w:r>
      <w:r w:rsidR="001E6086">
        <w:t xml:space="preserve"> </w:t>
      </w:r>
      <w:r>
        <w:t>программ должны обеспечить развитие систем централизованного водо</w:t>
      </w:r>
      <w:r>
        <w:softHyphen/>
        <w:t>снабжения в соответствии с потребностями зон жилищного и коммунально</w:t>
      </w:r>
      <w:r>
        <w:softHyphen/>
      </w:r>
      <w:r w:rsidR="001E6086">
        <w:t xml:space="preserve"> </w:t>
      </w:r>
      <w:r>
        <w:t>промышленного строительства до 2025 года и подключения 100% населения сельского посе</w:t>
      </w:r>
      <w:r>
        <w:softHyphen/>
        <w:t>ления к централизованным системам водоснабжения.</w:t>
      </w:r>
    </w:p>
    <w:p w:rsidR="00BE3537" w:rsidRDefault="009E78E2">
      <w:pPr>
        <w:pStyle w:val="1"/>
        <w:ind w:firstLine="820"/>
        <w:jc w:val="both"/>
      </w:pPr>
      <w:r>
        <w:t>Прирост численности постоянного населения на расчетный срок по крупным населен</w:t>
      </w:r>
      <w:r>
        <w:softHyphen/>
        <w:t>ным пунктам представлен в таблицах, распределение структуры жилого фонда в них в табли</w:t>
      </w:r>
      <w:r>
        <w:softHyphen/>
        <w:t>це 3.5.</w:t>
      </w:r>
    </w:p>
    <w:p w:rsidR="00AF5F26" w:rsidRDefault="00AF5F26">
      <w:pPr>
        <w:pStyle w:val="1"/>
        <w:ind w:firstLine="820"/>
        <w:jc w:val="both"/>
      </w:pPr>
    </w:p>
    <w:p w:rsidR="00AF5F26" w:rsidRDefault="00AF5F26">
      <w:pPr>
        <w:pStyle w:val="1"/>
        <w:ind w:firstLine="820"/>
        <w:jc w:val="both"/>
      </w:pPr>
    </w:p>
    <w:p w:rsidR="00AF5F26" w:rsidRDefault="00AF5F26">
      <w:pPr>
        <w:pStyle w:val="1"/>
        <w:ind w:firstLine="820"/>
        <w:jc w:val="both"/>
      </w:pPr>
    </w:p>
    <w:p w:rsidR="00AF5F26" w:rsidRDefault="00AF5F26">
      <w:pPr>
        <w:pStyle w:val="1"/>
        <w:ind w:firstLine="820"/>
        <w:jc w:val="both"/>
      </w:pPr>
    </w:p>
    <w:p w:rsidR="00AF5F26" w:rsidRDefault="00AF5F26">
      <w:pPr>
        <w:pStyle w:val="1"/>
        <w:ind w:firstLine="820"/>
        <w:jc w:val="both"/>
      </w:pPr>
    </w:p>
    <w:p w:rsidR="00AF5F26" w:rsidRDefault="00AF5F26">
      <w:pPr>
        <w:pStyle w:val="1"/>
        <w:ind w:firstLine="820"/>
        <w:jc w:val="both"/>
      </w:pPr>
    </w:p>
    <w:p w:rsidR="00AF5F26" w:rsidRDefault="00AF5F26">
      <w:pPr>
        <w:pStyle w:val="1"/>
        <w:ind w:firstLine="820"/>
        <w:jc w:val="both"/>
      </w:pPr>
    </w:p>
    <w:p w:rsidR="00BE3537" w:rsidRDefault="009E78E2">
      <w:pPr>
        <w:pStyle w:val="a7"/>
        <w:spacing w:after="40"/>
        <w:jc w:val="center"/>
      </w:pPr>
      <w:r>
        <w:t>Схема водоснабжения Осокинкого сельского поселения Калачинского</w:t>
      </w:r>
      <w:r w:rsidR="00AF5F26">
        <w:t xml:space="preserve"> </w:t>
      </w:r>
      <w:r>
        <w:t>муниципального района</w:t>
      </w:r>
    </w:p>
    <w:p w:rsidR="00BE3537" w:rsidRDefault="009E78E2">
      <w:pPr>
        <w:pStyle w:val="a7"/>
        <w:spacing w:line="300" w:lineRule="auto"/>
        <w:jc w:val="both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3.5 - Динамика численности населения по развиваемым населенным пунктам на перспективу и расчетный срок, тыс. человек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2923"/>
        <w:gridCol w:w="1330"/>
        <w:gridCol w:w="1272"/>
        <w:gridCol w:w="1277"/>
        <w:gridCol w:w="1402"/>
      </w:tblGrid>
      <w:tr w:rsidR="00BE3537">
        <w:trPr>
          <w:trHeight w:hRule="exact" w:val="360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№п/п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Населенныйпункт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2010 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2015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2020 г.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2025 г.</w:t>
            </w:r>
          </w:p>
        </w:tc>
      </w:tr>
      <w:tr w:rsidR="00BE3537">
        <w:trPr>
          <w:trHeight w:hRule="exact" w:val="509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с. Осокино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460"/>
            </w:pPr>
            <w:r>
              <w:t>1993</w:t>
            </w:r>
          </w:p>
        </w:tc>
      </w:tr>
      <w:tr w:rsidR="00BE3537">
        <w:trPr>
          <w:trHeight w:hRule="exact" w:val="509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906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962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460"/>
            </w:pPr>
            <w:r>
              <w:t>1017</w:t>
            </w:r>
          </w:p>
        </w:tc>
      </w:tr>
      <w:tr w:rsidR="00BE3537">
        <w:trPr>
          <w:trHeight w:hRule="exact" w:val="365"/>
          <w:jc w:val="center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2558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2671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2849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460"/>
            </w:pPr>
            <w:r>
              <w:t>3010</w:t>
            </w:r>
          </w:p>
        </w:tc>
      </w:tr>
    </w:tbl>
    <w:p w:rsidR="00BE3537" w:rsidRDefault="00BE3537">
      <w:pPr>
        <w:spacing w:after="339" w:line="1" w:lineRule="exact"/>
      </w:pPr>
    </w:p>
    <w:p w:rsidR="00BE3537" w:rsidRDefault="009E78E2">
      <w:pPr>
        <w:pStyle w:val="1"/>
        <w:spacing w:after="240"/>
        <w:ind w:firstLine="740"/>
        <w:jc w:val="both"/>
      </w:pPr>
      <w:r>
        <w:t>Демографический прогноз обоснован градостроительной оценкой возможных величин численности населения: учитывает размещение новых селитебных территорий в населенных пунктах поселения.</w:t>
      </w:r>
    </w:p>
    <w:p w:rsidR="00BE3537" w:rsidRDefault="009E78E2">
      <w:pPr>
        <w:pStyle w:val="32"/>
        <w:keepNext/>
        <w:keepLines/>
        <w:numPr>
          <w:ilvl w:val="1"/>
          <w:numId w:val="3"/>
        </w:numPr>
        <w:tabs>
          <w:tab w:val="left" w:pos="1211"/>
        </w:tabs>
        <w:spacing w:after="380" w:line="240" w:lineRule="auto"/>
        <w:ind w:left="1820" w:hanging="1080"/>
        <w:jc w:val="both"/>
      </w:pPr>
      <w:bookmarkStart w:id="124" w:name="bookmark146"/>
      <w:bookmarkStart w:id="125" w:name="bookmark144"/>
      <w:bookmarkStart w:id="126" w:name="bookmark145"/>
      <w:bookmarkStart w:id="127" w:name="bookmark147"/>
      <w:bookmarkEnd w:id="124"/>
      <w:r>
        <w:t>Различные сценарии развития централизованных систем водоснабжения в за</w:t>
      </w:r>
      <w:r>
        <w:softHyphen/>
        <w:t>висимости от различных сценариев развития поселений</w:t>
      </w:r>
      <w:bookmarkEnd w:id="125"/>
      <w:bookmarkEnd w:id="126"/>
      <w:bookmarkEnd w:id="127"/>
    </w:p>
    <w:p w:rsidR="00BE3537" w:rsidRDefault="009E78E2">
      <w:pPr>
        <w:pStyle w:val="1"/>
        <w:ind w:firstLine="740"/>
        <w:jc w:val="both"/>
      </w:pPr>
      <w:r>
        <w:t>При оптимистичном сценарии развития поселений, характеризующихся ростом чис</w:t>
      </w:r>
      <w:r>
        <w:softHyphen/>
        <w:t>ленности населения, расширения жилой, производственной и сельскохозяйственной зон, а также перспективной застройкой, рационально проводить своевременную замену оборудова</w:t>
      </w:r>
      <w:r>
        <w:softHyphen/>
        <w:t>ния с повышением производственных мощностей и проведением водопроводов в зоны пер</w:t>
      </w:r>
      <w:r>
        <w:softHyphen/>
        <w:t>спективной застройки для обеспечения их водой в период строительства.</w:t>
      </w:r>
    </w:p>
    <w:p w:rsidR="00BE3537" w:rsidRDefault="009E78E2">
      <w:pPr>
        <w:pStyle w:val="1"/>
        <w:ind w:firstLine="740"/>
        <w:jc w:val="both"/>
      </w:pPr>
      <w:r>
        <w:t>При пессимистичном сценарии развития населения, характеризующимся незначитель</w:t>
      </w:r>
      <w:r>
        <w:softHyphen/>
        <w:t>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</w:t>
      </w:r>
      <w:r>
        <w:softHyphen/>
        <w:t>щих сетей с наибольшей концентрацией населения.</w:t>
      </w:r>
    </w:p>
    <w:p w:rsidR="00BE3537" w:rsidRDefault="009E78E2">
      <w:pPr>
        <w:pStyle w:val="1"/>
        <w:spacing w:after="340"/>
        <w:ind w:firstLine="740"/>
        <w:jc w:val="both"/>
      </w:pPr>
      <w:r>
        <w:t xml:space="preserve">Консервация существующих водопроводов при </w:t>
      </w:r>
      <w:r>
        <w:lastRenderedPageBreak/>
        <w:t>значительной убыли населения произ</w:t>
      </w:r>
      <w:r>
        <w:softHyphen/>
        <w:t>водится решением общего собрания сельского поселения с учетом степени износа труб.</w:t>
      </w:r>
    </w:p>
    <w:p w:rsidR="00BE3537" w:rsidRDefault="009E78E2">
      <w:pPr>
        <w:pStyle w:val="32"/>
        <w:keepNext/>
        <w:keepLines/>
        <w:numPr>
          <w:ilvl w:val="1"/>
          <w:numId w:val="3"/>
        </w:numPr>
        <w:tabs>
          <w:tab w:val="left" w:pos="471"/>
        </w:tabs>
        <w:spacing w:after="340" w:line="240" w:lineRule="auto"/>
      </w:pPr>
      <w:bookmarkStart w:id="128" w:name="bookmark150"/>
      <w:bookmarkStart w:id="129" w:name="bookmark148"/>
      <w:bookmarkStart w:id="130" w:name="bookmark149"/>
      <w:bookmarkStart w:id="131" w:name="bookmark151"/>
      <w:bookmarkEnd w:id="128"/>
      <w:r>
        <w:t>Баланс водоснабжения и потребления горячей,</w:t>
      </w:r>
      <w:r>
        <w:br/>
        <w:t>питьевой и технической воды</w:t>
      </w:r>
      <w:bookmarkEnd w:id="129"/>
      <w:bookmarkEnd w:id="130"/>
      <w:bookmarkEnd w:id="131"/>
    </w:p>
    <w:p w:rsidR="00BE3537" w:rsidRDefault="009E78E2">
      <w:pPr>
        <w:pStyle w:val="1"/>
        <w:ind w:firstLine="740"/>
        <w:jc w:val="both"/>
      </w:pPr>
      <w:r>
        <w:t>Данные о прогнозных балансах потребления питьевой воды составлены с учетом по</w:t>
      </w:r>
      <w:r>
        <w:softHyphen/>
        <w:t>ложительной динамики роста потребителей различных секторов на основе: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42"/>
        </w:tabs>
        <w:ind w:firstLine="740"/>
        <w:jc w:val="both"/>
      </w:pPr>
      <w:bookmarkStart w:id="132" w:name="bookmark152"/>
      <w:bookmarkEnd w:id="132"/>
      <w:r>
        <w:t>реального роста населения;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18"/>
        </w:tabs>
        <w:ind w:firstLine="740"/>
        <w:jc w:val="both"/>
      </w:pPr>
      <w:bookmarkStart w:id="133" w:name="bookmark153"/>
      <w:bookmarkEnd w:id="133"/>
      <w:r>
        <w:t>долгосрочной целевой программы Калачинской муниципального района Омской об</w:t>
      </w:r>
      <w:r>
        <w:softHyphen/>
        <w:t>ласти «Семья и демография (20</w:t>
      </w:r>
      <w:r w:rsidR="00AF5F26">
        <w:t>20</w:t>
      </w:r>
      <w:r>
        <w:t>-20</w:t>
      </w:r>
      <w:r w:rsidR="00AF5F26">
        <w:t>2</w:t>
      </w:r>
      <w:r>
        <w:t>5 годы)»;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18"/>
        </w:tabs>
        <w:ind w:firstLine="740"/>
        <w:jc w:val="both"/>
      </w:pPr>
      <w:bookmarkStart w:id="134" w:name="bookmark154"/>
      <w:bookmarkEnd w:id="134"/>
      <w:r>
        <w:t>долгосрочной целевой программы Калачинского муниципального района Омской об</w:t>
      </w:r>
      <w:r>
        <w:softHyphen/>
        <w:t>ласти «Развитие сельского хозяйства и регулирование рынков сельскохозяйственной продук</w:t>
      </w:r>
      <w:r>
        <w:softHyphen/>
        <w:t>ции, сырья и продовольствия Калачинского муниципального района Омской области (20</w:t>
      </w:r>
      <w:r w:rsidR="00AF5F26">
        <w:t>2</w:t>
      </w:r>
      <w:r>
        <w:t>0</w:t>
      </w:r>
      <w:r w:rsidR="00AF5F26">
        <w:t>-</w:t>
      </w:r>
      <w:r>
        <w:softHyphen/>
        <w:t>20</w:t>
      </w:r>
      <w:r w:rsidR="00AF5F26">
        <w:t>2</w:t>
      </w:r>
      <w:r>
        <w:t>5 годы)»;</w:t>
      </w:r>
    </w:p>
    <w:p w:rsidR="00AF5F26" w:rsidRDefault="009E78E2" w:rsidP="00AF5F26">
      <w:pPr>
        <w:pStyle w:val="1"/>
        <w:tabs>
          <w:tab w:val="left" w:pos="931"/>
        </w:tabs>
        <w:ind w:left="720" w:firstLine="0"/>
        <w:jc w:val="both"/>
      </w:pPr>
      <w:r>
        <w:t>а также снижения потерь воды по результатам завершения:</w:t>
      </w:r>
      <w:r w:rsidR="00AF5F26" w:rsidRPr="00AF5F26">
        <w:t xml:space="preserve"> </w:t>
      </w:r>
    </w:p>
    <w:p w:rsidR="00AF5F26" w:rsidRDefault="00AF5F26" w:rsidP="00AF5F26">
      <w:pPr>
        <w:pStyle w:val="1"/>
        <w:numPr>
          <w:ilvl w:val="0"/>
          <w:numId w:val="2"/>
        </w:numPr>
        <w:tabs>
          <w:tab w:val="left" w:pos="931"/>
        </w:tabs>
        <w:ind w:firstLine="720"/>
        <w:jc w:val="both"/>
      </w:pPr>
      <w:r>
        <w:t>долгосрочной муниципальной целевой программы Калачинского муниципального района «Энергосбережение и повышение энергетической эффективности в Калачинском му</w:t>
      </w:r>
      <w:r>
        <w:softHyphen/>
        <w:t>ниципальном районе на 2010-2020 годы»</w:t>
      </w:r>
    </w:p>
    <w:p w:rsidR="00BE3537" w:rsidRDefault="009E78E2">
      <w:pPr>
        <w:pStyle w:val="1"/>
        <w:spacing w:after="340"/>
        <w:ind w:firstLine="740"/>
        <w:jc w:val="both"/>
      </w:pPr>
      <w:r>
        <w:br w:type="page"/>
      </w:r>
    </w:p>
    <w:p w:rsidR="00BE3537" w:rsidRDefault="009E78E2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AF5F26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AF5F26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 w:rsidP="00AF5F26">
      <w:pPr>
        <w:pStyle w:val="1"/>
        <w:numPr>
          <w:ilvl w:val="0"/>
          <w:numId w:val="2"/>
        </w:numPr>
        <w:tabs>
          <w:tab w:val="left" w:pos="931"/>
        </w:tabs>
        <w:ind w:firstLine="0"/>
        <w:jc w:val="both"/>
      </w:pPr>
      <w:bookmarkStart w:id="135" w:name="bookmark155"/>
      <w:bookmarkStart w:id="136" w:name="bookmark156"/>
      <w:bookmarkEnd w:id="135"/>
      <w:bookmarkEnd w:id="136"/>
      <w:r>
        <w:t>долгосрочная целевая программа Калачинского муниципального района «Развитие жилищно-коммунального комплекса Калачинскогомуниципального района (20</w:t>
      </w:r>
      <w:r w:rsidR="00AF5F26">
        <w:t>20</w:t>
      </w:r>
      <w:r>
        <w:t xml:space="preserve"> -</w:t>
      </w:r>
      <w:r w:rsidR="00AF5F26">
        <w:t xml:space="preserve"> </w:t>
      </w:r>
      <w:r>
        <w:t>20</w:t>
      </w:r>
      <w:r w:rsidR="00AF5F26">
        <w:t>2</w:t>
      </w:r>
      <w:r>
        <w:t>5 годы)»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31"/>
        </w:tabs>
        <w:ind w:firstLine="720"/>
        <w:jc w:val="both"/>
      </w:pPr>
      <w:bookmarkStart w:id="137" w:name="bookmark157"/>
      <w:bookmarkEnd w:id="137"/>
      <w:r>
        <w:t>долгосрочной целевой программы Калачинского муниципального района Омской об</w:t>
      </w:r>
      <w:r>
        <w:softHyphen/>
        <w:t>ласти «Чистая вода (20</w:t>
      </w:r>
      <w:r w:rsidR="00AF5F26">
        <w:t>2</w:t>
      </w:r>
      <w:r>
        <w:t>0 - 20</w:t>
      </w:r>
      <w:r w:rsidR="00AF5F26">
        <w:t>2</w:t>
      </w:r>
      <w:r>
        <w:t>5 годы)».</w:t>
      </w:r>
    </w:p>
    <w:p w:rsidR="00BE3537" w:rsidRDefault="009E78E2">
      <w:pPr>
        <w:pStyle w:val="1"/>
        <w:ind w:firstLine="720"/>
        <w:jc w:val="both"/>
      </w:pPr>
      <w:r>
        <w:t xml:space="preserve">Источником </w:t>
      </w:r>
      <w:r w:rsidR="00AF5F26">
        <w:t xml:space="preserve">питьевого, </w:t>
      </w:r>
      <w:r>
        <w:t>хозяйственного и противопожарного водоснабжения населенных пунктов Осокинского сельского поселения являются подземные воды из скважин.</w:t>
      </w:r>
    </w:p>
    <w:p w:rsidR="00BE3537" w:rsidRDefault="009E78E2">
      <w:pPr>
        <w:pStyle w:val="1"/>
        <w:ind w:firstLine="720"/>
        <w:jc w:val="both"/>
      </w:pPr>
      <w:r>
        <w:t>Источником питьевого водоснабжения являются грунтовые воды колодцев.</w:t>
      </w:r>
    </w:p>
    <w:p w:rsidR="00BE3537" w:rsidRDefault="009E78E2">
      <w:pPr>
        <w:pStyle w:val="1"/>
        <w:ind w:firstLine="720"/>
        <w:jc w:val="both"/>
      </w:pPr>
      <w: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</w:t>
      </w:r>
      <w:r>
        <w:softHyphen/>
        <w:t>ния является основной категорией водопотребления в сельском поселении. Количество рас</w:t>
      </w:r>
      <w:r>
        <w:softHyphen/>
        <w:t>ходуемой воды зависит от степени санитарно-технического благоустройства районов жилой застройки.</w:t>
      </w:r>
    </w:p>
    <w:p w:rsidR="00BE3537" w:rsidRDefault="009E78E2">
      <w:pPr>
        <w:pStyle w:val="1"/>
        <w:ind w:firstLine="720"/>
        <w:jc w:val="both"/>
      </w:pPr>
      <w:r>
        <w:t>Система горячего водоснабжения в населенных пунктах сельского поселения отсутст</w:t>
      </w:r>
      <w:r>
        <w:softHyphen/>
        <w:t>вует.</w:t>
      </w:r>
    </w:p>
    <w:p w:rsidR="00BE3537" w:rsidRDefault="009E78E2">
      <w:pPr>
        <w:pStyle w:val="1"/>
        <w:ind w:firstLine="720"/>
        <w:jc w:val="both"/>
      </w:pPr>
      <w:r>
        <w:t xml:space="preserve">Индивидуальные приборы учета холодной воды </w:t>
      </w:r>
      <w:r w:rsidR="00AF5F26">
        <w:t xml:space="preserve">стоят </w:t>
      </w:r>
      <w:r>
        <w:t xml:space="preserve">у </w:t>
      </w:r>
      <w:r w:rsidR="00AF5F26">
        <w:t xml:space="preserve">50 % </w:t>
      </w:r>
      <w:r>
        <w:t>потребителей</w:t>
      </w:r>
      <w:r w:rsidR="00AF5F26">
        <w:t>.</w:t>
      </w:r>
      <w:r>
        <w:t xml:space="preserve"> Услуги водоснабжения оплачивается по установленным нормативам</w:t>
      </w:r>
      <w:r w:rsidR="00AF5F26">
        <w:t xml:space="preserve"> и тарифам</w:t>
      </w:r>
      <w:r>
        <w:t>.</w:t>
      </w:r>
    </w:p>
    <w:p w:rsidR="00BE3537" w:rsidRDefault="00DC24F6">
      <w:pPr>
        <w:pStyle w:val="1"/>
        <w:ind w:firstLine="720"/>
        <w:jc w:val="both"/>
      </w:pPr>
      <w:r>
        <w:rPr>
          <w:noProof/>
          <w:lang w:bidi="ar-SA"/>
        </w:rPr>
        <mc:AlternateContent>
          <mc:Choice Requires="wps">
            <w:drawing>
              <wp:anchor distT="241300" distB="1804670" distL="0" distR="0" simplePos="0" relativeHeight="377487114" behindDoc="1" locked="0" layoutInCell="1" allowOverlap="1">
                <wp:simplePos x="0" y="0"/>
                <wp:positionH relativeFrom="page">
                  <wp:posOffset>5925820</wp:posOffset>
                </wp:positionH>
                <wp:positionV relativeFrom="paragraph">
                  <wp:posOffset>1654175</wp:posOffset>
                </wp:positionV>
                <wp:extent cx="398145" cy="220345"/>
                <wp:effectExtent l="0" t="2540" r="3175" b="0"/>
                <wp:wrapTopAndBottom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E64CA3">
                            <w:pPr>
                              <w:jc w:val="center"/>
                            </w:pPr>
                            <w:r>
                              <w:t>с. Осокино</w:t>
                            </w:r>
                            <w:r>
                              <w:br/>
                              <w:t>65%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466.6pt;margin-top:130.25pt;width:31.35pt;height:17.35pt;z-index:-125829366;visibility:visible;mso-wrap-style:square;mso-width-percent:0;mso-height-percent:0;mso-wrap-distance-left:0;mso-wrap-distance-top:19pt;mso-wrap-distance-right:0;mso-wrap-distance-bottom:142.1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B7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" filled="f" stroked="f">
                <v:textbox inset="0,0,0,0">
                  <w:txbxContent>
                    <w:p w:rsidR="00E64CA3" w:rsidRDefault="00E64CA3">
                      <w:pPr>
                        <w:jc w:val="center"/>
                      </w:pPr>
                      <w:r>
                        <w:t>с. Осокино</w:t>
                      </w:r>
                      <w:r>
                        <w:br/>
                        <w:t>65%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29" behindDoc="0" locked="0" layoutInCell="1" allowOverlap="1">
                <wp:simplePos x="0" y="0"/>
                <wp:positionH relativeFrom="page">
                  <wp:posOffset>1653540</wp:posOffset>
                </wp:positionH>
                <wp:positionV relativeFrom="paragraph">
                  <wp:posOffset>1587500</wp:posOffset>
                </wp:positionV>
                <wp:extent cx="342900" cy="225425"/>
                <wp:effectExtent l="635" t="0" r="0" b="444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E64CA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п. Индейка 35%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130.2pt;margin-top:125pt;width:27pt;height:17.75pt;z-index:25165772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MD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" filled="f" stroked="f">
                <v:textbox inset="0,0,0,0">
                  <w:txbxContent>
                    <w:p w:rsidR="00E64CA3" w:rsidRDefault="00E64CA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п. Индейка 35%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6B21">
        <w:rPr>
          <w:noProof/>
          <w:lang w:bidi="ar-SA"/>
        </w:rPr>
        <w:drawing>
          <wp:anchor distT="469900" distB="216535" distL="463550" distR="0" simplePos="0" relativeHeight="125829386" behindDoc="0" locked="0" layoutInCell="1" allowOverlap="1" wp14:anchorId="0D3CC17D" wp14:editId="6ED785D0">
            <wp:simplePos x="0" y="0"/>
            <wp:positionH relativeFrom="page">
              <wp:posOffset>2231390</wp:posOffset>
            </wp:positionH>
            <wp:positionV relativeFrom="paragraph">
              <wp:posOffset>2007870</wp:posOffset>
            </wp:positionV>
            <wp:extent cx="3669665" cy="1810385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66966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8E2">
        <w:t>Территориальный водный баланс Осокинского сельского поселения представлен на рисунке 3.1.</w:t>
      </w:r>
    </w:p>
    <w:p w:rsidR="00BE3537" w:rsidRDefault="00BE3537">
      <w:pPr>
        <w:spacing w:line="1" w:lineRule="exact"/>
      </w:pPr>
    </w:p>
    <w:p w:rsidR="00BE3537" w:rsidRDefault="009E78E2">
      <w:pPr>
        <w:pStyle w:val="1"/>
        <w:ind w:firstLine="720"/>
      </w:pPr>
      <w:r>
        <w:t>Благоустройство жилой застройки для сельского поселения принято следующим: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0"/>
        </w:tabs>
        <w:ind w:firstLine="720"/>
        <w:jc w:val="both"/>
      </w:pPr>
      <w:bookmarkStart w:id="138" w:name="bookmark158"/>
      <w:bookmarkEnd w:id="138"/>
      <w:r>
        <w:t>планируемая жилая застройка на конец расчетного срока (2025 год) оборудуется внутренними системами водоснабжения;</w:t>
      </w:r>
    </w:p>
    <w:p w:rsidR="00BE3537" w:rsidRDefault="00DC24F6">
      <w:pPr>
        <w:pStyle w:val="1"/>
        <w:numPr>
          <w:ilvl w:val="0"/>
          <w:numId w:val="2"/>
        </w:numPr>
        <w:tabs>
          <w:tab w:val="left" w:pos="1025"/>
        </w:tabs>
        <w:ind w:firstLine="720"/>
        <w:jc w:val="both"/>
      </w:pPr>
      <w:bookmarkStart w:id="139" w:name="bookmark159"/>
      <w:bookmarkEnd w:id="139"/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31" behindDoc="0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2735580</wp:posOffset>
                </wp:positionV>
                <wp:extent cx="1534795" cy="95250"/>
                <wp:effectExtent l="3810" t="0" r="4445" b="127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E64CA3">
                            <w:r>
                              <w:t>Рисунок 3.1 - Территориальный водный баланс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04.15pt;margin-top:215.4pt;width:120.85pt;height:7.5pt;z-index:2516577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" filled="f" stroked="f">
                <v:textbox inset="0,0,0,0">
                  <w:txbxContent>
                    <w:p w:rsidR="00E64CA3" w:rsidRDefault="00E64CA3">
                      <w:r>
                        <w:t>Рисунок 3.1 - Территориальный водный баланс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78E2">
        <w:t>планируемая и существующая жилая застройка в 100% объеме оборудуются прибо</w:t>
      </w:r>
      <w:r w:rsidR="009E78E2">
        <w:softHyphen/>
        <w:t>рами учета расхода воды;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4"/>
        </w:tabs>
        <w:ind w:firstLine="720"/>
        <w:jc w:val="both"/>
      </w:pPr>
      <w:bookmarkStart w:id="140" w:name="bookmark160"/>
      <w:bookmarkEnd w:id="140"/>
      <w:r>
        <w:t>существующий сохраняемый мало- и среднеэтажный жилой фонд оборудуется ван</w:t>
      </w:r>
      <w:r>
        <w:softHyphen/>
        <w:t>ными и местными водонагревателями;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4"/>
        </w:tabs>
        <w:ind w:firstLine="720"/>
        <w:jc w:val="both"/>
      </w:pPr>
      <w:bookmarkStart w:id="141" w:name="bookmark161"/>
      <w:bookmarkEnd w:id="141"/>
      <w:r>
        <w:t>новое индивидуальное жилищное строительство оборудуется ванными и местными водонагревателями.</w:t>
      </w:r>
    </w:p>
    <w:p w:rsidR="00BE3537" w:rsidRDefault="009E78E2">
      <w:pPr>
        <w:pStyle w:val="1"/>
        <w:ind w:firstLine="720"/>
        <w:jc w:val="both"/>
      </w:pPr>
      <w:r>
        <w:t>В соответствии с СП 30.1333.2010 СНиП 2.04.01-85* «Внутренний водопровод и кана</w:t>
      </w:r>
      <w:r>
        <w:softHyphen/>
        <w:t>лизация зданий» нормы водопотребления приняты для: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42" w:name="bookmark162"/>
      <w:bookmarkEnd w:id="142"/>
      <w:r>
        <w:t>жилой застройки с водопроводом, канализацией, ванными и ЦГВ - 250 л/чел. в сутки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9"/>
        </w:tabs>
        <w:ind w:firstLine="720"/>
        <w:jc w:val="both"/>
      </w:pPr>
      <w:bookmarkStart w:id="143" w:name="bookmark163"/>
      <w:bookmarkEnd w:id="143"/>
      <w:r>
        <w:t>мало- и среднеэтажной застройки с водопроводом, канализацией и ванными с быст</w:t>
      </w:r>
      <w:r>
        <w:softHyphen/>
        <w:t>родействующими газовыми водонагревателями - 190л/чел. в сутки;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4"/>
        </w:tabs>
        <w:ind w:firstLine="720"/>
        <w:jc w:val="both"/>
      </w:pPr>
      <w:bookmarkStart w:id="144" w:name="bookmark164"/>
      <w:bookmarkEnd w:id="144"/>
      <w:r>
        <w:t xml:space="preserve">мало- и среднеэтажной и индивидуальной застройки с водопроводом, канализацией, с </w:t>
      </w:r>
    </w:p>
    <w:p w:rsidR="00AF5F26" w:rsidRDefault="00AF5F26" w:rsidP="004F2B76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bookmarkStart w:id="145" w:name="bookmark165"/>
      <w:bookmarkEnd w:id="145"/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</w:t>
      </w:r>
      <w:r w:rsidR="004F2B76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AF5F26" w:rsidRDefault="004F2B76" w:rsidP="00AF5F26">
      <w:pPr>
        <w:pStyle w:val="1"/>
        <w:tabs>
          <w:tab w:val="left" w:pos="1009"/>
        </w:tabs>
        <w:ind w:left="720" w:firstLine="0"/>
        <w:jc w:val="both"/>
      </w:pPr>
      <w:r>
        <w:t>ванными и водонагревателями - 160л/чел. в сутки;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09"/>
        </w:tabs>
        <w:ind w:firstLine="720"/>
        <w:jc w:val="both"/>
      </w:pPr>
      <w:r>
        <w:t>индивидуальной жилой застройки с водопроводом и канализацией без ванн - 95 л/чел. в сутки для населения с постоянным проживанием;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999"/>
        </w:tabs>
        <w:ind w:firstLine="720"/>
        <w:jc w:val="both"/>
      </w:pPr>
      <w:bookmarkStart w:id="146" w:name="bookmark166"/>
      <w:bookmarkEnd w:id="146"/>
      <w:r>
        <w:t>жилой застройки без водопровода и канализации при круглогодичном проживании - 50 л/чел в сутки.</w:t>
      </w:r>
    </w:p>
    <w:p w:rsidR="00BE3537" w:rsidRDefault="009E78E2">
      <w:pPr>
        <w:pStyle w:val="1"/>
        <w:ind w:firstLine="720"/>
        <w:jc w:val="both"/>
      </w:pPr>
      <w:r>
        <w:t>Суточный коэффициент неравномерности принят 1,3 в соответствии с СП 31.13330.2012 СНиП 2.04.02-84* «Водоснабжение. Наружные сети и сооружения».</w:t>
      </w:r>
    </w:p>
    <w:p w:rsidR="00BE3537" w:rsidRDefault="009E78E2">
      <w:pPr>
        <w:pStyle w:val="1"/>
        <w:ind w:firstLine="720"/>
        <w:jc w:val="both"/>
      </w:pPr>
      <w:r>
        <w:t>Для планируемых объектов капитального строи</w:t>
      </w:r>
      <w:r>
        <w:lastRenderedPageBreak/>
        <w:t>тельства производственно</w:t>
      </w:r>
      <w:r w:rsidR="004F2B76">
        <w:t xml:space="preserve"> </w:t>
      </w:r>
      <w:r>
        <w:softHyphen/>
        <w:t>коммунального и коммунально-бытового обслуживания, рекреационного и общественно</w:t>
      </w:r>
      <w:r w:rsidR="004F2B76">
        <w:t xml:space="preserve"> </w:t>
      </w:r>
      <w:r>
        <w:softHyphen/>
        <w:t>делового назначения приняты следующие нормы водопотребления: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47" w:name="bookmark167"/>
      <w:bookmarkEnd w:id="147"/>
      <w:r>
        <w:t>общественно-деловые учреждения - 12 л на одного работника;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48" w:name="bookmark168"/>
      <w:bookmarkEnd w:id="148"/>
      <w:r>
        <w:t>спортивно-рекреационные учреждения - 100 л на одного спортсмена;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49" w:name="bookmark169"/>
      <w:bookmarkEnd w:id="149"/>
      <w:r>
        <w:t>предприятия коммунально-бытового обслуживания - 12 л на одного работника;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50" w:name="bookmark170"/>
      <w:bookmarkEnd w:id="150"/>
      <w:r>
        <w:t>предприятия общественного питания -12 л на одно условное блюдо;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51" w:name="bookmark171"/>
      <w:bookmarkEnd w:id="151"/>
      <w:r>
        <w:t>дошкольные образовательные учреждения -75 л на одного ребенка;</w:t>
      </w:r>
    </w:p>
    <w:p w:rsidR="00BE3537" w:rsidRDefault="009E78E2">
      <w:pPr>
        <w:pStyle w:val="1"/>
        <w:numPr>
          <w:ilvl w:val="0"/>
          <w:numId w:val="2"/>
        </w:numPr>
        <w:tabs>
          <w:tab w:val="left" w:pos="1023"/>
        </w:tabs>
        <w:ind w:firstLine="720"/>
        <w:jc w:val="both"/>
      </w:pPr>
      <w:bookmarkStart w:id="152" w:name="bookmark172"/>
      <w:bookmarkEnd w:id="152"/>
      <w:r>
        <w:t>производственно - коммунальные объекты - 25 л на одного человека в смену.</w:t>
      </w:r>
    </w:p>
    <w:p w:rsidR="00BE3537" w:rsidRDefault="009E78E2">
      <w:pPr>
        <w:pStyle w:val="1"/>
        <w:ind w:firstLine="720"/>
        <w:jc w:val="both"/>
      </w:pPr>
      <w:r>
        <w:t>Расходы воды на наружное пожаротушение в населенных пунктах сельского поселения принимаются в соответствии с СП 31.13330.2012 СНиП 2.04.02-84* «Водоснабжение. На</w:t>
      </w:r>
      <w:r>
        <w:softHyphen/>
        <w:t>ружные сети и сооружения», исходя из численности населения и территории объектов.</w:t>
      </w:r>
    </w:p>
    <w:p w:rsidR="00BE3537" w:rsidRDefault="009E78E2">
      <w:pPr>
        <w:pStyle w:val="1"/>
        <w:ind w:firstLine="720"/>
        <w:jc w:val="both"/>
      </w:pPr>
      <w:r>
        <w:t>Расходы воды на наружное пожаротушение:</w:t>
      </w:r>
    </w:p>
    <w:p w:rsidR="00BE3537" w:rsidRDefault="009E78E2">
      <w:pPr>
        <w:pStyle w:val="1"/>
        <w:ind w:firstLine="720"/>
        <w:jc w:val="both"/>
      </w:pPr>
      <w:r>
        <w:t>-10 л/с в жилой зоне и на предприятиях местной промышленности (табл. № 5,7 СНиП 2.04.02 - 84);</w:t>
      </w:r>
    </w:p>
    <w:p w:rsidR="00BE3537" w:rsidRDefault="009E78E2">
      <w:pPr>
        <w:pStyle w:val="1"/>
        <w:ind w:firstLine="720"/>
        <w:jc w:val="both"/>
      </w:pPr>
      <w:r>
        <w:t>-1 х 2,5 л/с - на внутреннее пожаротушение жилых и общественных зданий объёмом от 5 до 10 тыс. м3 и административных зданий промышленных предприятий (табл. № 1 СНиП 2.04.02- 84).</w:t>
      </w:r>
    </w:p>
    <w:p w:rsidR="00BE3537" w:rsidRDefault="009E78E2">
      <w:pPr>
        <w:pStyle w:val="1"/>
        <w:ind w:firstLine="720"/>
        <w:jc w:val="both"/>
      </w:pPr>
      <w:r>
        <w:t>Расчетное количество одновременных пожаров в поселении - 1. Расход воды на внут</w:t>
      </w:r>
      <w:r>
        <w:softHyphen/>
        <w:t>реннее пожаротушение принимается из расчета 2 струи по 2,5 л/с. Продолжительность туше</w:t>
      </w:r>
      <w:r>
        <w:softHyphen/>
        <w:t>ния пожара - 3 часа. Восстановление противопожарного запаса производится в течение 24 часов.</w:t>
      </w:r>
    </w:p>
    <w:p w:rsidR="00BE3537" w:rsidRDefault="009E78E2">
      <w:pPr>
        <w:pStyle w:val="1"/>
        <w:ind w:firstLine="720"/>
        <w:jc w:val="both"/>
      </w:pPr>
      <w:r>
        <w:t>Вода на пожаротушение хранится в водонапорных башнях и в пожарных водоемах.</w:t>
      </w:r>
    </w:p>
    <w:p w:rsidR="00BE3537" w:rsidRDefault="009E78E2">
      <w:pPr>
        <w:pStyle w:val="1"/>
        <w:ind w:firstLine="720"/>
        <w:jc w:val="both"/>
      </w:pPr>
      <w:r>
        <w:t>Для описания территориальной структуры потребления горячей, питьевой и техниче</w:t>
      </w:r>
      <w:r>
        <w:softHyphen/>
        <w:t xml:space="preserve">ской воды данные не </w:t>
      </w:r>
      <w:r>
        <w:lastRenderedPageBreak/>
        <w:t>предоставлены.</w:t>
      </w:r>
    </w:p>
    <w:p w:rsidR="00BE3537" w:rsidRDefault="009E78E2">
      <w:pPr>
        <w:pStyle w:val="1"/>
        <w:ind w:firstLine="720"/>
        <w:jc w:val="both"/>
      </w:pPr>
      <w:r>
        <w:t>Сведения о фактических и планируемых потерях воды при ее транспортировке не пре</w:t>
      </w:r>
      <w:r>
        <w:softHyphen/>
        <w:t>доставлены.</w:t>
      </w:r>
    </w:p>
    <w:p w:rsidR="00BE3537" w:rsidRDefault="009E78E2">
      <w:pPr>
        <w:pStyle w:val="1"/>
        <w:ind w:firstLine="720"/>
        <w:jc w:val="both"/>
      </w:pPr>
      <w:r>
        <w:t>Гарантирующей организацией централизованного водоснабжения в границах Осокин- ского сельского поселения является Муниципальное образование «Осокинское сельское по</w:t>
      </w:r>
      <w:r>
        <w:softHyphen/>
        <w:t>селение» Калачинского муниципального района Омской области.</w:t>
      </w:r>
    </w:p>
    <w:p w:rsidR="00BE3537" w:rsidRDefault="009E78E2">
      <w:pPr>
        <w:pStyle w:val="1"/>
        <w:ind w:firstLine="720"/>
        <w:jc w:val="both"/>
      </w:pPr>
      <w:r>
        <w:t>В таблицах 3.6 - 3.11 представлены объемы водопотребления на настоящее время и на расчетный период для всех населенных пунктов Осокинского сельского поселения с учетом неучтенных расходов.</w:t>
      </w:r>
    </w:p>
    <w:p w:rsidR="00BE3537" w:rsidRDefault="009E78E2">
      <w:pPr>
        <w:pStyle w:val="1"/>
        <w:ind w:firstLine="720"/>
        <w:jc w:val="both"/>
      </w:pPr>
      <w:r>
        <w:t>Суммарное водопотребление по Осокинскому сельскому поселению на настоящее время представлено в таблице 3.10.</w:t>
      </w:r>
    </w:p>
    <w:p w:rsidR="00BE3537" w:rsidRDefault="009E78E2">
      <w:pPr>
        <w:pStyle w:val="1"/>
        <w:ind w:firstLine="720"/>
        <w:jc w:val="both"/>
      </w:pPr>
      <w:r>
        <w:t>Суммарное водопотребление по Осокинскому сельскому поселению на расчетный пе</w:t>
      </w:r>
      <w:r>
        <w:softHyphen/>
        <w:t>риод представлено в таблице 3.11.</w:t>
      </w:r>
    </w:p>
    <w:p w:rsidR="004F2B76" w:rsidRDefault="004F2B76" w:rsidP="004F2B76">
      <w:pPr>
        <w:pStyle w:val="1"/>
        <w:ind w:firstLine="720"/>
        <w:jc w:val="both"/>
      </w:pPr>
    </w:p>
    <w:p w:rsidR="004F2B76" w:rsidRDefault="004F2B76" w:rsidP="008B085A">
      <w:pPr>
        <w:pStyle w:val="1"/>
        <w:spacing w:after="40" w:line="240" w:lineRule="auto"/>
        <w:ind w:left="4520" w:hanging="45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 района</w:t>
      </w:r>
    </w:p>
    <w:p w:rsidR="00BE3537" w:rsidRDefault="009E78E2">
      <w:pPr>
        <w:pStyle w:val="1"/>
        <w:ind w:firstLine="720"/>
        <w:jc w:val="both"/>
      </w:pPr>
      <w:r>
        <w:t>Расчетное потребление воды на территории Осокинского сельского поселении соста</w:t>
      </w:r>
      <w:r>
        <w:softHyphen/>
        <w:t>вит - 401,56куб.м/сут.</w:t>
      </w:r>
    </w:p>
    <w:p w:rsidR="004F2B76" w:rsidRDefault="004F2B76">
      <w:pPr>
        <w:pStyle w:val="1"/>
        <w:ind w:firstLine="720"/>
        <w:jc w:val="both"/>
      </w:pPr>
    </w:p>
    <w:p w:rsidR="004F2B76" w:rsidRDefault="004F2B76">
      <w:pPr>
        <w:pStyle w:val="1"/>
        <w:ind w:firstLine="720"/>
        <w:jc w:val="both"/>
        <w:sectPr w:rsidR="004F2B76">
          <w:pgSz w:w="11900" w:h="16840"/>
          <w:pgMar w:top="507" w:right="421" w:bottom="1297" w:left="1116" w:header="0" w:footer="3" w:gutter="0"/>
          <w:cols w:space="720"/>
          <w:noEndnote/>
          <w:docGrid w:linePitch="360"/>
        </w:sectPr>
      </w:pPr>
    </w:p>
    <w:p w:rsidR="00BE3537" w:rsidRDefault="009E78E2" w:rsidP="008B085A">
      <w:pPr>
        <w:pStyle w:val="a7"/>
        <w:ind w:left="739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p w:rsidR="00BE3537" w:rsidRDefault="009E78E2">
      <w:pPr>
        <w:pStyle w:val="a7"/>
        <w:spacing w:line="233" w:lineRule="auto"/>
        <w:ind w:left="739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3.6 - Объемы водопотребления с. Осокино на 201</w:t>
      </w:r>
      <w:r w:rsidR="004F2B76">
        <w:rPr>
          <w:i w:val="0"/>
          <w:iCs w:val="0"/>
          <w:sz w:val="24"/>
          <w:szCs w:val="24"/>
          <w:u w:val="none"/>
        </w:rPr>
        <w:t>9</w:t>
      </w:r>
      <w:r>
        <w:rPr>
          <w:i w:val="0"/>
          <w:iCs w:val="0"/>
          <w:sz w:val="24"/>
          <w:szCs w:val="24"/>
          <w:u w:val="none"/>
        </w:rPr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571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Потребители воды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 изм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Норма расхода воды на единицу, л/сут.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Кол-во потребителей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 водопотребле</w:t>
            </w:r>
            <w:r>
              <w:softHyphen/>
              <w:t>ния, м3/сут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Годовой расход, тыс м3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Хозяйственно-питьевое водоснабжение</w:t>
            </w:r>
          </w:p>
        </w:tc>
      </w:tr>
      <w:tr w:rsidR="00BE3537">
        <w:trPr>
          <w:trHeight w:hRule="exact" w:val="84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left="140" w:firstLine="40"/>
              <w:jc w:val="both"/>
            </w:pPr>
            <w:r>
              <w:t>- дома с водопроводом и канализацией без го</w:t>
            </w:r>
            <w:r>
              <w:softHyphen/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то же с горячим водо</w:t>
            </w:r>
            <w:r>
              <w:softHyphen/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83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дома с водопроводом без канализации и го</w:t>
            </w:r>
            <w:r>
              <w:softHyphen/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108,08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39,45</w:t>
            </w:r>
          </w:p>
        </w:tc>
      </w:tr>
      <w:tr w:rsidR="00BE3537">
        <w:trPr>
          <w:trHeight w:hRule="exact" w:val="84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 водопользованием из водозаборных коло</w:t>
            </w:r>
            <w:r>
              <w:softHyphen/>
              <w:t>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10,14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3,70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1689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118,22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43,15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 Животноводческий сектор: а) общественный скот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38,5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14,05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17,7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6,46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0,28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0,03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57,055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20,83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б) личный скот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16,6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6,06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14,36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5,24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1,96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1,025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0,37</w:t>
            </w:r>
          </w:p>
        </w:tc>
      </w:tr>
      <w:tr w:rsidR="00BE3537">
        <w:trPr>
          <w:trHeight w:hRule="exact" w:val="29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0,83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8B085A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5338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0,97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3559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1,30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10501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45,85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16,74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11564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102,91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37,56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 Производственный сектор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гар.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7,30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При отсутствии водо</w:t>
            </w:r>
            <w: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30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пром.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 техпаспорту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б) работающий персо</w:t>
            </w:r>
            <w:r>
              <w:softHyphen/>
              <w:t>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0,08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0,225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18,3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0,22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0,22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5. Культурно-бытовой сектор: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школа общеобразова</w:t>
            </w:r>
            <w:r>
              <w:softHyphen/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учащ.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0,57</w:t>
            </w:r>
          </w:p>
        </w:tc>
      </w:tr>
      <w:tr w:rsidR="00BE3537">
        <w:trPr>
          <w:trHeight w:hRule="exact" w:val="566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1,28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койка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0,37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посещ.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0,11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8,6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0,94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блюдо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0,29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магазин продовольст</w:t>
            </w:r>
            <w:r>
              <w:softHyphen/>
              <w:t>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прод.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0,46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посет.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0,07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8B085A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11,17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4,08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6. Полив зеленых наса</w:t>
            </w:r>
            <w:r>
              <w:softHyphen/>
              <w:t>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103,34</w:t>
            </w:r>
          </w:p>
        </w:tc>
      </w:tr>
      <w:tr w:rsidR="00BE3537">
        <w:trPr>
          <w:trHeight w:hRule="exact" w:val="71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Неучтенные расходы 10-15%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10,33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233,47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113,67</w:t>
            </w:r>
          </w:p>
        </w:tc>
      </w:tr>
    </w:tbl>
    <w:p w:rsidR="00BE3537" w:rsidRDefault="00BE3537">
      <w:pPr>
        <w:spacing w:after="639" w:line="1" w:lineRule="exact"/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739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 xml:space="preserve">Таблица 3.7 - Объемы водопотребления с. </w:t>
      </w:r>
      <w:r w:rsidR="004F2B76">
        <w:rPr>
          <w:i w:val="0"/>
          <w:iCs w:val="0"/>
          <w:sz w:val="24"/>
          <w:szCs w:val="24"/>
          <w:u w:val="none"/>
        </w:rPr>
        <w:t>Осокино</w:t>
      </w:r>
      <w:r>
        <w:rPr>
          <w:i w:val="0"/>
          <w:iCs w:val="0"/>
          <w:sz w:val="24"/>
          <w:szCs w:val="24"/>
          <w:u w:val="none"/>
        </w:rPr>
        <w:t xml:space="preserve"> на 20</w:t>
      </w:r>
      <w:r w:rsidR="004F2B76">
        <w:rPr>
          <w:i w:val="0"/>
          <w:iCs w:val="0"/>
          <w:sz w:val="24"/>
          <w:szCs w:val="24"/>
          <w:u w:val="none"/>
        </w:rPr>
        <w:t>30</w:t>
      </w:r>
      <w:r>
        <w:rPr>
          <w:i w:val="0"/>
          <w:iCs w:val="0"/>
          <w:sz w:val="24"/>
          <w:szCs w:val="24"/>
          <w:u w:val="none"/>
        </w:rPr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2"/>
        <w:gridCol w:w="1584"/>
        <w:gridCol w:w="2808"/>
        <w:gridCol w:w="4114"/>
        <w:gridCol w:w="3835"/>
      </w:tblGrid>
      <w:tr w:rsidR="00BE3537">
        <w:trPr>
          <w:trHeight w:hRule="exact" w:val="43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Потребители воды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 изм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Кол-во потребителей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 водопотребления, м3/сут.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Годовой расход, тыс. м3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1. Хозяйственно-питьевое водоснабжение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1993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139,50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50,92</w:t>
            </w:r>
          </w:p>
        </w:tc>
      </w:tr>
      <w:tr w:rsidR="00BE3537">
        <w:trPr>
          <w:trHeight w:hRule="exact" w:val="418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2. Животноводческий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13646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121,43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44,32</w:t>
            </w:r>
          </w:p>
        </w:tc>
      </w:tr>
      <w:tr w:rsidR="00BE3537">
        <w:trPr>
          <w:trHeight w:hRule="exact" w:val="42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3. Производственный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67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0,27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21,63</w:t>
            </w:r>
          </w:p>
        </w:tc>
      </w:tr>
      <w:tr w:rsidR="00BE3537">
        <w:trPr>
          <w:trHeight w:hRule="exact" w:val="42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 Административные здания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47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1,12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0,26</w:t>
            </w:r>
          </w:p>
        </w:tc>
      </w:tr>
      <w:tr w:rsidR="00BE3537">
        <w:trPr>
          <w:trHeight w:hRule="exact" w:val="42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5. Культурно-бытовой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689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13,18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4,81</w:t>
            </w:r>
          </w:p>
        </w:tc>
      </w:tr>
      <w:tr w:rsidR="00BE3537">
        <w:trPr>
          <w:trHeight w:hRule="exact" w:val="44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6. Полив зеленых насаждений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355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Всего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275,49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121,94</w:t>
            </w:r>
          </w:p>
        </w:tc>
      </w:tr>
    </w:tbl>
    <w:p w:rsidR="00BE3537" w:rsidRPr="00C97A83" w:rsidRDefault="00BE3537">
      <w:pPr>
        <w:spacing w:after="1299" w:line="1" w:lineRule="exact"/>
        <w:rPr>
          <w:lang w:val="en-US"/>
        </w:rPr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739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3.8 - Объемы водопотребления п. Индейка на 201</w:t>
      </w:r>
      <w:r w:rsidR="004F2B76">
        <w:rPr>
          <w:i w:val="0"/>
          <w:iCs w:val="0"/>
          <w:sz w:val="24"/>
          <w:szCs w:val="24"/>
          <w:u w:val="none"/>
        </w:rPr>
        <w:t>9</w:t>
      </w:r>
      <w:r>
        <w:rPr>
          <w:i w:val="0"/>
          <w:iCs w:val="0"/>
          <w:sz w:val="24"/>
          <w:szCs w:val="24"/>
          <w:u w:val="none"/>
        </w:rPr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0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Потребители воды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 изм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Норма расхода воды 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Кол-во потребителей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 водопотребле-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Годовой расход, тыс м3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единицу, л/сут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ния, м3/сут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8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Хозяйственно-питьевое водоснабжение</w:t>
            </w:r>
          </w:p>
        </w:tc>
      </w:tr>
      <w:tr w:rsidR="00BE3537">
        <w:trPr>
          <w:trHeight w:hRule="exact" w:val="83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left="140" w:firstLine="40"/>
            </w:pPr>
            <w:r>
              <w:t>- дома с водопроводом и канализацией без го</w:t>
            </w:r>
            <w:r>
              <w:softHyphen/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то же с горячим водо</w:t>
            </w:r>
            <w:r>
              <w:softHyphen/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84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дома с водопроводом без канализации и го</w:t>
            </w:r>
            <w:r>
              <w:softHyphen/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59,2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21,61</w:t>
            </w:r>
          </w:p>
        </w:tc>
      </w:tr>
      <w:tr w:rsidR="00BE3537">
        <w:trPr>
          <w:trHeight w:hRule="exact" w:val="83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 водопользованием из водозаборных коло</w:t>
            </w:r>
            <w:r>
              <w:softHyphen/>
              <w:t>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1,41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63,07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23,02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 Животноводческий сектор: а) общественный скот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3,65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4,38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1,5987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1155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1,155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0,421575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0,36135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16,525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6,031625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б) личный скот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8,25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3,01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7,16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2,6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0,98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0,19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0,42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3336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1,668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0,61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1112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1,112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0,41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5248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22,52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8,22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7144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39,05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14,25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 Производственный сектор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5,475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гар.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5,475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15,5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5,66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При отсутствии водо</w:t>
            </w:r>
            <w: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30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пром.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 техпаспорту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б) работающий персо</w:t>
            </w:r>
            <w:r>
              <w:softHyphen/>
              <w:t>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16,7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0,08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0,08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5. Культурно-бытовой сектор: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школа общеобразова</w:t>
            </w:r>
            <w:r>
              <w:softHyphen/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учащ.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0,18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0,51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койка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0,22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посещ.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0,09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8,6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0,31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блюдо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0,06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магазин продовольст</w:t>
            </w:r>
            <w:r>
              <w:softHyphen/>
              <w:t>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прод.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0,27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посет.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0,07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4,71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1,72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60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6. Полив зеленых наса</w:t>
            </w:r>
            <w:r>
              <w:softHyphen/>
              <w:t>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55,73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Неучтенные расходы 10-15%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6,97</w:t>
            </w:r>
          </w:p>
        </w:tc>
      </w:tr>
      <w:tr w:rsidR="00BE3537">
        <w:trPr>
          <w:trHeight w:hRule="exact" w:val="29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107,75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62,70</w:t>
            </w:r>
          </w:p>
        </w:tc>
      </w:tr>
    </w:tbl>
    <w:p w:rsidR="00BE3537" w:rsidRDefault="00BE3537">
      <w:pPr>
        <w:spacing w:after="639" w:line="1" w:lineRule="exact"/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739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3.9 - Объемы водопотребления п. Индейка на 20</w:t>
      </w:r>
      <w:r w:rsidR="004F2B76">
        <w:rPr>
          <w:i w:val="0"/>
          <w:iCs w:val="0"/>
          <w:sz w:val="24"/>
          <w:szCs w:val="24"/>
          <w:u w:val="none"/>
        </w:rPr>
        <w:t>30</w:t>
      </w:r>
      <w:r>
        <w:rPr>
          <w:i w:val="0"/>
          <w:iCs w:val="0"/>
          <w:sz w:val="24"/>
          <w:szCs w:val="24"/>
          <w:u w:val="none"/>
        </w:rPr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2"/>
        <w:gridCol w:w="1584"/>
        <w:gridCol w:w="2808"/>
        <w:gridCol w:w="4114"/>
        <w:gridCol w:w="3835"/>
      </w:tblGrid>
      <w:tr w:rsidR="00BE3537">
        <w:trPr>
          <w:trHeight w:hRule="exact" w:val="576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Потребители воды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 изм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Кол-во потребителей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 водопотребления, м3/сут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Годовой расход, тыс м3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1. Хозяйственно-питьевое водоснабжение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1017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73,79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26,93</w:t>
            </w:r>
          </w:p>
        </w:tc>
      </w:tr>
      <w:tr w:rsidR="00BE3537">
        <w:trPr>
          <w:trHeight w:hRule="exact" w:val="44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2. Животноводческий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8358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45,68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16,67</w:t>
            </w:r>
          </w:p>
        </w:tc>
      </w:tr>
      <w:tr w:rsidR="00BE3537">
        <w:trPr>
          <w:trHeight w:hRule="exact" w:val="40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3. Производственный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19,49</w:t>
            </w:r>
          </w:p>
        </w:tc>
      </w:tr>
      <w:tr w:rsidR="00BE3537">
        <w:trPr>
          <w:trHeight w:hRule="exact" w:val="42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 Административные здания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0,10</w:t>
            </w:r>
          </w:p>
        </w:tc>
      </w:tr>
      <w:tr w:rsidR="00BE3537">
        <w:trPr>
          <w:trHeight w:hRule="exact" w:val="446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5. Культурно-бытовой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236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2,01</w:t>
            </w:r>
          </w:p>
        </w:tc>
      </w:tr>
      <w:tr w:rsidR="00BE3537">
        <w:trPr>
          <w:trHeight w:hRule="exact" w:val="41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6. Полив зеленых насаждений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42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Всего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126,07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65,21</w:t>
            </w:r>
          </w:p>
        </w:tc>
      </w:tr>
    </w:tbl>
    <w:p w:rsidR="00BE3537" w:rsidRDefault="00BE3537">
      <w:pPr>
        <w:spacing w:after="1299" w:line="1" w:lineRule="exact"/>
      </w:pPr>
    </w:p>
    <w:p w:rsidR="00BE3537" w:rsidRDefault="009E78E2">
      <w:pPr>
        <w:pStyle w:val="1"/>
        <w:spacing w:line="240" w:lineRule="auto"/>
        <w:ind w:firstLine="760"/>
      </w:pPr>
      <w:r>
        <w:t>Таблица 3.10 - Объемы водопотребления Осокинского сельского поселения на 201</w:t>
      </w:r>
      <w:r w:rsidR="004F2B76">
        <w:t>9</w:t>
      </w:r>
      <w:r>
        <w:t xml:space="preserve"> г.</w:t>
      </w:r>
    </w:p>
    <w:p w:rsidR="00BE3537" w:rsidRDefault="00DC24F6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9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0</wp:posOffset>
                </wp:positionV>
                <wp:extent cx="1745615" cy="186055"/>
                <wp:effectExtent l="0" t="0" r="0" b="0"/>
                <wp:wrapTopAndBottom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561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98"/>
                              <w:gridCol w:w="2688"/>
                              <w:gridCol w:w="2702"/>
                            </w:tblGrid>
                            <w:tr w:rsidR="00E64CA3">
                              <w:trPr>
                                <w:trHeight w:hRule="exact" w:val="571"/>
                                <w:tblHeader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t>Потребители воды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t>Ед. изм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t>Норма расхода воды на единицу, л/сут</w:t>
                                  </w:r>
                                </w:p>
                              </w:tc>
                            </w:tr>
                            <w:tr w:rsidR="00E64CA3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808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right"/>
                                  </w:pPr>
                                  <w:r>
                                    <w:t>1 Хозяйственно-пить</w:t>
                                  </w:r>
                                </w:p>
                              </w:tc>
                            </w:tr>
                          </w:tbl>
                          <w:p w:rsidR="00E64CA3" w:rsidRDefault="00E64CA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1" o:spid="_x0000_s1030" type="#_x0000_t202" style="position:absolute;margin-left:22.75pt;margin-top:0;width:137.45pt;height:14.65pt;z-index:12582938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" filled="f" stroked="f">
                <v:path arrowok="t"/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98"/>
                        <w:gridCol w:w="2688"/>
                        <w:gridCol w:w="2702"/>
                      </w:tblGrid>
                      <w:tr w:rsidR="00E64CA3">
                        <w:trPr>
                          <w:trHeight w:hRule="exact" w:val="571"/>
                          <w:tblHeader/>
                        </w:trPr>
                        <w:tc>
                          <w:tcPr>
                            <w:tcW w:w="26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Потребители воды</w:t>
                            </w:r>
                          </w:p>
                        </w:tc>
                        <w:tc>
                          <w:tcPr>
                            <w:tcW w:w="26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Ед. изм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Норма расхода воды на единицу, л/сут</w:t>
                            </w:r>
                          </w:p>
                        </w:tc>
                      </w:tr>
                      <w:tr w:rsidR="00E64CA3">
                        <w:trPr>
                          <w:trHeight w:hRule="exact" w:val="293"/>
                        </w:trPr>
                        <w:tc>
                          <w:tcPr>
                            <w:tcW w:w="808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right"/>
                            </w:pPr>
                            <w:r>
                              <w:t>1 Хозяйственно-пить</w:t>
                            </w:r>
                          </w:p>
                        </w:tc>
                      </w:tr>
                    </w:tbl>
                    <w:p w:rsidR="00E64CA3" w:rsidRDefault="00E64CA3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1" behindDoc="0" locked="0" layoutInCell="1" allowOverlap="1">
                <wp:simplePos x="0" y="0"/>
                <wp:positionH relativeFrom="page">
                  <wp:posOffset>5412740</wp:posOffset>
                </wp:positionH>
                <wp:positionV relativeFrom="paragraph">
                  <wp:posOffset>0</wp:posOffset>
                </wp:positionV>
                <wp:extent cx="1745615" cy="186055"/>
                <wp:effectExtent l="0" t="0" r="0" b="0"/>
                <wp:wrapTopAndBottom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561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98"/>
                              <w:gridCol w:w="2693"/>
                              <w:gridCol w:w="2698"/>
                            </w:tblGrid>
                            <w:tr w:rsidR="00E64CA3">
                              <w:trPr>
                                <w:trHeight w:hRule="exact" w:val="571"/>
                                <w:tblHeader/>
                              </w:trPr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t>Кол-во потребителей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t>Расход водопотребле</w:t>
                                  </w:r>
                                  <w:r>
                                    <w:softHyphen/>
                                    <w:t>ния, м3/сут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t>Годовой расход, тыс м3</w:t>
                                  </w:r>
                                </w:p>
                              </w:tc>
                            </w:tr>
                            <w:tr w:rsidR="00E64CA3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8089" w:type="dxa"/>
                                  <w:gridSpan w:val="3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E64CA3" w:rsidRDefault="00E64CA3">
                                  <w:pPr>
                                    <w:pStyle w:val="a9"/>
                                    <w:spacing w:line="240" w:lineRule="auto"/>
                                    <w:ind w:firstLine="0"/>
                                  </w:pPr>
                                  <w:r>
                                    <w:t>&gt;евое водоснабжение</w:t>
                                  </w:r>
                                </w:p>
                              </w:tc>
                            </w:tr>
                          </w:tbl>
                          <w:p w:rsidR="00E64CA3" w:rsidRDefault="00E64CA3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3" o:spid="_x0000_s1031" type="#_x0000_t202" style="position:absolute;margin-left:426.2pt;margin-top:0;width:137.45pt;height:14.65pt;z-index:12582939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" filled="f" stroked="f">
                <v:path arrowok="t"/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98"/>
                        <w:gridCol w:w="2693"/>
                        <w:gridCol w:w="2698"/>
                      </w:tblGrid>
                      <w:tr w:rsidR="00E64CA3">
                        <w:trPr>
                          <w:trHeight w:hRule="exact" w:val="571"/>
                          <w:tblHeader/>
                        </w:trPr>
                        <w:tc>
                          <w:tcPr>
                            <w:tcW w:w="26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Кол-во потребителей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Расход водопотребле</w:t>
                            </w:r>
                            <w:r>
                              <w:softHyphen/>
                              <w:t>ния, м3/сут</w:t>
                            </w:r>
                          </w:p>
                        </w:tc>
                        <w:tc>
                          <w:tcPr>
                            <w:tcW w:w="26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Годовой расход, тыс м3</w:t>
                            </w:r>
                          </w:p>
                        </w:tc>
                      </w:tr>
                      <w:tr w:rsidR="00E64CA3">
                        <w:trPr>
                          <w:trHeight w:hRule="exact" w:val="293"/>
                        </w:trPr>
                        <w:tc>
                          <w:tcPr>
                            <w:tcW w:w="8089" w:type="dxa"/>
                            <w:gridSpan w:val="3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E64CA3" w:rsidRDefault="00E64CA3">
                            <w:pPr>
                              <w:pStyle w:val="a9"/>
                              <w:spacing w:line="240" w:lineRule="auto"/>
                              <w:ind w:firstLine="0"/>
                            </w:pPr>
                            <w:r>
                              <w:t>&gt;евое водоснабжение</w:t>
                            </w:r>
                          </w:p>
                        </w:tc>
                      </w:tr>
                    </w:tbl>
                    <w:p w:rsidR="00E64CA3" w:rsidRDefault="00E64CA3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E78E2"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874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-дома с водопроводом и канализацией без горя</w:t>
            </w:r>
            <w:r>
              <w:softHyphen/>
              <w:t>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то же с горячим водо</w:t>
            </w:r>
            <w:r>
              <w:softHyphen/>
              <w:t>снабжением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84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дома с водопроводом без канализации и го</w:t>
            </w:r>
            <w:r>
              <w:softHyphen/>
              <w:t>рячего водоснабжения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167,28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61,06</w:t>
            </w:r>
          </w:p>
        </w:tc>
      </w:tr>
      <w:tr w:rsidR="00BE3537">
        <w:trPr>
          <w:trHeight w:hRule="exact" w:val="83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 водопользованием из водозаборных коло</w:t>
            </w:r>
            <w:r>
              <w:softHyphen/>
              <w:t>нок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14,01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5,11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2558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181,29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66,17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 Животноводческий сектор: а) общественный скот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48,5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17,70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22,08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8,06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0,28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1230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0,36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2959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73,58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26,86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б) личный скот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коровы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24,85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9,07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молодняк КРС до 2 лет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21,52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7,85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свиньи на откорме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8,04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2,93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овцы, козы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1,535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0,56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лошади рабочие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1,25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куры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8674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4,337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1,58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утки, гуси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4671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4,671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1,70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15749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68,373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24,96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 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18708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141,953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51,81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22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 Производственный сектор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мастерские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10,95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гараж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гар.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15000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10,95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Мойка машин в гараже с водопроводом: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машина грузовая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35,5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12,96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машина легковая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При отсутствии водо</w:t>
            </w:r>
            <w:r>
              <w:softHyphen/>
              <w:t>провода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маш.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307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котельная: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а) промывка фильтров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пром.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 техпаспорту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б) работающий персо</w:t>
            </w:r>
            <w:r>
              <w:softHyphen/>
              <w:t>нал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0,14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0,375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34,99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 Административные здания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0,825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1,73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0,30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615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5. Культурно-бытовой сектор: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школа общеобразова</w:t>
            </w:r>
            <w:r>
              <w:softHyphen/>
              <w:t>тельная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учащ.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0,75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школа-интернат, дет/сад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4,9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1,79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больница-стационар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койка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0,58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поликлиника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посещ.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0,20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клуб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8,6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1,26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столовая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блюдо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0,35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магазин продовольст</w:t>
            </w:r>
            <w:r>
              <w:softHyphen/>
              <w:t>венный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прод.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0,73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баня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посет.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0,13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 пионерский лагерь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130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786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15,871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5,79</w:t>
            </w:r>
          </w:p>
        </w:tc>
      </w:tr>
      <w:tr w:rsidR="00BE3537">
        <w:trPr>
          <w:trHeight w:hRule="exact" w:val="571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6. Полив зеленых наса</w:t>
            </w:r>
            <w:r>
              <w:softHyphen/>
              <w:t>ждений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8"/>
        <w:gridCol w:w="2688"/>
        <w:gridCol w:w="2693"/>
        <w:gridCol w:w="2688"/>
        <w:gridCol w:w="2693"/>
        <w:gridCol w:w="2698"/>
      </w:tblGrid>
      <w:tr w:rsidR="00BE3537">
        <w:trPr>
          <w:trHeight w:hRule="exact" w:val="3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0,00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 итого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159,07</w:t>
            </w:r>
          </w:p>
        </w:tc>
      </w:tr>
      <w:tr w:rsidR="00BE3537">
        <w:trPr>
          <w:trHeight w:hRule="exact" w:val="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Неучтенные расходы 10-15%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17,30</w:t>
            </w:r>
          </w:p>
        </w:tc>
      </w:tr>
      <w:tr w:rsidR="00BE3537">
        <w:trPr>
          <w:trHeight w:hRule="exact" w:val="29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341,219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176,37</w:t>
            </w:r>
          </w:p>
        </w:tc>
      </w:tr>
    </w:tbl>
    <w:p w:rsidR="00BE3537" w:rsidRDefault="00BE3537">
      <w:pPr>
        <w:spacing w:after="639" w:line="1" w:lineRule="exact"/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739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>Таблица 3.11 - Объемы водопотребления Осокинского сельского поселения с учетом потерь на 20</w:t>
      </w:r>
      <w:r w:rsidR="00C540FA">
        <w:rPr>
          <w:i w:val="0"/>
          <w:iCs w:val="0"/>
          <w:sz w:val="24"/>
          <w:szCs w:val="24"/>
          <w:u w:val="none"/>
        </w:rPr>
        <w:t>30</w:t>
      </w:r>
      <w:r>
        <w:rPr>
          <w:i w:val="0"/>
          <w:iCs w:val="0"/>
          <w:sz w:val="24"/>
          <w:szCs w:val="24"/>
          <w:u w:val="none"/>
        </w:rPr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2"/>
        <w:gridCol w:w="1584"/>
        <w:gridCol w:w="2808"/>
        <w:gridCol w:w="4114"/>
        <w:gridCol w:w="3835"/>
      </w:tblGrid>
      <w:tr w:rsidR="00BE3537">
        <w:trPr>
          <w:trHeight w:hRule="exact" w:val="533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Потребители воды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 изм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Кол-во потребителей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 водопотребления, м3/сут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Годовой расход, тыс м3</w:t>
            </w:r>
          </w:p>
        </w:tc>
      </w:tr>
      <w:tr w:rsidR="00BE3537">
        <w:trPr>
          <w:trHeight w:hRule="exact" w:val="701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Хозяйственно-питьевое водоснабжение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3010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213,29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77,85</w:t>
            </w:r>
          </w:p>
        </w:tc>
      </w:tr>
      <w:tr w:rsidR="00BE3537">
        <w:trPr>
          <w:trHeight w:hRule="exact" w:val="422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 Животноводческий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22004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167,11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61,00</w:t>
            </w:r>
          </w:p>
        </w:tc>
      </w:tr>
      <w:tr w:rsidR="00BE3537">
        <w:trPr>
          <w:trHeight w:hRule="exact" w:val="43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 Производственный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118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0,44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41,13</w:t>
            </w:r>
          </w:p>
        </w:tc>
      </w:tr>
      <w:tr w:rsidR="00BE3537">
        <w:trPr>
          <w:trHeight w:hRule="exact" w:val="42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 Административные здания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65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2,03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0,35</w:t>
            </w:r>
          </w:p>
        </w:tc>
      </w:tr>
      <w:tr w:rsidR="00BE3537">
        <w:trPr>
          <w:trHeight w:hRule="exact" w:val="418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5. Культурно-бытовой сектор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925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18,68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6,82</w:t>
            </w:r>
          </w:p>
        </w:tc>
      </w:tr>
      <w:tr w:rsidR="00BE3537">
        <w:trPr>
          <w:trHeight w:hRule="exact" w:val="43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6. Полив зеленых насаждений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0,00</w:t>
            </w:r>
          </w:p>
        </w:tc>
      </w:tr>
      <w:tr w:rsidR="00BE3537">
        <w:trPr>
          <w:trHeight w:hRule="exact" w:val="427"/>
          <w:jc w:val="center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Всего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401,56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187,15</w:t>
            </w:r>
          </w:p>
        </w:tc>
      </w:tr>
    </w:tbl>
    <w:p w:rsidR="00BE3537" w:rsidRDefault="00BE3537">
      <w:pPr>
        <w:spacing w:after="1219" w:line="1" w:lineRule="exact"/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730"/>
        <w:rPr>
          <w:sz w:val="24"/>
          <w:szCs w:val="24"/>
        </w:rPr>
      </w:pPr>
      <w:r>
        <w:rPr>
          <w:i w:val="0"/>
          <w:iCs w:val="0"/>
          <w:sz w:val="24"/>
          <w:szCs w:val="24"/>
        </w:rPr>
        <w:t>Таблица 3.12 - Сводные данные по водопотреблению Осокинскогосельского поселения на 20</w:t>
      </w:r>
      <w:r w:rsidR="004F2B76">
        <w:rPr>
          <w:i w:val="0"/>
          <w:iCs w:val="0"/>
          <w:sz w:val="24"/>
          <w:szCs w:val="24"/>
        </w:rPr>
        <w:t>30</w:t>
      </w:r>
      <w:r>
        <w:rPr>
          <w:i w:val="0"/>
          <w:iCs w:val="0"/>
          <w:sz w:val="24"/>
          <w:szCs w:val="24"/>
        </w:rPr>
        <w:t xml:space="preserve"> 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970"/>
        <w:gridCol w:w="2976"/>
        <w:gridCol w:w="3518"/>
        <w:gridCol w:w="3298"/>
      </w:tblGrid>
      <w:tr w:rsidR="00BE3537">
        <w:trPr>
          <w:trHeight w:hRule="exact" w:val="696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98" w:lineRule="auto"/>
              <w:ind w:firstLine="0"/>
              <w:jc w:val="center"/>
            </w:pPr>
            <w:r>
              <w:rPr>
                <w:color w:val="00000A"/>
              </w:rPr>
              <w:t>№ п.п.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color w:val="00000A"/>
              </w:rPr>
              <w:t>Населённый пункт</w:t>
            </w:r>
          </w:p>
        </w:tc>
        <w:tc>
          <w:tcPr>
            <w:tcW w:w="97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 w:rsidP="004F2B76">
            <w:pPr>
              <w:pStyle w:val="a9"/>
              <w:spacing w:line="240" w:lineRule="auto"/>
              <w:ind w:firstLine="0"/>
              <w:jc w:val="center"/>
            </w:pPr>
            <w:r>
              <w:rPr>
                <w:color w:val="00000A"/>
              </w:rPr>
              <w:t>Расчетный срок-20</w:t>
            </w:r>
            <w:r w:rsidR="004F2B76">
              <w:rPr>
                <w:color w:val="00000A"/>
              </w:rPr>
              <w:t>30</w:t>
            </w:r>
            <w:r>
              <w:rPr>
                <w:color w:val="00000A"/>
              </w:rPr>
              <w:t xml:space="preserve"> г.</w:t>
            </w:r>
          </w:p>
        </w:tc>
      </w:tr>
      <w:tr w:rsidR="00BE3537">
        <w:trPr>
          <w:trHeight w:hRule="exact" w:val="696"/>
          <w:jc w:val="center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color w:val="00000A"/>
              </w:rPr>
              <w:t>Количество потребителей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color w:val="00000A"/>
              </w:rPr>
              <w:t>Среднесуточный расход, м</w:t>
            </w:r>
            <w:r>
              <w:rPr>
                <w:color w:val="00000A"/>
                <w:vertAlign w:val="superscript"/>
              </w:rPr>
              <w:t>3</w:t>
            </w:r>
            <w:r>
              <w:rPr>
                <w:color w:val="00000A"/>
              </w:rPr>
              <w:t>/сут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right="460" w:firstLine="0"/>
              <w:jc w:val="right"/>
              <w:rPr>
                <w:sz w:val="16"/>
                <w:szCs w:val="16"/>
              </w:rPr>
            </w:pPr>
            <w:r>
              <w:rPr>
                <w:color w:val="00000A"/>
                <w:sz w:val="16"/>
                <w:szCs w:val="16"/>
              </w:rPr>
              <w:t>3</w:t>
            </w:r>
          </w:p>
          <w:p w:rsidR="00BE3537" w:rsidRDefault="009E78E2">
            <w:pPr>
              <w:pStyle w:val="a9"/>
              <w:spacing w:line="180" w:lineRule="auto"/>
              <w:ind w:firstLine="420"/>
            </w:pPr>
            <w:r>
              <w:rPr>
                <w:color w:val="00000A"/>
              </w:rPr>
              <w:t>Годовой расход, тыс м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 w:rsidP="00C97A83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4F2B76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970"/>
        <w:gridCol w:w="2976"/>
        <w:gridCol w:w="3518"/>
        <w:gridCol w:w="3298"/>
      </w:tblGrid>
      <w:tr w:rsidR="00BE3537">
        <w:trPr>
          <w:trHeight w:hRule="exact" w:val="72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rPr>
                <w:color w:val="00000A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с. Осокино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1993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275,49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121,94</w:t>
            </w:r>
          </w:p>
        </w:tc>
      </w:tr>
      <w:tr w:rsidR="00BE3537">
        <w:trPr>
          <w:trHeight w:hRule="exact" w:val="69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00"/>
            </w:pPr>
            <w:r>
              <w:rPr>
                <w:color w:val="00000A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п. Индейка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1017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126,07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65,21</w:t>
            </w:r>
          </w:p>
        </w:tc>
      </w:tr>
      <w:tr w:rsidR="00BE3537">
        <w:trPr>
          <w:trHeight w:hRule="exact" w:val="70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  <w:i/>
                <w:iCs/>
                <w:color w:val="00000A"/>
              </w:rPr>
              <w:t>Всего по сельскому поселению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3010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401,56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187,15</w:t>
            </w:r>
          </w:p>
        </w:tc>
      </w:tr>
    </w:tbl>
    <w:p w:rsidR="00BE3537" w:rsidRDefault="00BE3537">
      <w:pPr>
        <w:sectPr w:rsidR="00BE3537">
          <w:footerReference w:type="default" r:id="rId10"/>
          <w:pgSz w:w="16840" w:h="11900" w:orient="landscape"/>
          <w:pgMar w:top="712" w:right="229" w:bottom="1331" w:left="455" w:header="284" w:footer="3" w:gutter="0"/>
          <w:cols w:space="720"/>
          <w:noEndnote/>
          <w:docGrid w:linePitch="360"/>
        </w:sectPr>
      </w:pPr>
    </w:p>
    <w:p w:rsidR="00BE3537" w:rsidRDefault="009E78E2">
      <w:pPr>
        <w:pStyle w:val="20"/>
        <w:spacing w:after="28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 Осокинкого сельского поселения Калачинского</w:t>
      </w:r>
      <w:r w:rsidR="004F2B76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</w:t>
      </w:r>
      <w:r w:rsidR="00C97A83" w:rsidRPr="00C97A83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BE3537" w:rsidRDefault="009E78E2">
      <w:pPr>
        <w:pStyle w:val="32"/>
        <w:keepNext/>
        <w:keepLines/>
        <w:numPr>
          <w:ilvl w:val="0"/>
          <w:numId w:val="12"/>
        </w:numPr>
        <w:tabs>
          <w:tab w:val="left" w:pos="486"/>
        </w:tabs>
        <w:spacing w:after="380" w:line="240" w:lineRule="auto"/>
      </w:pPr>
      <w:bookmarkStart w:id="153" w:name="bookmark175"/>
      <w:bookmarkStart w:id="154" w:name="bookmark173"/>
      <w:bookmarkStart w:id="155" w:name="bookmark174"/>
      <w:bookmarkStart w:id="156" w:name="bookmark176"/>
      <w:bookmarkEnd w:id="153"/>
      <w:r>
        <w:t>Предложения по строительству, реконструкции и модернизации объектов</w:t>
      </w:r>
      <w:r>
        <w:br/>
        <w:t>централизованных систем водоснабжения</w:t>
      </w:r>
      <w:bookmarkEnd w:id="154"/>
      <w:bookmarkEnd w:id="155"/>
      <w:bookmarkEnd w:id="156"/>
      <w:r w:rsidR="004F2B76">
        <w:t xml:space="preserve"> с.Осокино</w:t>
      </w:r>
    </w:p>
    <w:p w:rsidR="00BE3537" w:rsidRDefault="009E78E2">
      <w:pPr>
        <w:pStyle w:val="1"/>
        <w:ind w:firstLine="720"/>
        <w:jc w:val="both"/>
      </w:pPr>
      <w:r>
        <w:t xml:space="preserve">При обследовании </w:t>
      </w:r>
      <w:r w:rsidR="004F2B76">
        <w:t xml:space="preserve">с.Осокино </w:t>
      </w:r>
      <w:r>
        <w:t>Осокинского сельского поселения выявлены следующие проблемы:</w:t>
      </w:r>
    </w:p>
    <w:p w:rsidR="00BE3537" w:rsidRDefault="009E78E2">
      <w:pPr>
        <w:pStyle w:val="1"/>
        <w:numPr>
          <w:ilvl w:val="0"/>
          <w:numId w:val="13"/>
        </w:numPr>
        <w:tabs>
          <w:tab w:val="left" w:pos="1019"/>
        </w:tabs>
        <w:ind w:firstLine="720"/>
        <w:jc w:val="both"/>
      </w:pPr>
      <w:bookmarkStart w:id="157" w:name="bookmark177"/>
      <w:bookmarkEnd w:id="157"/>
      <w:r>
        <w:t>Длительная эксплуатация водозаборных скважин и коррозия обсадных труб ухуд</w:t>
      </w:r>
      <w:r>
        <w:softHyphen/>
        <w:t>шают органолептические показатели качества воды.</w:t>
      </w:r>
    </w:p>
    <w:p w:rsidR="00BE3537" w:rsidRDefault="009E78E2">
      <w:pPr>
        <w:pStyle w:val="1"/>
        <w:numPr>
          <w:ilvl w:val="0"/>
          <w:numId w:val="13"/>
        </w:numPr>
        <w:tabs>
          <w:tab w:val="left" w:pos="1019"/>
        </w:tabs>
        <w:ind w:firstLine="720"/>
        <w:jc w:val="both"/>
      </w:pPr>
      <w:bookmarkStart w:id="158" w:name="bookmark178"/>
      <w:bookmarkEnd w:id="158"/>
      <w:r>
        <w:t>Действующие водозаборные установки не оборудованы очистными сооружениями по удалению бора, фтора и установками для профилактического обеззараживания воды.</w:t>
      </w:r>
    </w:p>
    <w:p w:rsidR="00BE3537" w:rsidRDefault="009E78E2">
      <w:pPr>
        <w:pStyle w:val="1"/>
        <w:numPr>
          <w:ilvl w:val="0"/>
          <w:numId w:val="13"/>
        </w:numPr>
        <w:tabs>
          <w:tab w:val="left" w:pos="1029"/>
        </w:tabs>
        <w:ind w:firstLine="720"/>
        <w:jc w:val="both"/>
      </w:pPr>
      <w:bookmarkStart w:id="159" w:name="bookmark179"/>
      <w:bookmarkEnd w:id="159"/>
      <w:r>
        <w:t>Водозаборные узлы требуют реконструкции, капитального ремонта, установки во</w:t>
      </w:r>
      <w:r>
        <w:softHyphen/>
        <w:t>досчетчиков и систем очистки воды.</w:t>
      </w:r>
    </w:p>
    <w:p w:rsidR="00BE3537" w:rsidRDefault="009E78E2">
      <w:pPr>
        <w:pStyle w:val="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160" w:name="bookmark180"/>
      <w:bookmarkEnd w:id="160"/>
      <w:r>
        <w:t>Сети водоснабжения нуждаются в постепенной замене.</w:t>
      </w:r>
    </w:p>
    <w:p w:rsidR="00BE3537" w:rsidRDefault="009E78E2">
      <w:pPr>
        <w:pStyle w:val="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161" w:name="bookmark181"/>
      <w:bookmarkEnd w:id="161"/>
      <w:r>
        <w:t>Высокий износ технологического оборудования.</w:t>
      </w:r>
    </w:p>
    <w:p w:rsidR="00BE3537" w:rsidRDefault="009E78E2">
      <w:pPr>
        <w:pStyle w:val="1"/>
        <w:ind w:firstLine="720"/>
        <w:jc w:val="both"/>
      </w:pPr>
      <w:r>
        <w:t>На основании прогнозных балансов потребления воды исходя из текущего объема по</w:t>
      </w:r>
      <w:r>
        <w:softHyphen/>
        <w:t>требления воды населением и его динамики с учетом перспективы развития и изменения со</w:t>
      </w:r>
      <w:r>
        <w:softHyphen/>
        <w:t>става и структуры застройки в 20</w:t>
      </w:r>
      <w:r w:rsidR="00C540FA">
        <w:t>30</w:t>
      </w:r>
      <w:r>
        <w:t xml:space="preserve"> году расчетная потребность сельского поселения в воде должна составить 401,56 м</w:t>
      </w:r>
      <w:r>
        <w:rPr>
          <w:vertAlign w:val="superscript"/>
        </w:rPr>
        <w:t>3</w:t>
      </w:r>
      <w:r>
        <w:t>/сут. Производительность очистных сооружения должна составить 410 м</w:t>
      </w:r>
      <w:r>
        <w:rPr>
          <w:vertAlign w:val="superscript"/>
        </w:rPr>
        <w:t>3</w:t>
      </w:r>
      <w:r>
        <w:t>/сут.</w:t>
      </w:r>
    </w:p>
    <w:p w:rsidR="00BE3537" w:rsidRDefault="009E78E2">
      <w:pPr>
        <w:pStyle w:val="1"/>
        <w:spacing w:after="240"/>
        <w:ind w:firstLine="720"/>
        <w:jc w:val="both"/>
      </w:pPr>
      <w:r>
        <w:t>Для устранения проблем, выявленных при обследовании населенных пунктов Осокин- ского сельского поселения предложены мероприятия, изложенные в п. 3.5.1.</w:t>
      </w:r>
    </w:p>
    <w:p w:rsidR="00BE3537" w:rsidRDefault="009E78E2">
      <w:pPr>
        <w:pStyle w:val="32"/>
        <w:keepNext/>
        <w:keepLines/>
        <w:numPr>
          <w:ilvl w:val="0"/>
          <w:numId w:val="14"/>
        </w:numPr>
        <w:tabs>
          <w:tab w:val="left" w:pos="669"/>
        </w:tabs>
        <w:spacing w:after="240" w:line="360" w:lineRule="auto"/>
      </w:pPr>
      <w:bookmarkStart w:id="162" w:name="bookmark184"/>
      <w:bookmarkStart w:id="163" w:name="bookmark182"/>
      <w:bookmarkStart w:id="164" w:name="bookmark183"/>
      <w:bookmarkStart w:id="165" w:name="bookmark185"/>
      <w:bookmarkEnd w:id="162"/>
      <w:r>
        <w:t>Мероприятия по строительству инженерной</w:t>
      </w:r>
      <w:r>
        <w:br/>
        <w:t>инфраструктуры водоснабжения</w:t>
      </w:r>
      <w:bookmarkEnd w:id="163"/>
      <w:bookmarkEnd w:id="164"/>
      <w:bookmarkEnd w:id="165"/>
    </w:p>
    <w:p w:rsidR="00BE3537" w:rsidRDefault="009E78E2">
      <w:pPr>
        <w:pStyle w:val="1"/>
        <w:ind w:firstLine="720"/>
        <w:jc w:val="both"/>
      </w:pPr>
      <w:r>
        <w:t xml:space="preserve">Обеспечение Осокинского сельского поселения </w:t>
      </w:r>
      <w:r>
        <w:lastRenderedPageBreak/>
        <w:t>водой будет осуществляться с ис</w:t>
      </w:r>
      <w:r>
        <w:softHyphen/>
        <w:t>пользованием подземных вод от существующих реконструируемых ВЗУ.</w:t>
      </w:r>
    </w:p>
    <w:p w:rsidR="00BE3537" w:rsidRDefault="009E78E2">
      <w:pPr>
        <w:pStyle w:val="1"/>
        <w:ind w:firstLine="720"/>
        <w:jc w:val="both"/>
      </w:pPr>
      <w:r>
        <w:t>Общая потребность в воде на конец расчетного периода (20</w:t>
      </w:r>
      <w:r w:rsidR="00C540FA">
        <w:t>30</w:t>
      </w:r>
      <w:r>
        <w:t xml:space="preserve"> год) должна составить 401,56 куб.м/сут.</w:t>
      </w:r>
    </w:p>
    <w:p w:rsidR="00BE3537" w:rsidRDefault="009E78E2">
      <w:pPr>
        <w:pStyle w:val="1"/>
        <w:ind w:firstLine="720"/>
        <w:jc w:val="both"/>
      </w:pPr>
      <w:r>
        <w:t>Для обеспечения указанной потребности в воде с учетом 100% подключения всех по</w:t>
      </w:r>
      <w:r>
        <w:softHyphen/>
        <w:t>требителей в перспективных населенных пунктах к централизованной системе водоснабже</w:t>
      </w:r>
      <w:r>
        <w:softHyphen/>
        <w:t>ния по перспективным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</w:t>
      </w:r>
      <w:r>
        <w:softHyphen/>
        <w:t>щадок под застройку производственных, социально- культурных и рекреационных объектов.</w:t>
      </w:r>
    </w:p>
    <w:p w:rsidR="00BE3537" w:rsidRDefault="009E78E2">
      <w:pPr>
        <w:pStyle w:val="1"/>
        <w:numPr>
          <w:ilvl w:val="0"/>
          <w:numId w:val="15"/>
        </w:numPr>
        <w:tabs>
          <w:tab w:val="left" w:pos="1009"/>
        </w:tabs>
        <w:ind w:firstLine="720"/>
        <w:jc w:val="both"/>
      </w:pPr>
      <w:bookmarkStart w:id="166" w:name="bookmark186"/>
      <w:bookmarkEnd w:id="166"/>
      <w:r>
        <w:t>Село Осокино: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00"/>
        </w:tabs>
        <w:ind w:firstLine="720"/>
        <w:jc w:val="both"/>
      </w:pPr>
      <w:bookmarkStart w:id="167" w:name="bookmark187"/>
      <w:bookmarkEnd w:id="167"/>
      <w:r>
        <w:t>заменить оборудование, выработавшее свой амортизационный срок (20</w:t>
      </w:r>
      <w:r w:rsidR="00C540FA">
        <w:t>22</w:t>
      </w:r>
      <w:r>
        <w:t xml:space="preserve"> год);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95"/>
        </w:tabs>
        <w:ind w:firstLine="720"/>
        <w:jc w:val="both"/>
      </w:pPr>
      <w:bookmarkStart w:id="168" w:name="bookmark188"/>
      <w:bookmarkEnd w:id="168"/>
      <w:r>
        <w:t xml:space="preserve">расширить сети водоснабжения на общую длину </w:t>
      </w:r>
      <w:r w:rsidR="00C540FA">
        <w:t>35</w:t>
      </w:r>
      <w:r>
        <w:t>00 м. по ул. Цветочной, ул. За</w:t>
      </w:r>
      <w:r>
        <w:softHyphen/>
        <w:t>падной, ул. Восточной, ул. Советской, ул. Гагарина, ул. Юбилейной</w:t>
      </w:r>
      <w:r w:rsidR="00C540FA">
        <w:t>, ул.Школьная</w:t>
      </w:r>
      <w:r>
        <w:t xml:space="preserve">, </w:t>
      </w:r>
      <w:r w:rsidR="00C540FA">
        <w:t xml:space="preserve">ул.Зеленая </w:t>
      </w:r>
      <w:r>
        <w:t>в центральной части се</w:t>
      </w:r>
      <w:r>
        <w:softHyphen/>
        <w:t>ла</w:t>
      </w:r>
      <w:r w:rsidR="00C540FA">
        <w:t xml:space="preserve"> и замена водопровода от скважин к насосной</w:t>
      </w:r>
      <w:r>
        <w:t xml:space="preserve"> (2022 гг);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95"/>
        </w:tabs>
        <w:spacing w:after="260"/>
        <w:ind w:firstLine="720"/>
        <w:jc w:val="both"/>
      </w:pPr>
      <w:bookmarkStart w:id="169" w:name="bookmark189"/>
      <w:bookmarkEnd w:id="169"/>
      <w:r>
        <w:t>подключить часть существующей и первоочередной планируемой застройки к цен</w:t>
      </w:r>
      <w:r>
        <w:softHyphen/>
        <w:t>трализованным системам водоснабжения ( 202</w:t>
      </w:r>
      <w:r w:rsidR="00C540FA">
        <w:t>2</w:t>
      </w:r>
      <w:r>
        <w:t xml:space="preserve"> год);</w:t>
      </w:r>
    </w:p>
    <w:p w:rsidR="00BE3537" w:rsidRDefault="009E78E2" w:rsidP="00C97A83">
      <w:pPr>
        <w:pStyle w:val="1"/>
        <w:spacing w:after="40" w:line="240" w:lineRule="auto"/>
        <w:ind w:left="4520" w:hanging="45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</w:t>
      </w:r>
      <w:r w:rsidR="00C540FA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61"/>
        </w:tabs>
        <w:ind w:firstLine="720"/>
        <w:jc w:val="both"/>
      </w:pPr>
      <w:bookmarkStart w:id="170" w:name="bookmark190"/>
      <w:bookmarkEnd w:id="170"/>
      <w:r>
        <w:t>организовать I и II пояс зон санитарной охраны для всех действующих и планируе</w:t>
      </w:r>
      <w:r>
        <w:softHyphen/>
        <w:t>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85"/>
        </w:tabs>
        <w:ind w:firstLine="720"/>
        <w:jc w:val="both"/>
      </w:pPr>
      <w:bookmarkStart w:id="171" w:name="bookmark191"/>
      <w:bookmarkEnd w:id="171"/>
      <w:r>
        <w:t>строительство установки водоподготовки (20</w:t>
      </w:r>
      <w:r w:rsidR="00C540FA">
        <w:t>22</w:t>
      </w:r>
      <w:r>
        <w:t xml:space="preserve"> год);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70"/>
        </w:tabs>
        <w:ind w:firstLine="720"/>
        <w:jc w:val="both"/>
      </w:pPr>
      <w:bookmarkStart w:id="172" w:name="bookmark192"/>
      <w:bookmarkEnd w:id="172"/>
      <w:r>
        <w:t>строительство нового водозаборного сооружения производительностью 10 куб. м/час (20</w:t>
      </w:r>
      <w:r w:rsidR="00C540FA">
        <w:t>22</w:t>
      </w:r>
      <w:r>
        <w:t xml:space="preserve"> год).</w:t>
      </w:r>
    </w:p>
    <w:p w:rsidR="00BE3537" w:rsidRDefault="009E78E2">
      <w:pPr>
        <w:pStyle w:val="1"/>
        <w:numPr>
          <w:ilvl w:val="0"/>
          <w:numId w:val="15"/>
        </w:numPr>
        <w:tabs>
          <w:tab w:val="left" w:pos="1014"/>
        </w:tabs>
        <w:ind w:firstLine="720"/>
        <w:jc w:val="both"/>
      </w:pPr>
      <w:bookmarkStart w:id="173" w:name="bookmark193"/>
      <w:bookmarkEnd w:id="173"/>
      <w:r>
        <w:t>Поселок Индейка:</w:t>
      </w:r>
    </w:p>
    <w:p w:rsidR="00BE3537" w:rsidRDefault="00C540FA">
      <w:pPr>
        <w:pStyle w:val="1"/>
        <w:numPr>
          <w:ilvl w:val="0"/>
          <w:numId w:val="16"/>
        </w:numPr>
        <w:tabs>
          <w:tab w:val="left" w:pos="966"/>
        </w:tabs>
        <w:ind w:firstLine="720"/>
        <w:jc w:val="both"/>
      </w:pPr>
      <w:bookmarkStart w:id="174" w:name="bookmark194"/>
      <w:bookmarkEnd w:id="174"/>
      <w:r>
        <w:lastRenderedPageBreak/>
        <w:t xml:space="preserve">замена водопроводных сетей от скважин к накопителям и насосной (2027 год) </w:t>
      </w:r>
    </w:p>
    <w:p w:rsidR="00BE3537" w:rsidRDefault="00C540FA">
      <w:pPr>
        <w:pStyle w:val="1"/>
        <w:numPr>
          <w:ilvl w:val="0"/>
          <w:numId w:val="16"/>
        </w:numPr>
        <w:tabs>
          <w:tab w:val="left" w:pos="985"/>
        </w:tabs>
        <w:ind w:firstLine="720"/>
        <w:jc w:val="both"/>
      </w:pPr>
      <w:bookmarkStart w:id="175" w:name="bookmark195"/>
      <w:bookmarkEnd w:id="175"/>
      <w:r>
        <w:t>промывка и очистка скважин</w:t>
      </w:r>
      <w:r w:rsidR="009E78E2">
        <w:t xml:space="preserve"> ( 20</w:t>
      </w:r>
      <w:r>
        <w:t>2</w:t>
      </w:r>
      <w:r w:rsidR="009E78E2">
        <w:t>5 год);</w:t>
      </w:r>
    </w:p>
    <w:p w:rsidR="00BE3537" w:rsidRDefault="00C540FA">
      <w:pPr>
        <w:pStyle w:val="1"/>
        <w:numPr>
          <w:ilvl w:val="0"/>
          <w:numId w:val="16"/>
        </w:numPr>
        <w:tabs>
          <w:tab w:val="left" w:pos="985"/>
        </w:tabs>
        <w:ind w:firstLine="720"/>
        <w:jc w:val="both"/>
      </w:pPr>
      <w:bookmarkStart w:id="176" w:name="bookmark196"/>
      <w:bookmarkEnd w:id="176"/>
      <w:r>
        <w:t>строительство новых скважин</w:t>
      </w:r>
      <w:r w:rsidR="009E78E2">
        <w:t xml:space="preserve"> ( 20</w:t>
      </w:r>
      <w:r>
        <w:t>27</w:t>
      </w:r>
      <w:r w:rsidR="009E78E2">
        <w:t>-202</w:t>
      </w:r>
      <w:r>
        <w:t>9</w:t>
      </w:r>
      <w:r w:rsidR="009E78E2">
        <w:t xml:space="preserve"> года);</w:t>
      </w:r>
    </w:p>
    <w:p w:rsidR="00BE3537" w:rsidRDefault="009E78E2" w:rsidP="00C540FA">
      <w:pPr>
        <w:pStyle w:val="1"/>
        <w:numPr>
          <w:ilvl w:val="0"/>
          <w:numId w:val="17"/>
        </w:numPr>
        <w:ind w:firstLine="851"/>
        <w:jc w:val="both"/>
      </w:pPr>
      <w:bookmarkStart w:id="177" w:name="bookmark197"/>
      <w:bookmarkStart w:id="178" w:name="bookmark200"/>
      <w:bookmarkEnd w:id="177"/>
      <w:bookmarkEnd w:id="178"/>
      <w:r>
        <w:t>Выполнить детальный анализ текущего состояния в сфере водоснабжения каждого населенного пункта.</w:t>
      </w:r>
    </w:p>
    <w:p w:rsidR="00BE3537" w:rsidRDefault="009E78E2">
      <w:pPr>
        <w:pStyle w:val="1"/>
        <w:numPr>
          <w:ilvl w:val="0"/>
          <w:numId w:val="17"/>
        </w:numPr>
        <w:tabs>
          <w:tab w:val="left" w:pos="1009"/>
        </w:tabs>
        <w:ind w:firstLine="720"/>
        <w:jc w:val="both"/>
      </w:pPr>
      <w:bookmarkStart w:id="179" w:name="bookmark201"/>
      <w:bookmarkEnd w:id="179"/>
      <w:r>
        <w:t>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BE3537" w:rsidRDefault="009E78E2">
      <w:pPr>
        <w:pStyle w:val="1"/>
        <w:numPr>
          <w:ilvl w:val="0"/>
          <w:numId w:val="17"/>
        </w:numPr>
        <w:tabs>
          <w:tab w:val="left" w:pos="999"/>
        </w:tabs>
        <w:ind w:firstLine="720"/>
        <w:jc w:val="both"/>
      </w:pPr>
      <w:bookmarkStart w:id="180" w:name="bookmark202"/>
      <w:bookmarkEnd w:id="180"/>
      <w:r>
        <w:t>Необходимо обустроить зоны санитарной охраны водозаборов и водопроводных со</w:t>
      </w:r>
      <w:r>
        <w:softHyphen/>
        <w:t>оружений в соответствии с СанПиН 2.1.4.1110-02 на всех объектах, где их нет в настоящее время.</w:t>
      </w:r>
    </w:p>
    <w:p w:rsidR="00BE3537" w:rsidRDefault="009E78E2">
      <w:pPr>
        <w:pStyle w:val="1"/>
        <w:ind w:firstLine="720"/>
        <w:jc w:val="both"/>
      </w:pPr>
      <w:r>
        <w:t>Источником водоснабжения населенных пунктов Осокинского сельского поселения на расчетный срок принимаются подземные воды скважин и грунтовые воды. На территории сельского поселения предусматривается 100%-ное обеспечение централизованным водо</w:t>
      </w:r>
      <w:r>
        <w:softHyphen/>
        <w:t>снабжением существующих и планируемых на данный период объектов капитального строи</w:t>
      </w:r>
      <w:r>
        <w:softHyphen/>
        <w:t>тельства. Водоснабжение населенных пунктов организуется от существующих, требующих реконструкции водозаборных узлов (ВЗУ). Увеличение водопотребления поселения планиру</w:t>
      </w:r>
      <w:r>
        <w:softHyphen/>
        <w:t>ется за счет развития объектов хозяйственной деятельности и прироста населения.</w:t>
      </w:r>
    </w:p>
    <w:p w:rsidR="00BE3537" w:rsidRDefault="009E78E2">
      <w:pPr>
        <w:pStyle w:val="1"/>
        <w:ind w:firstLine="720"/>
        <w:jc w:val="both"/>
      </w:pPr>
      <w:r>
        <w:t>Запасы грунтовых вод в пределах сельского поселения по эксплуатируемому водонос</w:t>
      </w:r>
      <w:r>
        <w:softHyphen/>
        <w:t>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BE3537" w:rsidRDefault="009E78E2">
      <w:pPr>
        <w:pStyle w:val="1"/>
        <w:ind w:firstLine="720"/>
        <w:jc w:val="both"/>
      </w:pPr>
      <w:r>
        <w:t xml:space="preserve">Площадки под размещение новых водозаборных узлов согласовываются с органами санитарного надзора </w:t>
      </w:r>
      <w:r>
        <w:lastRenderedPageBreak/>
        <w:t>в установленном порядке после получения заключений гидрогеологов на бурение скважин. Выбор площадок под новое водозаборное сооружение производится с уче- том соблюдения первого пояса зоны санитарной охраны в соответствии с требованиями Сан- ПиН 2.1.4.1110-02 «Зоны санитарной охраны источников водоснабжения и водопроводов хо</w:t>
      </w:r>
      <w:r>
        <w:softHyphen/>
        <w:t>зяйственно-питьевого водоснабжения».</w:t>
      </w:r>
    </w:p>
    <w:p w:rsidR="00BE3537" w:rsidRDefault="009E78E2">
      <w:pPr>
        <w:pStyle w:val="1"/>
        <w:spacing w:line="295" w:lineRule="auto"/>
        <w:ind w:firstLine="720"/>
        <w:jc w:val="both"/>
      </w:pPr>
      <w:r>
        <w:t>Подключение планируемых площадок нового строительства, располагаемых на терри</w:t>
      </w:r>
      <w:r>
        <w:softHyphen/>
        <w:t>тории или вблизи действующих систем водоснабжения, производится по техническим усло</w:t>
      </w:r>
      <w:r>
        <w:softHyphen/>
        <w:t>виям владельцев водопроводных сооружений.</w:t>
      </w:r>
    </w:p>
    <w:p w:rsidR="00BE3537" w:rsidRDefault="009E78E2">
      <w:pPr>
        <w:pStyle w:val="1"/>
        <w:spacing w:line="295" w:lineRule="auto"/>
        <w:ind w:firstLine="720"/>
        <w:jc w:val="both"/>
      </w:pPr>
      <w: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</w:t>
      </w:r>
      <w:r>
        <w:softHyphen/>
        <w:t>вания воды.</w:t>
      </w:r>
    </w:p>
    <w:p w:rsidR="00486647" w:rsidRDefault="00486647" w:rsidP="00486647">
      <w:pPr>
        <w:pStyle w:val="1"/>
        <w:spacing w:after="4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</w:t>
      </w:r>
      <w:r w:rsidR="00C97A83" w:rsidRPr="00C97A83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района</w:t>
      </w:r>
    </w:p>
    <w:p w:rsidR="00486647" w:rsidRDefault="00486647">
      <w:pPr>
        <w:pStyle w:val="1"/>
        <w:spacing w:line="295" w:lineRule="auto"/>
        <w:ind w:firstLine="720"/>
        <w:jc w:val="both"/>
      </w:pPr>
    </w:p>
    <w:p w:rsidR="00BE3537" w:rsidRDefault="009E78E2">
      <w:pPr>
        <w:pStyle w:val="1"/>
        <w:spacing w:line="295" w:lineRule="auto"/>
        <w:ind w:firstLine="720"/>
        <w:jc w:val="both"/>
      </w:pPr>
      <w:r>
        <w:t>Для снижения потерь воды, связанных с нерациональным ее использованием, у потре</w:t>
      </w:r>
      <w:r>
        <w:softHyphen/>
        <w:t>бителей повсеместно устанавливаются счетчики учета расхода воды.</w:t>
      </w:r>
    </w:p>
    <w:p w:rsidR="00BE3537" w:rsidRDefault="009E78E2">
      <w:pPr>
        <w:pStyle w:val="1"/>
        <w:spacing w:line="295" w:lineRule="auto"/>
        <w:ind w:firstLine="720"/>
        <w:jc w:val="both"/>
      </w:pPr>
      <w:r>
        <w:t>Перспективы развития централизованной системы горячего водоснабжения в населен</w:t>
      </w:r>
      <w:r>
        <w:softHyphen/>
        <w:t>ных пунктах сельского поселения отсутствуют.</w:t>
      </w:r>
    </w:p>
    <w:p w:rsidR="00BE3537" w:rsidRDefault="009E78E2">
      <w:pPr>
        <w:pStyle w:val="1"/>
        <w:spacing w:line="295" w:lineRule="auto"/>
        <w:ind w:firstLine="720"/>
        <w:jc w:val="both"/>
      </w:pPr>
      <w:r>
        <w:t>По состоянию на январь 20</w:t>
      </w:r>
      <w:r w:rsidR="00486647">
        <w:t>20</w:t>
      </w:r>
      <w:r>
        <w:t xml:space="preserve"> года строящиеся, реконструируемые и предлагаемые к выводу из эксплуатации объекты системы водоснабжения отсутствуют.</w:t>
      </w:r>
    </w:p>
    <w:p w:rsidR="00BE3537" w:rsidRDefault="009E78E2">
      <w:pPr>
        <w:pStyle w:val="1"/>
        <w:spacing w:line="295" w:lineRule="auto"/>
        <w:ind w:firstLine="720"/>
        <w:jc w:val="both"/>
      </w:pPr>
      <w:r>
        <w:t>В настоящее время системы диспетчеризации, телемеханизации и системы управления режимами водоснабжения на объектах организаций, осуществляющих водоснабжения отсут</w:t>
      </w:r>
      <w:r>
        <w:softHyphen/>
        <w:t>ствуют. Развитие систем диспетчеризации и телемеханизации в поселении не предполагается.</w:t>
      </w:r>
    </w:p>
    <w:p w:rsidR="00BE3537" w:rsidRDefault="009E78E2">
      <w:pPr>
        <w:pStyle w:val="1"/>
        <w:spacing w:line="295" w:lineRule="auto"/>
        <w:ind w:firstLine="720"/>
        <w:jc w:val="both"/>
      </w:pPr>
      <w:r>
        <w:t>Границы планируемых зон размещения объектов централизованных систем холодного водоснабжения совпадают с границами населенных пунктов.</w:t>
      </w:r>
    </w:p>
    <w:p w:rsidR="00BE3537" w:rsidRDefault="009E78E2">
      <w:pPr>
        <w:pStyle w:val="1"/>
        <w:spacing w:line="295" w:lineRule="auto"/>
        <w:ind w:firstLine="720"/>
        <w:jc w:val="both"/>
        <w:sectPr w:rsidR="00BE3537">
          <w:footerReference w:type="default" r:id="rId11"/>
          <w:pgSz w:w="11900" w:h="16840"/>
          <w:pgMar w:top="718" w:right="714" w:bottom="1593" w:left="1404" w:header="290" w:footer="3" w:gutter="0"/>
          <w:cols w:space="720"/>
          <w:noEndnote/>
          <w:docGrid w:linePitch="360"/>
        </w:sectPr>
      </w:pPr>
      <w:r>
        <w:lastRenderedPageBreak/>
        <w:t>Схема существующего и планируемого размещения объектов централизованных сис</w:t>
      </w:r>
      <w:r>
        <w:softHyphen/>
        <w:t>тем холодного водоснабжения приведена в приложении 1.</w:t>
      </w:r>
    </w:p>
    <w:p w:rsidR="00BE3537" w:rsidRDefault="009E78E2" w:rsidP="00C97A83">
      <w:pPr>
        <w:pStyle w:val="1"/>
        <w:spacing w:after="40" w:line="240" w:lineRule="auto"/>
        <w:ind w:left="4520" w:hanging="4520"/>
        <w:jc w:val="center"/>
        <w:rPr>
          <w:i/>
          <w:iCs/>
          <w:sz w:val="22"/>
          <w:szCs w:val="22"/>
          <w:u w:val="single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486647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486647" w:rsidRDefault="00486647">
      <w:pPr>
        <w:pStyle w:val="1"/>
        <w:spacing w:after="40" w:line="240" w:lineRule="auto"/>
        <w:ind w:left="4520" w:hanging="4520"/>
        <w:jc w:val="both"/>
        <w:rPr>
          <w:sz w:val="22"/>
          <w:szCs w:val="22"/>
        </w:rPr>
      </w:pPr>
    </w:p>
    <w:p w:rsidR="00BE3537" w:rsidRDefault="009E78E2">
      <w:pPr>
        <w:pStyle w:val="1"/>
        <w:numPr>
          <w:ilvl w:val="0"/>
          <w:numId w:val="18"/>
        </w:numPr>
        <w:tabs>
          <w:tab w:val="left" w:pos="279"/>
        </w:tabs>
        <w:spacing w:line="240" w:lineRule="auto"/>
        <w:ind w:firstLine="0"/>
        <w:jc w:val="center"/>
      </w:pPr>
      <w:bookmarkStart w:id="181" w:name="bookmark258"/>
      <w:bookmarkEnd w:id="181"/>
      <w:r>
        <w:rPr>
          <w:b/>
          <w:bCs/>
          <w:i/>
          <w:iCs/>
        </w:rPr>
        <w:t>ЭКОЛОГИЧЕСКИЕ А СПЕКТЫ МЕРОПРИЯТИЙ</w:t>
      </w:r>
    </w:p>
    <w:p w:rsidR="00BE3537" w:rsidRDefault="009E78E2">
      <w:pPr>
        <w:pStyle w:val="1"/>
        <w:spacing w:after="460" w:line="240" w:lineRule="auto"/>
        <w:ind w:firstLine="0"/>
        <w:jc w:val="center"/>
      </w:pPr>
      <w:r>
        <w:rPr>
          <w:b/>
          <w:bCs/>
          <w:i/>
          <w:iCs/>
        </w:rPr>
        <w:t>ПО СТРОИТЕЛЬСТВУ, РЕКОНСТРУКЦИИ И МОДЕРНИЗАЦИИ ОБЪЕКТОВ</w:t>
      </w:r>
      <w:r>
        <w:rPr>
          <w:b/>
          <w:bCs/>
          <w:i/>
          <w:iCs/>
        </w:rPr>
        <w:br/>
        <w:t xml:space="preserve">ЦЕНТРАЛИЗОВАННЫХ СИСТЕМ ВОДОСНАБЖЕНИЯ 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В соответствии с Водным кодексом Российской федерации в целях защиты водных объектов на территории поселения учитываются водоохранные зоны и прибрежные полосы шириной от 30 до 50 метров, в которых допускается режим водопользования, исключающий загрязнение водных объектов.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Для кардинального решения проблемы качества воды в условиях будущего необходим комплекс скоординированных мер, основной задачей которых является прекращение сброса сточных вод в реки и водоемы, то есть отделение хозяйственного звена круговорота воды от источников водных ресурсов.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Один из путей решения этой проблемы - улучшение и совершенствование технологи</w:t>
      </w:r>
      <w:r>
        <w:softHyphen/>
        <w:t>ческих процессов на промышленных предприятиях, создание на них расширенных и закон</w:t>
      </w:r>
      <w:r>
        <w:softHyphen/>
        <w:t>ченных циклов производства с использованием образующихся при этом отходов и переход на повторное использование вод.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Необходим срочный переход от «прямоточного» водоснабжения предприятий к замк</w:t>
      </w:r>
      <w:r>
        <w:softHyphen/>
        <w:t>нутому циклу, то есть, чтобы взятая однажды вода находилась все время в обороте, это пред</w:t>
      </w:r>
      <w:r>
        <w:softHyphen/>
        <w:t>положит полное исключение попадания сточных вод в реки и водоемы. Создание систем та</w:t>
      </w:r>
      <w:r>
        <w:softHyphen/>
        <w:t>кого рода водоснабжения промышленных предприятий дают большой экономический эф</w:t>
      </w:r>
      <w:r>
        <w:softHyphen/>
        <w:t>фект.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Проектом рекомендуются следующие мероприятия по улучшению качества поверхно</w:t>
      </w:r>
      <w:r>
        <w:softHyphen/>
        <w:t>стных вод: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70"/>
        </w:tabs>
        <w:spacing w:line="288" w:lineRule="auto"/>
        <w:ind w:firstLine="720"/>
        <w:jc w:val="both"/>
      </w:pPr>
      <w:bookmarkStart w:id="182" w:name="bookmark259"/>
      <w:bookmarkStart w:id="183" w:name="bookmark260"/>
      <w:bookmarkEnd w:id="182"/>
      <w:bookmarkEnd w:id="183"/>
      <w:r>
        <w:t>вынос источников загрязнения из водоохранных зон и зоны санитарной охраны водо</w:t>
      </w:r>
      <w:r>
        <w:softHyphen/>
        <w:t>забора;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80"/>
        </w:tabs>
        <w:spacing w:line="288" w:lineRule="auto"/>
        <w:ind w:firstLine="720"/>
        <w:jc w:val="both"/>
      </w:pPr>
      <w:bookmarkStart w:id="184" w:name="bookmark261"/>
      <w:bookmarkEnd w:id="184"/>
      <w:r>
        <w:lastRenderedPageBreak/>
        <w:t>разработка и утверждение проекта водоохранных зон;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80"/>
        </w:tabs>
        <w:spacing w:line="288" w:lineRule="auto"/>
        <w:ind w:firstLine="720"/>
        <w:jc w:val="both"/>
      </w:pPr>
      <w:bookmarkStart w:id="185" w:name="bookmark262"/>
      <w:bookmarkStart w:id="186" w:name="bookmark263"/>
      <w:bookmarkEnd w:id="185"/>
      <w:bookmarkEnd w:id="186"/>
      <w:r>
        <w:t>озеленение и благоустройство водоохранных зон.</w:t>
      </w:r>
    </w:p>
    <w:p w:rsidR="00486647" w:rsidRDefault="00486647">
      <w:pPr>
        <w:pStyle w:val="1"/>
        <w:spacing w:line="286" w:lineRule="auto"/>
        <w:ind w:firstLine="0"/>
        <w:jc w:val="center"/>
        <w:rPr>
          <w:i/>
          <w:iCs/>
        </w:rPr>
      </w:pPr>
    </w:p>
    <w:p w:rsidR="00BE3537" w:rsidRDefault="009E78E2">
      <w:pPr>
        <w:pStyle w:val="1"/>
        <w:spacing w:line="286" w:lineRule="auto"/>
        <w:ind w:firstLine="0"/>
        <w:jc w:val="center"/>
        <w:rPr>
          <w:i/>
          <w:iCs/>
        </w:rPr>
      </w:pPr>
      <w:r>
        <w:rPr>
          <w:i/>
          <w:iCs/>
        </w:rPr>
        <w:t>Требования к источниками нецентрализованного водоснабжения</w:t>
      </w:r>
      <w:r>
        <w:rPr>
          <w:i/>
          <w:iCs/>
        </w:rPr>
        <w:br/>
        <w:t>шахтные колодцы, каптажи</w:t>
      </w:r>
    </w:p>
    <w:p w:rsidR="00486647" w:rsidRDefault="00486647">
      <w:pPr>
        <w:pStyle w:val="1"/>
        <w:spacing w:line="286" w:lineRule="auto"/>
        <w:ind w:firstLine="0"/>
        <w:jc w:val="center"/>
      </w:pPr>
    </w:p>
    <w:p w:rsidR="00BE3537" w:rsidRDefault="009E78E2">
      <w:pPr>
        <w:pStyle w:val="1"/>
        <w:spacing w:line="286" w:lineRule="auto"/>
        <w:ind w:firstLine="720"/>
        <w:jc w:val="both"/>
      </w:pPr>
      <w:r>
        <w:t>СанПиН 2.1.4.1175-02 «Гигиенические требования к качеству воды нецентрализован</w:t>
      </w:r>
      <w:r>
        <w:softHyphen/>
        <w:t>ного водоснабжения. Санитарная охрана источников. Санитарные правила и нормативы». СанПиН 2.1.4.1074-01 «Питьевая вода. Гигиенические требования к качеству воды централи</w:t>
      </w:r>
      <w:r>
        <w:softHyphen/>
        <w:t>зованных систем питьевого водоснабжения. Контроль качества».</w:t>
      </w:r>
    </w:p>
    <w:p w:rsidR="00BE3537" w:rsidRDefault="009E78E2">
      <w:pPr>
        <w:pStyle w:val="1"/>
        <w:spacing w:line="286" w:lineRule="auto"/>
        <w:ind w:firstLine="720"/>
        <w:jc w:val="both"/>
      </w:pPr>
      <w:r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сущест</w:t>
      </w:r>
      <w:r>
        <w:softHyphen/>
        <w:t>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</w:t>
      </w:r>
      <w:r>
        <w:softHyphen/>
        <w:t>сти, канализационных сооружений и др.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486647" w:rsidRDefault="009E78E2" w:rsidP="00486647">
      <w:pPr>
        <w:pStyle w:val="1"/>
        <w:spacing w:after="60" w:line="240" w:lineRule="auto"/>
        <w:ind w:left="4520" w:hanging="4520"/>
        <w:jc w:val="both"/>
      </w:pPr>
      <w:r>
        <w:t xml:space="preserve">Водозаборные сооружения нецентрализованного водоснабжения не должны </w:t>
      </w:r>
    </w:p>
    <w:p w:rsidR="00486647" w:rsidRDefault="00486647" w:rsidP="00486647">
      <w:pPr>
        <w:pStyle w:val="1"/>
        <w:spacing w:after="60" w:line="240" w:lineRule="auto"/>
        <w:ind w:left="4520" w:hanging="45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 района</w:t>
      </w:r>
    </w:p>
    <w:p w:rsidR="00BE3537" w:rsidRDefault="009E78E2" w:rsidP="00486647">
      <w:pPr>
        <w:pStyle w:val="1"/>
        <w:spacing w:after="320" w:line="288" w:lineRule="auto"/>
        <w:ind w:firstLine="0"/>
        <w:jc w:val="both"/>
      </w:pPr>
      <w:r>
        <w:t>устраи</w:t>
      </w:r>
      <w:r>
        <w:softHyphen/>
        <w:t>ваться на участках, затапливаемых паводковыми водами, в заболоченных местах, а также местах, подвергаемых оползным и другим видам деформации, а также ближе 30 метров от магистралей с интенсивным движением транспорта.</w:t>
      </w:r>
    </w:p>
    <w:p w:rsidR="00BE3537" w:rsidRDefault="009E78E2" w:rsidP="00486647">
      <w:pPr>
        <w:pStyle w:val="1"/>
        <w:spacing w:after="320" w:line="288" w:lineRule="auto"/>
        <w:ind w:firstLine="720"/>
        <w:jc w:val="center"/>
      </w:pPr>
      <w:r>
        <w:rPr>
          <w:i/>
          <w:iCs/>
        </w:rPr>
        <w:lastRenderedPageBreak/>
        <w:t>Требования к устройству шахтных колодцев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Шахтные колодцы предназначены для получения подземных вод из первого от по</w:t>
      </w:r>
      <w:r>
        <w:softHyphen/>
        <w:t>верхности безнапорного водоносного пласта.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Оголовок (надземная часть колодца) должен быть не менее чем на 0,7—03 м выше по</w:t>
      </w:r>
      <w:r>
        <w:softHyphen/>
        <w:t>верхности земли.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отмостка из камня, кирпича, бетона или асфальта радиусом не менее 2 метров с укло- ним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Наиболее рациональным способом водозабора из колодцев (каптажей) является подъ</w:t>
      </w:r>
      <w:r>
        <w:softHyphen/>
        <w:t>ем воды с помощью насоса, в крайнем случае с помощью общественного ведра (бадьи). Не разрешается подъем воды из колодца (каптажа) ведрами, приносимыми населением, а также вычерпывание воды из общественной бадьи приносимыми из дома ковшами.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Для утепления и защиты от замерзания водозаборных сооружений следует использо</w:t>
      </w:r>
      <w:r>
        <w:softHyphen/>
        <w:t>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</w:t>
      </w:r>
      <w:r>
        <w:softHyphen/>
        <w:t>риалов, не включенных в «Перечень материалов, реагентов и малогабаритных очистных уст</w:t>
      </w:r>
      <w:r>
        <w:softHyphen/>
        <w:t>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Для защиты от замерзания электрических насосов необходимо предусмотреть их обог</w:t>
      </w:r>
      <w:r>
        <w:softHyphen/>
        <w:t>рев.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 xml:space="preserve">Чистка колодца (каптажа) должна производиться </w:t>
      </w:r>
      <w:r>
        <w:lastRenderedPageBreak/>
        <w:t>по первому требованию центра госу</w:t>
      </w:r>
      <w:r>
        <w:softHyphen/>
        <w:t>дарственного санитарно-эпидемиологического надзора, но не реже одного раза в год с одно</w:t>
      </w:r>
      <w:r>
        <w:softHyphen/>
        <w:t>временным текущим ремонтом оборудования и крепления.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Для дезинфекции колодцев можно использовать любые подходящие для этой цели де</w:t>
      </w:r>
      <w:r>
        <w:softHyphen/>
        <w:t>зинфицирующие препараты, включенные в «Перечень отечественных и зарубежных дезин</w:t>
      </w:r>
      <w:r>
        <w:softHyphen/>
        <w:t>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двутретьосновную соль гипохлорита кальция (ДТСГК).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В случае,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(капта</w:t>
      </w:r>
      <w:r>
        <w:softHyphen/>
        <w:t>же) должна постоянно обеззараживаться хлорсодержащими реагентами.</w:t>
      </w:r>
    </w:p>
    <w:p w:rsidR="00486647" w:rsidRDefault="009E78E2">
      <w:pPr>
        <w:pStyle w:val="1"/>
        <w:spacing w:line="288" w:lineRule="auto"/>
        <w:ind w:firstLine="720"/>
        <w:jc w:val="both"/>
      </w:pPr>
      <w:r>
        <w:t xml:space="preserve">Чистка, дезинфекция и промывка, водозаборных сооружений производится за счет </w:t>
      </w:r>
    </w:p>
    <w:p w:rsidR="00486647" w:rsidRDefault="00486647" w:rsidP="00C97A83">
      <w:pPr>
        <w:pStyle w:val="1"/>
        <w:spacing w:after="60" w:line="240" w:lineRule="auto"/>
        <w:ind w:left="4520" w:hanging="45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 района</w:t>
      </w:r>
    </w:p>
    <w:p w:rsidR="00BE3537" w:rsidRDefault="009E78E2" w:rsidP="00486647">
      <w:pPr>
        <w:pStyle w:val="1"/>
        <w:spacing w:line="288" w:lineRule="auto"/>
        <w:ind w:firstLine="0"/>
        <w:jc w:val="both"/>
      </w:pPr>
      <w:r>
        <w:t>средств местного бюджета или средств коллективных и частных владельцев в соответствии с их принадлежностью.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 xml:space="preserve">Контроль за эффективностью обеззараживания воды в колодце (каптаже) проводится центром государственного санитарно-эпидемиологического надзора в установленные им сроки. Центры государственного санитарно-эпидемиологического надзора осуществляют плановый или выборочный контроль за качеством воды колодцев и каптажей общественного пользования, а также контроль по разовым заявкам от садово-огороднических </w:t>
      </w:r>
      <w:r>
        <w:lastRenderedPageBreak/>
        <w:t>товариществ или частных владельцев на хозяйственно-договорной основе.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</w:t>
      </w:r>
      <w:r>
        <w:softHyphen/>
        <w:t>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Над ликвидированным колодцем с учетом усадки грунта должен возвышаться холмик земли высотой 0,2—0,3 м.</w:t>
      </w:r>
    </w:p>
    <w:p w:rsidR="00BE3537" w:rsidRDefault="009E78E2">
      <w:pPr>
        <w:pStyle w:val="1"/>
        <w:spacing w:after="60" w:line="288" w:lineRule="auto"/>
        <w:ind w:firstLine="720"/>
        <w:jc w:val="both"/>
      </w:pPr>
      <w:r>
        <w:rPr>
          <w:i/>
          <w:iCs/>
        </w:rPr>
        <w:t>Зоны санитарной охраны подземного источника водоснабжения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Для водозаборов из скважин, шахтных колодцев и каптажей или от крайних водоза</w:t>
      </w:r>
      <w:r>
        <w:softHyphen/>
        <w:t>борных сооружений группового водозабора предусматривается создание 3-х поясов зон са</w:t>
      </w:r>
      <w:r>
        <w:softHyphen/>
        <w:t>нитарной охраны: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61"/>
        </w:tabs>
        <w:spacing w:line="288" w:lineRule="auto"/>
        <w:ind w:firstLine="720"/>
        <w:jc w:val="both"/>
      </w:pPr>
      <w:bookmarkStart w:id="187" w:name="bookmark264"/>
      <w:bookmarkEnd w:id="187"/>
      <w:r>
        <w:t>граница первого пояса ЗСО (зона строгого санитарного режима) принята радиусом 30 м (гл.10 СНиП 2.04.02-84) при использовании защищенных подземных вод и 50 м - при недостаточно защищенных подземных водах;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66"/>
        </w:tabs>
        <w:spacing w:line="288" w:lineRule="auto"/>
        <w:ind w:firstLine="720"/>
        <w:jc w:val="both"/>
      </w:pPr>
      <w:bookmarkStart w:id="188" w:name="bookmark265"/>
      <w:bookmarkEnd w:id="188"/>
      <w:r>
        <w:t>границы второго пояса ЗСО определяются расчётом в ходе проведения оценочных работ, учитывающим время продвижения микробного загрязнения воды до водозабора, при</w:t>
      </w:r>
      <w:r>
        <w:softHyphen/>
        <w:t>нимаемое от 100 до 400 сут, составляет минимум 100-150 м;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70"/>
        </w:tabs>
        <w:spacing w:line="288" w:lineRule="auto"/>
        <w:ind w:firstLine="720"/>
        <w:jc w:val="both"/>
      </w:pPr>
      <w:bookmarkStart w:id="189" w:name="bookmark266"/>
      <w:bookmarkEnd w:id="189"/>
      <w:r>
        <w:t>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 xml:space="preserve"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- картриджи. Фильтры изготавливаются из новых пленочно-тканевых материалов и предназначены для </w:t>
      </w:r>
      <w:r>
        <w:lastRenderedPageBreak/>
        <w:t>очистки артезианских и поверхностных вод. Фильтры устанавливаются на устье артскважины и непосредственно у потребителей.</w:t>
      </w:r>
    </w:p>
    <w:p w:rsidR="00BE3537" w:rsidRDefault="009E78E2">
      <w:pPr>
        <w:pStyle w:val="1"/>
        <w:spacing w:line="360" w:lineRule="auto"/>
        <w:ind w:firstLine="720"/>
        <w:jc w:val="both"/>
      </w:pPr>
      <w:r>
        <w:rPr>
          <w:i/>
          <w:iCs/>
        </w:rPr>
        <w:t>На территории 1-го пояса ЗСО источников водоснабжения должны быть выполнены следующие мероприятия: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61"/>
        </w:tabs>
        <w:spacing w:after="60" w:line="288" w:lineRule="auto"/>
        <w:ind w:firstLine="720"/>
        <w:jc w:val="both"/>
      </w:pPr>
      <w:bookmarkStart w:id="190" w:name="bookmark267"/>
      <w:bookmarkEnd w:id="190"/>
      <w:r>
        <w:t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21"/>
        </w:tabs>
        <w:spacing w:line="288" w:lineRule="auto"/>
        <w:ind w:firstLine="720"/>
        <w:jc w:val="both"/>
      </w:pPr>
      <w:bookmarkStart w:id="191" w:name="bookmark268"/>
      <w:bookmarkEnd w:id="191"/>
      <w:r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spacing w:line="288" w:lineRule="auto"/>
        <w:ind w:firstLine="720"/>
        <w:jc w:val="both"/>
      </w:pPr>
      <w:bookmarkStart w:id="192" w:name="bookmark269"/>
      <w:bookmarkEnd w:id="192"/>
      <w:r>
        <w:t>запрещается размещение жилых и общественных зданий;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30"/>
        </w:tabs>
        <w:spacing w:line="288" w:lineRule="auto"/>
        <w:ind w:firstLine="720"/>
        <w:jc w:val="both"/>
      </w:pPr>
      <w:bookmarkStart w:id="193" w:name="bookmark270"/>
      <w:bookmarkEnd w:id="193"/>
      <w:r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486647" w:rsidRPr="00486647" w:rsidRDefault="00486647" w:rsidP="00486647">
      <w:pPr>
        <w:pStyle w:val="1"/>
        <w:spacing w:after="60" w:line="240" w:lineRule="auto"/>
        <w:ind w:left="4520" w:firstLine="0"/>
        <w:jc w:val="both"/>
        <w:rPr>
          <w:sz w:val="22"/>
          <w:szCs w:val="22"/>
        </w:rPr>
      </w:pPr>
    </w:p>
    <w:p w:rsidR="00486647" w:rsidRPr="00486647" w:rsidRDefault="00486647" w:rsidP="00486647">
      <w:pPr>
        <w:pStyle w:val="1"/>
        <w:spacing w:after="60" w:line="240" w:lineRule="auto"/>
        <w:ind w:left="4520" w:firstLine="0"/>
        <w:jc w:val="both"/>
        <w:rPr>
          <w:sz w:val="22"/>
          <w:szCs w:val="22"/>
        </w:rPr>
      </w:pPr>
    </w:p>
    <w:p w:rsidR="00486647" w:rsidRDefault="00486647" w:rsidP="00C97A83">
      <w:pPr>
        <w:pStyle w:val="1"/>
        <w:spacing w:after="6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 района</w:t>
      </w:r>
    </w:p>
    <w:p w:rsidR="00486647" w:rsidRDefault="00486647">
      <w:pPr>
        <w:pStyle w:val="1"/>
        <w:spacing w:line="288" w:lineRule="auto"/>
        <w:ind w:firstLine="720"/>
        <w:jc w:val="both"/>
      </w:pPr>
    </w:p>
    <w:p w:rsidR="00BE3537" w:rsidRDefault="009E78E2">
      <w:pPr>
        <w:pStyle w:val="1"/>
        <w:spacing w:line="288" w:lineRule="auto"/>
        <w:ind w:firstLine="720"/>
        <w:jc w:val="both"/>
      </w:pPr>
      <w:r>
        <w:t>На территории 2-го пояса ЗСО подземных источников надлежит: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21"/>
        </w:tabs>
        <w:spacing w:line="288" w:lineRule="auto"/>
        <w:ind w:firstLine="720"/>
        <w:jc w:val="both"/>
      </w:pPr>
      <w:bookmarkStart w:id="194" w:name="bookmark271"/>
      <w:bookmarkEnd w:id="194"/>
      <w:r>
        <w:t>осуществлять регулирование отведения территорий для населённых пунктов, лечеб</w:t>
      </w:r>
      <w:r>
        <w:softHyphen/>
        <w:t>но-профилактических и оздоровительных учреждений, промышленных и сельскохозяйствен</w:t>
      </w:r>
      <w:r>
        <w:softHyphen/>
        <w:t>ных объектов;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spacing w:line="288" w:lineRule="auto"/>
        <w:ind w:firstLine="720"/>
        <w:jc w:val="both"/>
      </w:pPr>
      <w:bookmarkStart w:id="195" w:name="bookmark272"/>
      <w:bookmarkEnd w:id="195"/>
      <w:r>
        <w:t>благоустраивать промышленные, сельскохозяйственные и другие предприятия;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26"/>
        </w:tabs>
        <w:spacing w:line="288" w:lineRule="auto"/>
        <w:ind w:firstLine="720"/>
        <w:jc w:val="both"/>
      </w:pPr>
      <w:bookmarkStart w:id="196" w:name="bookmark273"/>
      <w:bookmarkEnd w:id="196"/>
      <w:r>
        <w:t>населённые пункты и отдельные здания, предусматривать организованное водоснаб</w:t>
      </w:r>
      <w:r>
        <w:softHyphen/>
        <w:t>жение, канализование, организацию отвода загрязнённых сточных вод и др.;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spacing w:line="288" w:lineRule="auto"/>
        <w:ind w:firstLine="720"/>
        <w:jc w:val="both"/>
      </w:pPr>
      <w:bookmarkStart w:id="197" w:name="bookmark274"/>
      <w:bookmarkEnd w:id="197"/>
      <w:r>
        <w:t>производить только рубки ухода за лесом.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rPr>
          <w:i/>
          <w:iCs/>
        </w:rPr>
        <w:t>Во втором поясе ЗСО запрещается: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spacing w:line="288" w:lineRule="auto"/>
        <w:ind w:firstLine="720"/>
        <w:jc w:val="both"/>
      </w:pPr>
      <w:bookmarkStart w:id="198" w:name="bookmark275"/>
      <w:bookmarkEnd w:id="198"/>
      <w:r>
        <w:t>загрязнение территории нечистотами, навозом, промышленными отходами и др.;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30"/>
        </w:tabs>
        <w:spacing w:line="288" w:lineRule="auto"/>
        <w:ind w:firstLine="720"/>
        <w:jc w:val="both"/>
      </w:pPr>
      <w:bookmarkStart w:id="199" w:name="bookmark276"/>
      <w:bookmarkEnd w:id="199"/>
      <w:r>
        <w:lastRenderedPageBreak/>
        <w:t>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78"/>
        </w:tabs>
        <w:spacing w:line="288" w:lineRule="auto"/>
        <w:ind w:firstLine="780"/>
        <w:jc w:val="both"/>
      </w:pPr>
      <w:bookmarkStart w:id="200" w:name="bookmark277"/>
      <w:bookmarkEnd w:id="200"/>
      <w:r>
        <w:t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spacing w:line="288" w:lineRule="auto"/>
        <w:ind w:firstLine="720"/>
        <w:jc w:val="both"/>
      </w:pPr>
      <w:bookmarkStart w:id="201" w:name="bookmark278"/>
      <w:bookmarkEnd w:id="201"/>
      <w:r>
        <w:t>применение удобрений и ядохимикатов.</w:t>
      </w:r>
    </w:p>
    <w:p w:rsidR="00BE3537" w:rsidRDefault="009E78E2">
      <w:pPr>
        <w:pStyle w:val="1"/>
        <w:spacing w:line="288" w:lineRule="auto"/>
        <w:ind w:firstLine="940"/>
        <w:jc w:val="both"/>
      </w:pPr>
      <w:r>
        <w:rPr>
          <w:i/>
          <w:iCs/>
        </w:rPr>
        <w:t>Зоны санитарной охраны принимаются в соответствии с требованиями СанПиН 2.1.4.1110-02 «Зоны санитарной охраны источников водоснабжения и водоводов питьевого</w:t>
      </w:r>
    </w:p>
    <w:p w:rsidR="00BE3537" w:rsidRDefault="009E78E2">
      <w:pPr>
        <w:pStyle w:val="1"/>
        <w:spacing w:line="288" w:lineRule="auto"/>
        <w:ind w:firstLine="0"/>
        <w:jc w:val="center"/>
      </w:pPr>
      <w:r>
        <w:rPr>
          <w:i/>
          <w:iCs/>
        </w:rPr>
        <w:t>назначения».</w:t>
      </w:r>
    </w:p>
    <w:p w:rsidR="00BE3537" w:rsidRDefault="009E78E2">
      <w:pPr>
        <w:pStyle w:val="1"/>
        <w:spacing w:after="60" w:line="288" w:lineRule="auto"/>
        <w:ind w:firstLine="720"/>
        <w:jc w:val="both"/>
      </w:pPr>
      <w:r>
        <w:rPr>
          <w:i/>
          <w:iCs/>
          <w:u w:val="single"/>
        </w:rPr>
        <w:t>Граница 1-го пояса ЗСО ОСВ принимается на , расстоянии: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320"/>
        </w:tabs>
        <w:ind w:firstLine="0"/>
        <w:jc w:val="both"/>
      </w:pPr>
      <w:bookmarkStart w:id="202" w:name="bookmark279"/>
      <w:bookmarkEnd w:id="202"/>
      <w:r>
        <w:t>от стен запасных и регулирующих емкостей, фильтров и осветителей - 30 м;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320"/>
        </w:tabs>
        <w:ind w:firstLine="0"/>
        <w:jc w:val="both"/>
      </w:pPr>
      <w:bookmarkStart w:id="203" w:name="bookmark280"/>
      <w:bookmarkEnd w:id="203"/>
      <w:r>
        <w:t>от водонапорной башни -10 м.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320"/>
        </w:tabs>
        <w:ind w:firstLine="0"/>
        <w:jc w:val="both"/>
      </w:pPr>
      <w:bookmarkStart w:id="204" w:name="bookmark281"/>
      <w:bookmarkEnd w:id="204"/>
      <w:r>
        <w:t>от остальных помещений - не менее 15 м.</w:t>
      </w:r>
    </w:p>
    <w:p w:rsidR="00BE3537" w:rsidRDefault="009E78E2">
      <w:pPr>
        <w:pStyle w:val="1"/>
        <w:ind w:firstLine="720"/>
        <w:jc w:val="both"/>
      </w:pPr>
      <w:r>
        <w:t>Должно предусматриваться также: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30"/>
        </w:tabs>
        <w:ind w:firstLine="720"/>
        <w:jc w:val="both"/>
      </w:pPr>
      <w:bookmarkStart w:id="205" w:name="bookmark282"/>
      <w:bookmarkEnd w:id="205"/>
      <w:r>
        <w:t>выявление, тампонаж или восстановление старых, бездействующих, неправильно эксплуатируемых артскважин, шахтных колодцев;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100"/>
        </w:tabs>
        <w:ind w:firstLine="780"/>
        <w:jc w:val="both"/>
      </w:pPr>
      <w:bookmarkStart w:id="206" w:name="bookmark283"/>
      <w:bookmarkEnd w:id="206"/>
      <w:r>
        <w:t>регулирование бурения новых скважин;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83"/>
        </w:tabs>
        <w:ind w:firstLine="780"/>
        <w:jc w:val="both"/>
      </w:pPr>
      <w:bookmarkStart w:id="207" w:name="bookmark284"/>
      <w:bookmarkEnd w:id="207"/>
      <w:r>
        <w:t>выявление и ликвидация подземного складирования отходов и разработки недр зем</w:t>
      </w:r>
      <w:r>
        <w:softHyphen/>
        <w:t>ли.</w:t>
      </w:r>
    </w:p>
    <w:p w:rsidR="00BE3537" w:rsidRDefault="009E78E2">
      <w:pPr>
        <w:pStyle w:val="1"/>
        <w:ind w:firstLine="720"/>
        <w:jc w:val="both"/>
      </w:pPr>
      <w:r>
        <w:rPr>
          <w:i/>
          <w:iCs/>
          <w:u w:val="single"/>
        </w:rPr>
        <w:t>На территории третьего пояса ЗСО предусматриваются мероприятия, относящиеся ко 2-му поясу ЗСО: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ind w:firstLine="720"/>
        <w:jc w:val="both"/>
      </w:pPr>
      <w:bookmarkStart w:id="208" w:name="bookmark285"/>
      <w:bookmarkEnd w:id="208"/>
      <w:r>
        <w:t>осуществлять регулирование отведения территорий для объектов ранее указанных;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0"/>
        </w:tabs>
        <w:ind w:firstLine="720"/>
        <w:jc w:val="both"/>
      </w:pPr>
      <w:bookmarkStart w:id="209" w:name="bookmark286"/>
      <w:bookmarkEnd w:id="209"/>
      <w:r>
        <w:t>размещение складов с токсическими веществами и т.д.</w:t>
      </w:r>
    </w:p>
    <w:p w:rsidR="00BE3537" w:rsidRDefault="009E78E2">
      <w:pPr>
        <w:pStyle w:val="1"/>
        <w:ind w:firstLine="720"/>
        <w:jc w:val="both"/>
      </w:pPr>
      <w:r>
        <w:t>Определение границ второго и третьего поясов ЗСО подземных источников водоснаб</w:t>
      </w:r>
      <w:r>
        <w:softHyphen/>
        <w:t>жения в данном проекте не производится.</w:t>
      </w:r>
    </w:p>
    <w:p w:rsidR="00BE3537" w:rsidRDefault="009E78E2">
      <w:pPr>
        <w:pStyle w:val="1"/>
        <w:ind w:firstLine="720"/>
        <w:jc w:val="both"/>
      </w:pPr>
      <w:r>
        <w:lastRenderedPageBreak/>
        <w:t>Мероприятия, которые необходимо предусмотреть в зонах охраны источников водо</w:t>
      </w:r>
      <w:r>
        <w:softHyphen/>
        <w:t>снабжения, и сметная стоимость их реализации выполняется отдельным проектом при разра</w:t>
      </w:r>
      <w:r>
        <w:softHyphen/>
        <w:t>ботке рабочих чертежей сооружений водоснабжения.</w:t>
      </w:r>
    </w:p>
    <w:p w:rsidR="00BE3537" w:rsidRDefault="009E78E2">
      <w:pPr>
        <w:pStyle w:val="1"/>
        <w:ind w:firstLine="720"/>
        <w:jc w:val="both"/>
      </w:pPr>
      <w:r>
        <w:t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</w:t>
      </w:r>
      <w:r>
        <w:softHyphen/>
        <w:t>ветствии с СанПиН 2.1.4.1110-02 «Зоны санитарной охраны источников водоснабжения и во</w:t>
      </w:r>
      <w:r>
        <w:softHyphen/>
        <w:t>допроводов хозяйственно-питьевого назначения».</w:t>
      </w:r>
    </w:p>
    <w:p w:rsidR="00B80FF5" w:rsidRDefault="00B80FF5">
      <w:pPr>
        <w:pStyle w:val="1"/>
        <w:ind w:firstLine="720"/>
        <w:jc w:val="both"/>
      </w:pPr>
    </w:p>
    <w:p w:rsidR="00B80FF5" w:rsidRDefault="00B80FF5" w:rsidP="00C97A83">
      <w:pPr>
        <w:pStyle w:val="1"/>
        <w:spacing w:after="40" w:line="240" w:lineRule="auto"/>
        <w:ind w:left="4520" w:hanging="452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 района</w:t>
      </w:r>
    </w:p>
    <w:p w:rsidR="00B80FF5" w:rsidRDefault="00B80FF5">
      <w:pPr>
        <w:pStyle w:val="1"/>
        <w:ind w:firstLine="720"/>
        <w:jc w:val="both"/>
      </w:pPr>
    </w:p>
    <w:p w:rsidR="00BE3537" w:rsidRDefault="009E78E2">
      <w:pPr>
        <w:pStyle w:val="1"/>
        <w:ind w:firstLine="720"/>
        <w:jc w:val="both"/>
      </w:pPr>
      <w:r>
        <w:t>Ширина санитарно-защитной полосы (СЗП) водоводов при прокладке с сухих грунтах принимается 10 м по обе стороны от крайних линий и 50 м - в мокрых грунтах. При проклад</w:t>
      </w:r>
      <w:r>
        <w:softHyphen/>
        <w:t>ке водоводов по застроенной территории ширина санитарно-защитной полосы согласовыва</w:t>
      </w:r>
      <w:r>
        <w:softHyphen/>
        <w:t>ется с местным центром ГСЭН.</w:t>
      </w:r>
    </w:p>
    <w:p w:rsidR="00BE3537" w:rsidRDefault="009E78E2">
      <w:pPr>
        <w:pStyle w:val="1"/>
        <w:ind w:firstLine="780"/>
        <w:jc w:val="both"/>
      </w:pPr>
      <w:r>
        <w:t>В пределах СЗП водоводов должны отсутствовать источники загрязнения почвы и грунтовых вод: уборные, помойные ямы, навозохранилища, приемники мусора и др.</w:t>
      </w:r>
    </w:p>
    <w:p w:rsidR="00BE3537" w:rsidRDefault="009E78E2">
      <w:pPr>
        <w:pStyle w:val="1"/>
        <w:ind w:firstLine="720"/>
        <w:jc w:val="both"/>
      </w:pPr>
      <w:r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</w:t>
      </w:r>
      <w:r>
        <w:softHyphen/>
        <w:t>ритории промышленных и сельскохозяйственных предприятий.</w:t>
      </w:r>
    </w:p>
    <w:p w:rsidR="00BE3537" w:rsidRDefault="009E78E2">
      <w:pPr>
        <w:pStyle w:val="1"/>
        <w:spacing w:after="580"/>
        <w:ind w:firstLine="720"/>
        <w:jc w:val="both"/>
      </w:pPr>
      <w:r>
        <w:t>Коридоры трасс водопровода увязаны с генеральным планом поселения и населенного пункта, должны быть согласованы в установленном порядке.</w:t>
      </w:r>
    </w:p>
    <w:p w:rsidR="00BE3537" w:rsidRPr="00AC1A48" w:rsidRDefault="00B80FF5" w:rsidP="00B80FF5">
      <w:pPr>
        <w:pStyle w:val="32"/>
        <w:keepNext/>
        <w:keepLines/>
        <w:tabs>
          <w:tab w:val="left" w:pos="1737"/>
        </w:tabs>
        <w:spacing w:after="380" w:line="240" w:lineRule="auto"/>
      </w:pPr>
      <w:bookmarkStart w:id="210" w:name="bookmark289"/>
      <w:bookmarkStart w:id="211" w:name="bookmark287"/>
      <w:bookmarkStart w:id="212" w:name="bookmark288"/>
      <w:bookmarkStart w:id="213" w:name="bookmark290"/>
      <w:bookmarkEnd w:id="210"/>
      <w:r w:rsidRPr="00AC1A48">
        <w:lastRenderedPageBreak/>
        <w:t>4.1.</w:t>
      </w:r>
      <w:r w:rsidR="009E78E2" w:rsidRPr="00AC1A48">
        <w:t>Сведения о применении методов, безопасных для окружающей среды, при утилизации осадков сточных вод</w:t>
      </w:r>
      <w:bookmarkEnd w:id="211"/>
      <w:bookmarkEnd w:id="212"/>
      <w:bookmarkEnd w:id="213"/>
    </w:p>
    <w:p w:rsidR="00BE3537" w:rsidRDefault="009E78E2">
      <w:pPr>
        <w:pStyle w:val="1"/>
        <w:spacing w:line="288" w:lineRule="auto"/>
        <w:ind w:firstLine="720"/>
        <w:jc w:val="both"/>
      </w:pPr>
      <w:r>
        <w:t>Традиционные физико-химические методы переработки сточных вод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</w:t>
      </w:r>
      <w:r>
        <w:softHyphen/>
        <w:t>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BE3537" w:rsidRDefault="009E78E2">
      <w:pPr>
        <w:pStyle w:val="1"/>
        <w:spacing w:line="288" w:lineRule="auto"/>
        <w:ind w:firstLine="720"/>
        <w:jc w:val="both"/>
      </w:pPr>
      <w:r>
        <w:t>Для уменьшения и исключения отрицательного воздействия на окружающую среду предусматривается уменьшение объема твердых бытовых отходов с решеток иосадков сточ</w:t>
      </w:r>
      <w:r>
        <w:softHyphen/>
        <w:t>ных вод путем модернизации бункера приема отходов и приобретения пресса - отходов, а также модернизация насосного оборудования.</w:t>
      </w:r>
    </w:p>
    <w:p w:rsidR="00BE3537" w:rsidRDefault="009E78E2">
      <w:pPr>
        <w:pStyle w:val="1"/>
        <w:spacing w:after="380" w:line="288" w:lineRule="auto"/>
        <w:ind w:firstLine="720"/>
        <w:jc w:val="both"/>
      </w:pPr>
      <w: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</w:t>
      </w:r>
      <w:r>
        <w:softHyphen/>
        <w:t>во дополнительной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</w:t>
      </w:r>
      <w:r>
        <w:softHyphen/>
        <w:t>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BE3537" w:rsidRPr="00B80FF5" w:rsidRDefault="009E78E2">
      <w:pPr>
        <w:pStyle w:val="1"/>
        <w:numPr>
          <w:ilvl w:val="0"/>
          <w:numId w:val="18"/>
        </w:numPr>
        <w:tabs>
          <w:tab w:val="left" w:pos="899"/>
        </w:tabs>
        <w:spacing w:line="240" w:lineRule="auto"/>
        <w:ind w:firstLine="0"/>
        <w:jc w:val="center"/>
      </w:pPr>
      <w:bookmarkStart w:id="214" w:name="bookmark291"/>
      <w:bookmarkEnd w:id="214"/>
      <w:r>
        <w:rPr>
          <w:b/>
          <w:bCs/>
          <w:i/>
          <w:iCs/>
        </w:rPr>
        <w:t>ОЦЕНКА ОБЪЕМОВ КАПИТАЛЬНЫХ ВЛОЖЕНИЙ В СТРОИТЕЛЬСТВО,</w:t>
      </w:r>
      <w:r>
        <w:rPr>
          <w:b/>
          <w:bCs/>
          <w:i/>
          <w:iCs/>
        </w:rPr>
        <w:br/>
        <w:t>РЕКОНСТРУКЦИЮ И МОДЕРНИЗАЦИЮ ОБЪЕКТОВ ЦЕНТРАЛИЗОВАННЫХ</w:t>
      </w:r>
      <w:r>
        <w:rPr>
          <w:b/>
          <w:bCs/>
          <w:i/>
          <w:iCs/>
        </w:rPr>
        <w:br/>
        <w:t>СИСТЕМ ВОДОСНАБЖЕНИЯ И ВОДООТВЕДЕНИЯ</w:t>
      </w:r>
    </w:p>
    <w:p w:rsidR="00B80FF5" w:rsidRDefault="00B80FF5" w:rsidP="00B80FF5">
      <w:pPr>
        <w:pStyle w:val="1"/>
        <w:tabs>
          <w:tab w:val="left" w:pos="899"/>
        </w:tabs>
        <w:spacing w:line="240" w:lineRule="auto"/>
        <w:ind w:firstLine="0"/>
      </w:pPr>
    </w:p>
    <w:p w:rsidR="00BE3537" w:rsidRDefault="009E78E2" w:rsidP="00B80FF5">
      <w:pPr>
        <w:pStyle w:val="32"/>
        <w:keepNext/>
        <w:keepLines/>
        <w:numPr>
          <w:ilvl w:val="1"/>
          <w:numId w:val="18"/>
        </w:numPr>
        <w:tabs>
          <w:tab w:val="left" w:pos="485"/>
        </w:tabs>
        <w:spacing w:after="0" w:line="300" w:lineRule="auto"/>
      </w:pPr>
      <w:bookmarkStart w:id="215" w:name="bookmark294"/>
      <w:bookmarkStart w:id="216" w:name="bookmark292"/>
      <w:bookmarkStart w:id="217" w:name="bookmark293"/>
      <w:bookmarkStart w:id="218" w:name="bookmark295"/>
      <w:bookmarkEnd w:id="215"/>
      <w:r>
        <w:lastRenderedPageBreak/>
        <w:t>Финансовые потребности для реализации программы</w:t>
      </w:r>
      <w:bookmarkEnd w:id="216"/>
      <w:bookmarkEnd w:id="217"/>
      <w:bookmarkEnd w:id="218"/>
    </w:p>
    <w:p w:rsidR="00B80FF5" w:rsidRPr="00C97A83" w:rsidRDefault="00B80FF5" w:rsidP="00B80FF5">
      <w:pPr>
        <w:pStyle w:val="32"/>
        <w:keepNext/>
        <w:keepLines/>
        <w:tabs>
          <w:tab w:val="left" w:pos="485"/>
        </w:tabs>
        <w:spacing w:after="240" w:line="300" w:lineRule="auto"/>
        <w:jc w:val="left"/>
        <w:rPr>
          <w:lang w:val="en-US"/>
        </w:rPr>
      </w:pPr>
    </w:p>
    <w:p w:rsidR="00B80FF5" w:rsidRDefault="00B80FF5" w:rsidP="00C97A83">
      <w:pPr>
        <w:pStyle w:val="1"/>
        <w:spacing w:after="280" w:line="240" w:lineRule="auto"/>
        <w:ind w:left="709" w:firstLine="0"/>
        <w:jc w:val="both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                                                                                                                                                                          </w:t>
      </w:r>
      <w:r w:rsidR="00C97A83" w:rsidRPr="00C97A83">
        <w:rPr>
          <w:i/>
          <w:iCs/>
          <w:sz w:val="22"/>
          <w:szCs w:val="22"/>
          <w:u w:val="single"/>
        </w:rPr>
        <w:t xml:space="preserve">      </w:t>
      </w:r>
      <w:r>
        <w:rPr>
          <w:i/>
          <w:iCs/>
          <w:sz w:val="22"/>
          <w:szCs w:val="22"/>
          <w:u w:val="single"/>
        </w:rPr>
        <w:t>Схема водоснабжения  Осокинкого сельского поселения Калачинского муниципального района</w:t>
      </w:r>
    </w:p>
    <w:p w:rsidR="00BE3537" w:rsidRDefault="009E78E2">
      <w:pPr>
        <w:pStyle w:val="1"/>
        <w:ind w:firstLine="720"/>
        <w:jc w:val="both"/>
      </w:pPr>
      <w: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</w:t>
      </w:r>
      <w:r>
        <w:softHyphen/>
        <w:t>занных с проведением мероприятий заложенных в схему. К таким расходам относятся: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09"/>
        </w:tabs>
        <w:ind w:firstLine="720"/>
        <w:jc w:val="both"/>
      </w:pPr>
      <w:bookmarkStart w:id="219" w:name="bookmark296"/>
      <w:bookmarkEnd w:id="219"/>
      <w:r>
        <w:t>проектно-изыскательские работы;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09"/>
        </w:tabs>
        <w:ind w:firstLine="720"/>
        <w:jc w:val="both"/>
      </w:pPr>
      <w:bookmarkStart w:id="220" w:name="bookmark297"/>
      <w:bookmarkEnd w:id="220"/>
      <w:r>
        <w:t>строительно-монтажные работы;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09"/>
        </w:tabs>
        <w:ind w:firstLine="720"/>
      </w:pPr>
      <w:bookmarkStart w:id="221" w:name="bookmark298"/>
      <w:bookmarkEnd w:id="221"/>
      <w:r>
        <w:t>работы по замене оборудования с улучшением технико-экономических характеристик;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09"/>
        </w:tabs>
        <w:ind w:firstLine="720"/>
      </w:pPr>
      <w:bookmarkStart w:id="222" w:name="bookmark299"/>
      <w:bookmarkEnd w:id="222"/>
      <w:r>
        <w:t>приобретение материалов и оборудования;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09"/>
        </w:tabs>
        <w:ind w:firstLine="720"/>
        <w:jc w:val="both"/>
      </w:pPr>
      <w:bookmarkStart w:id="223" w:name="bookmark300"/>
      <w:bookmarkEnd w:id="223"/>
      <w:r>
        <w:t>пусконаладочные работы;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89"/>
        </w:tabs>
        <w:ind w:firstLine="720"/>
        <w:jc w:val="both"/>
      </w:pPr>
      <w:bookmarkStart w:id="224" w:name="bookmark301"/>
      <w:bookmarkEnd w:id="224"/>
      <w:r>
        <w:t>расходы, не относимые на стоимость основных средств (аренда земли на срок строительства и т.п.);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94"/>
        </w:tabs>
        <w:ind w:firstLine="720"/>
        <w:jc w:val="both"/>
      </w:pPr>
      <w:bookmarkStart w:id="225" w:name="bookmark302"/>
      <w:bookmarkEnd w:id="225"/>
      <w:r>
        <w:t>дополнительные налоговые платежи, возникающие от увеличения выручки в связи с реализацией программы.</w:t>
      </w:r>
    </w:p>
    <w:p w:rsidR="00BE3537" w:rsidRDefault="009E78E2">
      <w:pPr>
        <w:pStyle w:val="1"/>
        <w:ind w:firstLine="720"/>
        <w:jc w:val="both"/>
      </w:pPr>
      <w:r>
        <w:t>Таким образом, финансовые потребности включают в себя сметную стоимость рекон</w:t>
      </w:r>
      <w:r>
        <w:softHyphen/>
        <w:t>струкции и строительства производственных объектов централизованных систем водоснаб</w:t>
      </w:r>
      <w:r>
        <w:softHyphen/>
        <w:t>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E3537" w:rsidRDefault="009E78E2">
      <w:pPr>
        <w:pStyle w:val="1"/>
        <w:ind w:firstLine="720"/>
        <w:jc w:val="both"/>
      </w:pPr>
      <w: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учё</w:t>
      </w:r>
      <w:r>
        <w:softHyphen/>
        <w:t>том всех вышеперечисленных составляющих.</w:t>
      </w:r>
    </w:p>
    <w:p w:rsidR="00BE3537" w:rsidRDefault="009E78E2">
      <w:pPr>
        <w:pStyle w:val="1"/>
        <w:ind w:firstLine="720"/>
        <w:jc w:val="both"/>
      </w:pPr>
      <w:r>
        <w:t>Сметная стоимость строительства и реконструкции объектов определена в ценах на 01.01.2013 года. За основу принимаются сметы по имеющейся проектно-</w:t>
      </w:r>
      <w:r>
        <w:lastRenderedPageBreak/>
        <w:t>сметной докумен</w:t>
      </w:r>
      <w:r>
        <w:softHyphen/>
        <w:t>тации и сметы-аналоги мероприятий (объектов).</w:t>
      </w:r>
    </w:p>
    <w:p w:rsidR="00BE3537" w:rsidRDefault="009E78E2">
      <w:pPr>
        <w:pStyle w:val="1"/>
        <w:ind w:firstLine="720"/>
        <w:jc w:val="both"/>
      </w:pPr>
      <w:r>
        <w:t xml:space="preserve">В таблице </w:t>
      </w:r>
      <w:r w:rsidR="00722C50">
        <w:t>5</w:t>
      </w:r>
      <w:r>
        <w:t>.1 представлена информация по финансовым потребностям проведения мероприятий в разбивке погодам и видам деятельности.</w:t>
      </w:r>
    </w:p>
    <w:p w:rsidR="00BE3537" w:rsidRDefault="009E78E2">
      <w:pPr>
        <w:pStyle w:val="a7"/>
        <w:ind w:left="413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 xml:space="preserve">Таблица </w:t>
      </w:r>
      <w:r w:rsidR="00722C50">
        <w:rPr>
          <w:i w:val="0"/>
          <w:iCs w:val="0"/>
          <w:sz w:val="24"/>
          <w:szCs w:val="24"/>
          <w:u w:val="none"/>
        </w:rPr>
        <w:t>5</w:t>
      </w:r>
      <w:r>
        <w:rPr>
          <w:i w:val="0"/>
          <w:iCs w:val="0"/>
          <w:sz w:val="24"/>
          <w:szCs w:val="24"/>
          <w:u w:val="none"/>
        </w:rPr>
        <w:t>.1 - Информация о финансовых потребностях для проведения мероприятий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8"/>
        <w:gridCol w:w="2549"/>
        <w:gridCol w:w="4959"/>
      </w:tblGrid>
      <w:tr w:rsidR="00BE3537" w:rsidTr="00B80FF5">
        <w:trPr>
          <w:trHeight w:hRule="exact" w:val="442"/>
          <w:jc w:val="center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Год</w:t>
            </w:r>
          </w:p>
        </w:tc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Расходы на мероприятия, тыс.руб. (без НДС)</w:t>
            </w:r>
          </w:p>
        </w:tc>
      </w:tr>
      <w:tr w:rsidR="00B80FF5" w:rsidTr="00B80FF5">
        <w:trPr>
          <w:trHeight w:hRule="exact" w:val="288"/>
          <w:jc w:val="center"/>
        </w:trPr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0FF5" w:rsidRDefault="00B80FF5"/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Водоснабжение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Итого</w:t>
            </w:r>
          </w:p>
        </w:tc>
      </w:tr>
      <w:tr w:rsidR="00B80FF5" w:rsidTr="00B80FF5">
        <w:trPr>
          <w:trHeight w:hRule="exact" w:val="461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FF5" w:rsidRDefault="00B80FF5" w:rsidP="00B80FF5">
            <w:pPr>
              <w:pStyle w:val="a9"/>
              <w:spacing w:line="240" w:lineRule="auto"/>
              <w:ind w:firstLine="0"/>
              <w:jc w:val="center"/>
            </w:pPr>
            <w:r>
              <w:t>2020-2025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FF5" w:rsidRDefault="00B80FF5" w:rsidP="00B80FF5">
            <w:pPr>
              <w:pStyle w:val="a9"/>
              <w:spacing w:line="240" w:lineRule="auto"/>
              <w:ind w:firstLine="0"/>
              <w:jc w:val="center"/>
            </w:pPr>
            <w:r>
              <w:t>65000,00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65000,00</w:t>
            </w:r>
          </w:p>
        </w:tc>
      </w:tr>
      <w:tr w:rsidR="00B80FF5" w:rsidTr="00B80FF5">
        <w:trPr>
          <w:trHeight w:hRule="exact" w:val="437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FF5" w:rsidRDefault="00B80FF5" w:rsidP="00B80FF5">
            <w:pPr>
              <w:pStyle w:val="a9"/>
              <w:spacing w:line="240" w:lineRule="auto"/>
              <w:ind w:firstLine="0"/>
              <w:jc w:val="center"/>
            </w:pPr>
            <w:r>
              <w:t>2025-2030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15000,00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15000,00</w:t>
            </w:r>
          </w:p>
        </w:tc>
      </w:tr>
      <w:tr w:rsidR="00B80FF5" w:rsidTr="00B80FF5">
        <w:trPr>
          <w:trHeight w:hRule="exact" w:val="446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Всего по проекту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80000,00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FF5" w:rsidRDefault="00B80FF5">
            <w:pPr>
              <w:pStyle w:val="a9"/>
              <w:spacing w:line="240" w:lineRule="auto"/>
              <w:ind w:firstLine="0"/>
              <w:jc w:val="center"/>
            </w:pPr>
            <w:r>
              <w:t>80000,00</w:t>
            </w:r>
          </w:p>
        </w:tc>
      </w:tr>
    </w:tbl>
    <w:p w:rsidR="00B80FF5" w:rsidRDefault="00B80FF5">
      <w:pPr>
        <w:pStyle w:val="32"/>
        <w:keepNext/>
        <w:keepLines/>
        <w:spacing w:after="240" w:line="300" w:lineRule="auto"/>
      </w:pPr>
      <w:bookmarkStart w:id="226" w:name="bookmark303"/>
      <w:bookmarkStart w:id="227" w:name="bookmark304"/>
      <w:bookmarkStart w:id="228" w:name="bookmark305"/>
    </w:p>
    <w:p w:rsidR="00BE3537" w:rsidRDefault="00722C50">
      <w:pPr>
        <w:pStyle w:val="32"/>
        <w:keepNext/>
        <w:keepLines/>
        <w:spacing w:after="240" w:line="300" w:lineRule="auto"/>
      </w:pPr>
      <w:r>
        <w:t>5</w:t>
      </w:r>
      <w:r w:rsidR="009E78E2">
        <w:t>.2 Ожидаемые результаты при реализации мероприятий программы</w:t>
      </w:r>
      <w:bookmarkEnd w:id="226"/>
      <w:bookmarkEnd w:id="227"/>
      <w:bookmarkEnd w:id="228"/>
    </w:p>
    <w:p w:rsidR="00BE3537" w:rsidRDefault="009E78E2">
      <w:pPr>
        <w:pStyle w:val="1"/>
        <w:ind w:firstLine="740"/>
        <w:jc w:val="both"/>
      </w:pPr>
      <w:r>
        <w:t>В результате реализации настоящей программы: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74"/>
        </w:tabs>
        <w:ind w:firstLine="740"/>
        <w:jc w:val="both"/>
      </w:pPr>
      <w:bookmarkStart w:id="229" w:name="bookmark306"/>
      <w:bookmarkEnd w:id="229"/>
      <w:r>
        <w:t>потребители будут обеспечены коммунальными услугами централизованного водо</w:t>
      </w:r>
      <w:r>
        <w:softHyphen/>
        <w:t>снабжения и водоотведения;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83"/>
        </w:tabs>
        <w:ind w:firstLine="740"/>
        <w:jc w:val="both"/>
      </w:pPr>
      <w:bookmarkStart w:id="230" w:name="bookmark307"/>
      <w:bookmarkEnd w:id="230"/>
      <w:r>
        <w:t>будет достигнуто повышение надежности и качества предоставления коммунальных услуг;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13"/>
        </w:tabs>
        <w:ind w:firstLine="740"/>
        <w:jc w:val="both"/>
      </w:pPr>
      <w:bookmarkStart w:id="231" w:name="bookmark308"/>
      <w:bookmarkEnd w:id="231"/>
      <w:r>
        <w:t>будет улучшена экологическая ситуация.</w:t>
      </w:r>
    </w:p>
    <w:p w:rsidR="00B80FF5" w:rsidRDefault="00B80FF5">
      <w:pPr>
        <w:pStyle w:val="1"/>
        <w:spacing w:after="240"/>
        <w:ind w:firstLine="740"/>
        <w:jc w:val="both"/>
      </w:pPr>
    </w:p>
    <w:p w:rsidR="00B80FF5" w:rsidRDefault="00B80FF5" w:rsidP="00B80FF5">
      <w:pPr>
        <w:pStyle w:val="1"/>
        <w:spacing w:after="56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Схема водоснабжения Осокинкого сельского поселения Калачинского муниципального района</w:t>
      </w:r>
    </w:p>
    <w:p w:rsidR="00BE3537" w:rsidRDefault="009E78E2">
      <w:pPr>
        <w:pStyle w:val="1"/>
        <w:spacing w:after="240"/>
        <w:ind w:firstLine="740"/>
        <w:jc w:val="both"/>
      </w:pPr>
      <w:r>
        <w:t>Реализация программы направлена на увеличение мощности по водоснабжению для обеспечения подключения строящихся и существующих объектов Осокинского сельского поселения в необходимых объемах и необходимой точке присоединения на период 20</w:t>
      </w:r>
      <w:r w:rsidR="00722C50">
        <w:t>19</w:t>
      </w:r>
      <w:r>
        <w:t xml:space="preserve"> - 20</w:t>
      </w:r>
      <w:r w:rsidR="00722C50">
        <w:t>30</w:t>
      </w:r>
      <w:r>
        <w:t xml:space="preserve"> г.г. согласно техническому заданию.</w:t>
      </w:r>
    </w:p>
    <w:p w:rsidR="00BE3537" w:rsidRDefault="00722C50">
      <w:pPr>
        <w:pStyle w:val="32"/>
        <w:keepNext/>
        <w:keepLines/>
        <w:spacing w:after="240" w:line="300" w:lineRule="auto"/>
        <w:ind w:firstLine="740"/>
        <w:jc w:val="both"/>
      </w:pPr>
      <w:bookmarkStart w:id="232" w:name="bookmark309"/>
      <w:bookmarkStart w:id="233" w:name="bookmark310"/>
      <w:bookmarkStart w:id="234" w:name="bookmark311"/>
      <w:r>
        <w:t>5</w:t>
      </w:r>
      <w:r w:rsidR="009E78E2">
        <w:t>.3. Сводная потребность в инвестициях на реализацию мероприятий программы</w:t>
      </w:r>
      <w:bookmarkEnd w:id="232"/>
      <w:bookmarkEnd w:id="233"/>
      <w:bookmarkEnd w:id="234"/>
    </w:p>
    <w:p w:rsidR="00BE3537" w:rsidRDefault="009E78E2">
      <w:pPr>
        <w:pStyle w:val="1"/>
        <w:ind w:firstLine="740"/>
        <w:jc w:val="both"/>
      </w:pPr>
      <w:r>
        <w:t>Реализация мероприятий программы предполага</w:t>
      </w:r>
      <w:r>
        <w:lastRenderedPageBreak/>
        <w:t>ется не только за счет средств орга</w:t>
      </w:r>
      <w:r>
        <w:softHyphen/>
        <w:t>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</w:t>
      </w:r>
      <w:r>
        <w:softHyphen/>
        <w:t>ства граждан).</w:t>
      </w:r>
    </w:p>
    <w:p w:rsidR="00BE3537" w:rsidRDefault="009E78E2">
      <w:pPr>
        <w:pStyle w:val="1"/>
        <w:ind w:firstLine="740"/>
        <w:jc w:val="both"/>
      </w:pPr>
      <w:r>
        <w:t>Общая сумма инвестиций, учитываемая в плате за подключение на реализацию про</w:t>
      </w:r>
      <w:r>
        <w:softHyphen/>
        <w:t xml:space="preserve">граммы (без учета НДС) составит </w:t>
      </w:r>
      <w:r w:rsidR="00722C50">
        <w:t>80000,00</w:t>
      </w:r>
      <w:r>
        <w:t xml:space="preserve"> тыс.руб., в том числе приходящиеся на водоснаб</w:t>
      </w:r>
      <w:r>
        <w:softHyphen/>
        <w:t xml:space="preserve">жение </w:t>
      </w:r>
      <w:r w:rsidR="00722C50">
        <w:t>80000,00</w:t>
      </w:r>
      <w:r>
        <w:t xml:space="preserve"> тыс.руб.</w:t>
      </w:r>
    </w:p>
    <w:p w:rsidR="00BE3537" w:rsidRDefault="009E78E2">
      <w:pPr>
        <w:pStyle w:val="1"/>
        <w:spacing w:after="240"/>
        <w:ind w:firstLine="740"/>
        <w:jc w:val="both"/>
        <w:sectPr w:rsidR="00BE3537">
          <w:pgSz w:w="11900" w:h="16840"/>
          <w:pgMar w:top="531" w:right="739" w:bottom="1295" w:left="1325" w:header="103" w:footer="3" w:gutter="0"/>
          <w:cols w:space="720"/>
          <w:noEndnote/>
          <w:docGrid w:linePitch="360"/>
        </w:sectPr>
      </w:pPr>
      <w:r>
        <w:t>Финансовые потребности посчитаны по укрупненным нормативам цен на строитель</w:t>
      </w:r>
      <w:r>
        <w:softHyphen/>
        <w:t>ство по сборнику: НЦС 81-02-14-2012 «Укрупненные нормативы цены строительства. Сети водопровода и канализации».</w:t>
      </w:r>
    </w:p>
    <w:p w:rsidR="00BE3537" w:rsidRDefault="009E78E2" w:rsidP="00C97A83">
      <w:pPr>
        <w:pStyle w:val="1"/>
        <w:spacing w:before="180" w:after="600" w:line="240" w:lineRule="auto"/>
        <w:ind w:left="4480" w:hanging="448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 Осокинкого сельского поселения Калачинского</w:t>
      </w:r>
      <w:r w:rsidR="00722C50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муниципальнго района</w:t>
      </w:r>
    </w:p>
    <w:p w:rsidR="00BE3537" w:rsidRDefault="009E78E2">
      <w:pPr>
        <w:pStyle w:val="32"/>
        <w:keepNext/>
        <w:keepLines/>
        <w:numPr>
          <w:ilvl w:val="0"/>
          <w:numId w:val="18"/>
        </w:numPr>
        <w:tabs>
          <w:tab w:val="left" w:pos="279"/>
        </w:tabs>
        <w:spacing w:after="320" w:line="240" w:lineRule="auto"/>
      </w:pPr>
      <w:bookmarkStart w:id="235" w:name="bookmark314"/>
      <w:bookmarkStart w:id="236" w:name="bookmark312"/>
      <w:bookmarkStart w:id="237" w:name="bookmark313"/>
      <w:bookmarkStart w:id="238" w:name="bookmark315"/>
      <w:bookmarkEnd w:id="235"/>
      <w:r>
        <w:t>ЦЕЛЕВЫЕ ПОКАЗАТЕЛИ РАЗВИТИЯ ЦЕНТРАЛИЗОВАННЫХ СИСТЕМ</w:t>
      </w:r>
      <w:r>
        <w:br/>
        <w:t>ВОДОНАБЖЕНИЯ</w:t>
      </w:r>
      <w:bookmarkEnd w:id="236"/>
      <w:bookmarkEnd w:id="237"/>
      <w:bookmarkEnd w:id="238"/>
    </w:p>
    <w:p w:rsidR="00BE3537" w:rsidRDefault="009E78E2">
      <w:pPr>
        <w:pStyle w:val="1"/>
        <w:ind w:firstLine="820"/>
        <w:jc w:val="both"/>
      </w:pPr>
      <w: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</w:t>
      </w:r>
      <w:r>
        <w:softHyphen/>
        <w:t>доснабжения и водоотведения», «Требованиями к содержанию схем водоснабжения и водо</w:t>
      </w:r>
      <w:r>
        <w:softHyphen/>
        <w:t>отведения») к целевым показателям развития централизованных систем водоотведения отно</w:t>
      </w:r>
      <w:r>
        <w:softHyphen/>
        <w:t>сятся: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1"/>
        </w:tabs>
        <w:ind w:firstLine="820"/>
        <w:jc w:val="both"/>
      </w:pPr>
      <w:bookmarkStart w:id="239" w:name="bookmark316"/>
      <w:bookmarkEnd w:id="239"/>
      <w:r>
        <w:t>показатели надежности и бесперебойности водоснабжения;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1"/>
        </w:tabs>
        <w:ind w:firstLine="820"/>
        <w:jc w:val="both"/>
      </w:pPr>
      <w:bookmarkStart w:id="240" w:name="bookmark317"/>
      <w:bookmarkEnd w:id="240"/>
      <w:r>
        <w:t>показатели качества обслуживания абонентов;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1"/>
        </w:tabs>
        <w:ind w:firstLine="820"/>
        <w:jc w:val="both"/>
      </w:pPr>
      <w:bookmarkStart w:id="241" w:name="bookmark318"/>
      <w:bookmarkEnd w:id="241"/>
      <w:r>
        <w:t>показатели качества очистки сточных вод;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1041"/>
        </w:tabs>
        <w:ind w:firstLine="820"/>
        <w:jc w:val="both"/>
      </w:pPr>
      <w:bookmarkStart w:id="242" w:name="bookmark319"/>
      <w:bookmarkEnd w:id="242"/>
      <w:r>
        <w:t>показатели эффективности использования ресурсов при транспортировке сточных вод;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41"/>
        </w:tabs>
        <w:ind w:firstLine="820"/>
        <w:jc w:val="both"/>
      </w:pPr>
      <w:bookmarkStart w:id="243" w:name="bookmark320"/>
      <w:bookmarkEnd w:id="243"/>
      <w:r>
        <w:t>соотношение цены реализации мероприятий инвестиционной программы и их эффективности - улучшение качества воды;</w:t>
      </w:r>
    </w:p>
    <w:p w:rsidR="00BE3537" w:rsidRDefault="009E78E2">
      <w:pPr>
        <w:pStyle w:val="1"/>
        <w:numPr>
          <w:ilvl w:val="0"/>
          <w:numId w:val="16"/>
        </w:numPr>
        <w:tabs>
          <w:tab w:val="left" w:pos="938"/>
        </w:tabs>
        <w:ind w:firstLine="820"/>
        <w:jc w:val="both"/>
      </w:pPr>
      <w:bookmarkStart w:id="244" w:name="bookmark321"/>
      <w:bookmarkEnd w:id="244"/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</w:t>
      </w:r>
      <w:r>
        <w:softHyphen/>
        <w:t>правовому регулированию в сфере жилищно-коммунального хозяйства.</w:t>
      </w:r>
    </w:p>
    <w:p w:rsidR="00BE3537" w:rsidRDefault="009E78E2">
      <w:pPr>
        <w:pStyle w:val="1"/>
        <w:ind w:firstLine="820"/>
        <w:jc w:val="both"/>
      </w:pPr>
      <w:r>
        <w:t>Горячее водоснабжение в населенных пунктах сельского поселения отсутствует.</w:t>
      </w:r>
    </w:p>
    <w:p w:rsidR="00BE3537" w:rsidRDefault="009E78E2">
      <w:pPr>
        <w:pStyle w:val="1"/>
        <w:spacing w:after="320"/>
        <w:ind w:firstLine="820"/>
        <w:jc w:val="both"/>
      </w:pPr>
      <w:r>
        <w:t>Качество воды по основным показателям не удовлетворяет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из-за повышенного содержания желе</w:t>
      </w:r>
      <w:r>
        <w:softHyphen/>
        <w:t>за, хлоридов, повышенной мутности.</w:t>
      </w:r>
    </w:p>
    <w:p w:rsidR="00BE3537" w:rsidRDefault="009E78E2">
      <w:pPr>
        <w:pStyle w:val="a7"/>
        <w:spacing w:line="298" w:lineRule="auto"/>
        <w:jc w:val="both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lastRenderedPageBreak/>
        <w:t xml:space="preserve">Таблица </w:t>
      </w:r>
      <w:r w:rsidR="00722C50">
        <w:rPr>
          <w:i w:val="0"/>
          <w:iCs w:val="0"/>
          <w:sz w:val="24"/>
          <w:szCs w:val="24"/>
          <w:u w:val="none"/>
        </w:rPr>
        <w:t>6</w:t>
      </w:r>
      <w:r>
        <w:rPr>
          <w:i w:val="0"/>
          <w:iCs w:val="0"/>
          <w:sz w:val="24"/>
          <w:szCs w:val="24"/>
          <w:u w:val="none"/>
        </w:rPr>
        <w:t>.1 - Целевые показатели развития централизованных систем водоснабжения и водоотведения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4267"/>
        <w:gridCol w:w="1421"/>
        <w:gridCol w:w="696"/>
        <w:gridCol w:w="696"/>
        <w:gridCol w:w="696"/>
        <w:gridCol w:w="696"/>
        <w:gridCol w:w="706"/>
      </w:tblGrid>
      <w:tr w:rsidR="00BE3537">
        <w:trPr>
          <w:trHeight w:hRule="exact" w:val="360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№</w:t>
            </w:r>
          </w:p>
        </w:tc>
        <w:tc>
          <w:tcPr>
            <w:tcW w:w="4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Показатель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98" w:lineRule="auto"/>
              <w:ind w:firstLine="0"/>
              <w:jc w:val="center"/>
            </w:pPr>
            <w:r>
              <w:t>Единица измерения</w:t>
            </w:r>
          </w:p>
        </w:tc>
        <w:tc>
          <w:tcPr>
            <w:tcW w:w="34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Целевые показатели</w:t>
            </w:r>
          </w:p>
        </w:tc>
      </w:tr>
      <w:tr w:rsidR="00BE3537">
        <w:trPr>
          <w:trHeight w:hRule="exact" w:val="355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4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 w:rsidP="00722C50">
            <w:pPr>
              <w:pStyle w:val="a9"/>
              <w:spacing w:line="240" w:lineRule="auto"/>
              <w:ind w:firstLine="0"/>
              <w:jc w:val="center"/>
            </w:pPr>
            <w:r>
              <w:t>20</w:t>
            </w:r>
            <w:r w:rsidR="00722C50">
              <w:t>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202</w:t>
            </w:r>
            <w:r w:rsidR="00722C50"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202</w:t>
            </w:r>
            <w:r w:rsidR="00722C50"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 w:rsidP="00722C50">
            <w:pPr>
              <w:pStyle w:val="a9"/>
              <w:spacing w:line="240" w:lineRule="auto"/>
              <w:ind w:firstLine="0"/>
              <w:jc w:val="center"/>
            </w:pPr>
            <w:r>
              <w:t>202</w:t>
            </w:r>
            <w:r w:rsidR="00722C50">
              <w:t>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 w:rsidP="00722C50">
            <w:pPr>
              <w:pStyle w:val="a9"/>
              <w:spacing w:line="240" w:lineRule="auto"/>
              <w:ind w:firstLine="0"/>
              <w:jc w:val="center"/>
            </w:pPr>
            <w:r>
              <w:t>20</w:t>
            </w:r>
            <w:r w:rsidR="00722C50">
              <w:t>30</w:t>
            </w:r>
          </w:p>
        </w:tc>
      </w:tr>
      <w:tr w:rsidR="00BE3537">
        <w:trPr>
          <w:trHeight w:hRule="exact" w:val="35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91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Показатели надежности и бесперебойности сетей водоснабжения и водоотведения</w:t>
            </w:r>
          </w:p>
        </w:tc>
      </w:tr>
      <w:tr w:rsidR="00BE3537">
        <w:trPr>
          <w:trHeight w:hRule="exact" w:val="69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1.1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</w:pPr>
            <w:r>
              <w:t>Удельное количество засоров на сетях водоснабжения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ед./км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</w:tr>
      <w:tr w:rsidR="00BE3537">
        <w:trPr>
          <w:trHeight w:hRule="exact" w:val="701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1.2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</w:pPr>
            <w:r>
              <w:t>Удельное количество засоров на сетях водоотведения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ед./км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</w:tr>
      <w:tr w:rsidR="00BE3537">
        <w:trPr>
          <w:trHeight w:hRule="exact" w:val="701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1.3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ind w:firstLine="0"/>
            </w:pPr>
            <w:r>
              <w:t>Удельный вес сетей водоснабжения, нуждающихся в замене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</w:tr>
      <w:tr w:rsidR="00BE3537">
        <w:trPr>
          <w:trHeight w:hRule="exact" w:val="701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1.4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</w:pPr>
            <w:r>
              <w:t>Удельный вес сетей водоотведения, нуждающихся в замене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280"/>
            </w:pPr>
            <w:r>
              <w:t>0</w:t>
            </w:r>
          </w:p>
        </w:tc>
      </w:tr>
      <w:tr w:rsidR="00BE3537">
        <w:trPr>
          <w:trHeight w:hRule="exact" w:val="35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917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Показатель качества обслуживания абонентов</w:t>
            </w:r>
          </w:p>
        </w:tc>
      </w:tr>
      <w:tr w:rsidR="00BE3537">
        <w:trPr>
          <w:trHeight w:hRule="exact" w:val="71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2.1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</w:pPr>
            <w:r>
              <w:t>Доля заявок на подключения к сетям водоснабжения, исполненная по ито-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95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722C50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4147"/>
        <w:gridCol w:w="1541"/>
        <w:gridCol w:w="696"/>
        <w:gridCol w:w="264"/>
        <w:gridCol w:w="432"/>
        <w:gridCol w:w="696"/>
        <w:gridCol w:w="696"/>
        <w:gridCol w:w="706"/>
      </w:tblGrid>
      <w:tr w:rsidR="00BE3537">
        <w:trPr>
          <w:trHeight w:hRule="exact" w:val="36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</w:pPr>
            <w:r>
              <w:t>гам года</w:t>
            </w:r>
          </w:p>
        </w:tc>
        <w:tc>
          <w:tcPr>
            <w:tcW w:w="1541" w:type="dxa"/>
            <w:tcBorders>
              <w:top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69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917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Показатель эффективности использования ресурсов</w:t>
            </w:r>
          </w:p>
        </w:tc>
      </w:tr>
      <w:tr w:rsidR="00BE3537">
        <w:trPr>
          <w:trHeight w:hRule="exact" w:val="701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3.1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</w:pPr>
            <w:r>
              <w:t>Удельный расход электрической энергии при транспортировке воды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кВт-час/м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0,49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</w:tr>
      <w:tr w:rsidR="00BE3537">
        <w:trPr>
          <w:trHeight w:hRule="exact" w:val="104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3.2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98" w:lineRule="auto"/>
              <w:ind w:firstLine="0"/>
            </w:pPr>
            <w:r>
              <w:t>Удельный расход электрической энергии при транспортировке сточ</w:t>
            </w:r>
            <w:r>
              <w:softHyphen/>
              <w:t>ных вод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кВт-час/м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0,49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0,5</w:t>
            </w:r>
          </w:p>
        </w:tc>
      </w:tr>
      <w:tr w:rsidR="00BE3537">
        <w:trPr>
          <w:trHeight w:hRule="exact" w:val="446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ind w:firstLine="0"/>
              <w:jc w:val="center"/>
            </w:pPr>
            <w:r>
              <w:t>Соотношение цены реализации мероприятий и их эффективности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420"/>
            </w:pPr>
            <w:r>
              <w:t>Водоснабжение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1,256</w:t>
            </w:r>
          </w:p>
        </w:tc>
      </w:tr>
      <w:tr w:rsidR="00BE3537">
        <w:trPr>
          <w:trHeight w:hRule="exact" w:val="456"/>
          <w:jc w:val="center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41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BE3537"/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420"/>
            </w:pPr>
            <w:r>
              <w:t>Водоотведения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1,105</w:t>
            </w:r>
          </w:p>
        </w:tc>
      </w:tr>
    </w:tbl>
    <w:p w:rsidR="00BE3537" w:rsidRDefault="00BE3537">
      <w:pPr>
        <w:spacing w:after="559" w:line="1" w:lineRule="exact"/>
      </w:pPr>
    </w:p>
    <w:p w:rsidR="00BE3537" w:rsidRDefault="00722C50" w:rsidP="00722C50">
      <w:pPr>
        <w:pStyle w:val="32"/>
        <w:keepNext/>
        <w:keepLines/>
        <w:tabs>
          <w:tab w:val="left" w:pos="438"/>
        </w:tabs>
        <w:spacing w:after="380" w:line="240" w:lineRule="auto"/>
      </w:pPr>
      <w:bookmarkStart w:id="245" w:name="bookmark324"/>
      <w:bookmarkStart w:id="246" w:name="bookmark322"/>
      <w:bookmarkStart w:id="247" w:name="bookmark323"/>
      <w:bookmarkStart w:id="248" w:name="bookmark325"/>
      <w:bookmarkEnd w:id="245"/>
      <w:r>
        <w:t>6.1</w:t>
      </w:r>
      <w:r w:rsidR="00DA3719">
        <w:t xml:space="preserve"> </w:t>
      </w:r>
      <w:r w:rsidR="009E78E2">
        <w:t>Структура расчета тарифов себестоимости</w:t>
      </w:r>
      <w:r w:rsidR="009E78E2">
        <w:br/>
        <w:t xml:space="preserve">водоснабжения </w:t>
      </w:r>
      <w:bookmarkEnd w:id="246"/>
      <w:bookmarkEnd w:id="247"/>
      <w:bookmarkEnd w:id="248"/>
    </w:p>
    <w:p w:rsidR="00BE3537" w:rsidRDefault="009E78E2">
      <w:pPr>
        <w:pStyle w:val="1"/>
        <w:spacing w:after="320"/>
        <w:ind w:firstLine="820"/>
        <w:jc w:val="both"/>
      </w:pPr>
      <w:r>
        <w:t>Размер тарифа на подключение определяется как отношение финансовых потребно</w:t>
      </w:r>
      <w:r>
        <w:softHyphen/>
        <w:t>стей, финансируемых за счет тарифов на подключение организации коммунального ком</w:t>
      </w:r>
      <w: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</w:t>
      </w:r>
      <w:r>
        <w:softHyphen/>
        <w:t xml:space="preserve">снабжения  Осокинского сельского поселения. Существующие показатели себестоимости представлены в таблицах </w:t>
      </w:r>
      <w:r w:rsidR="00722C50">
        <w:t>6</w:t>
      </w:r>
      <w:r>
        <w:t xml:space="preserve">.2 - </w:t>
      </w:r>
      <w:r w:rsidR="00722C50">
        <w:t>6</w:t>
      </w:r>
      <w:r>
        <w:t>.3. Детализация расходов на канализационные стоки не предоставлена.</w:t>
      </w:r>
    </w:p>
    <w:p w:rsidR="00BE3537" w:rsidRDefault="009E78E2">
      <w:pPr>
        <w:pStyle w:val="a7"/>
        <w:ind w:left="734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 xml:space="preserve">Таблица </w:t>
      </w:r>
      <w:r w:rsidR="00722C50">
        <w:rPr>
          <w:i w:val="0"/>
          <w:iCs w:val="0"/>
          <w:sz w:val="24"/>
          <w:szCs w:val="24"/>
          <w:u w:val="none"/>
        </w:rPr>
        <w:t>6</w:t>
      </w:r>
      <w:r>
        <w:rPr>
          <w:i w:val="0"/>
          <w:iCs w:val="0"/>
          <w:sz w:val="24"/>
          <w:szCs w:val="24"/>
          <w:u w:val="none"/>
        </w:rPr>
        <w:t>.2 - Укрупненные показатели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277"/>
        <w:gridCol w:w="1843"/>
        <w:gridCol w:w="2098"/>
        <w:gridCol w:w="1272"/>
        <w:gridCol w:w="1003"/>
        <w:gridCol w:w="1046"/>
      </w:tblGrid>
      <w:tr w:rsidR="00BE3537">
        <w:trPr>
          <w:trHeight w:hRule="exact" w:val="2414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по подъему сырой 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по очистке воды на очистных сооруже</w:t>
            </w:r>
            <w:r>
              <w:rPr>
                <w:sz w:val="22"/>
                <w:szCs w:val="22"/>
              </w:rPr>
              <w:softHyphen/>
              <w:t>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по транспортировке воды по магист</w:t>
            </w:r>
            <w:r>
              <w:rPr>
                <w:sz w:val="22"/>
                <w:szCs w:val="22"/>
              </w:rPr>
              <w:softHyphen/>
              <w:t>ральным водопроводным сетям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на транспортировку воды по распределительным водопроводным сетям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на покупку воды у сторонних организа</w:t>
            </w:r>
            <w:r>
              <w:rPr>
                <w:sz w:val="22"/>
                <w:szCs w:val="22"/>
              </w:rPr>
              <w:softHyphen/>
              <w:t>ций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затраты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</w:t>
            </w:r>
            <w:r>
              <w:rPr>
                <w:sz w:val="22"/>
                <w:szCs w:val="22"/>
              </w:rPr>
              <w:softHyphen/>
              <w:t>ние</w:t>
            </w:r>
          </w:p>
        </w:tc>
      </w:tr>
      <w:tr w:rsidR="00BE3537">
        <w:trPr>
          <w:trHeight w:hRule="exact" w:val="293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67,6%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—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29,4%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3,0%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</w:t>
            </w:r>
          </w:p>
        </w:tc>
      </w:tr>
    </w:tbl>
    <w:p w:rsidR="00BE3537" w:rsidRDefault="00BE3537">
      <w:pPr>
        <w:spacing w:after="319" w:line="1" w:lineRule="exact"/>
      </w:pPr>
    </w:p>
    <w:p w:rsidR="00BE3537" w:rsidRDefault="00BE3537">
      <w:pPr>
        <w:spacing w:line="1" w:lineRule="exact"/>
      </w:pPr>
    </w:p>
    <w:p w:rsidR="00BE3537" w:rsidRDefault="009E78E2">
      <w:pPr>
        <w:pStyle w:val="a7"/>
        <w:ind w:left="288"/>
        <w:rPr>
          <w:sz w:val="24"/>
          <w:szCs w:val="24"/>
        </w:rPr>
      </w:pPr>
      <w:r>
        <w:rPr>
          <w:i w:val="0"/>
          <w:iCs w:val="0"/>
          <w:sz w:val="24"/>
          <w:szCs w:val="24"/>
          <w:u w:val="none"/>
        </w:rPr>
        <w:t xml:space="preserve">Таблица </w:t>
      </w:r>
      <w:r w:rsidR="00722C50">
        <w:rPr>
          <w:i w:val="0"/>
          <w:iCs w:val="0"/>
          <w:sz w:val="24"/>
          <w:szCs w:val="24"/>
          <w:u w:val="none"/>
        </w:rPr>
        <w:t>6</w:t>
      </w:r>
      <w:r>
        <w:rPr>
          <w:i w:val="0"/>
          <w:iCs w:val="0"/>
          <w:sz w:val="24"/>
          <w:szCs w:val="24"/>
          <w:u w:val="none"/>
        </w:rPr>
        <w:t>.3 - Детализация расходов на водоснабжение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5702"/>
        <w:gridCol w:w="2011"/>
      </w:tblGrid>
      <w:tr w:rsidR="00BE3537">
        <w:trPr>
          <w:trHeight w:hRule="exact" w:val="576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33" w:lineRule="auto"/>
              <w:ind w:firstLine="0"/>
              <w:jc w:val="center"/>
            </w:pPr>
            <w:r>
              <w:t>№ п/п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Показатель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Затраты, тыс. руб.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Подъем воды - всего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9E78E2" w:rsidP="00722C50">
            <w:pPr>
              <w:pStyle w:val="a9"/>
              <w:spacing w:line="240" w:lineRule="auto"/>
              <w:ind w:firstLine="0"/>
              <w:jc w:val="center"/>
            </w:pPr>
            <w:r>
              <w:t>4</w:t>
            </w:r>
            <w:r w:rsidR="00722C50">
              <w:t>4</w:t>
            </w:r>
            <w:r>
              <w:t>,</w:t>
            </w:r>
            <w:r w:rsidR="00722C50">
              <w:t>157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т.ч. электроэнергия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 w:rsidP="00722C50">
            <w:pPr>
              <w:pStyle w:val="a9"/>
              <w:spacing w:line="240" w:lineRule="auto"/>
              <w:ind w:firstLine="0"/>
              <w:jc w:val="center"/>
            </w:pPr>
            <w:r>
              <w:t>190</w:t>
            </w:r>
            <w:r w:rsidR="009E78E2">
              <w:t>,</w:t>
            </w:r>
            <w:r>
              <w:t>55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1.2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Амортизация (аренда)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>
            <w:pPr>
              <w:pStyle w:val="a9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1.3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ремонт и техническое обслуживание или резерв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 w:rsidP="00722C50">
            <w:pPr>
              <w:pStyle w:val="a9"/>
              <w:spacing w:line="240" w:lineRule="auto"/>
              <w:ind w:firstLine="0"/>
              <w:jc w:val="center"/>
            </w:pPr>
            <w:r>
              <w:t>418</w:t>
            </w:r>
            <w:r w:rsidR="009E78E2">
              <w:t>,</w:t>
            </w:r>
            <w:r>
              <w:t>72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расходов на оплату всех видов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1.3.1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т.ч. капитальный ремонт или резерв расходов на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-</w:t>
            </w:r>
          </w:p>
        </w:tc>
      </w:tr>
    </w:tbl>
    <w:p w:rsidR="00BE3537" w:rsidRDefault="009E78E2">
      <w:pPr>
        <w:spacing w:line="1" w:lineRule="exact"/>
      </w:pPr>
      <w:r>
        <w:br w:type="page"/>
      </w:r>
    </w:p>
    <w:p w:rsidR="00BE3537" w:rsidRDefault="009E78E2">
      <w:pPr>
        <w:pStyle w:val="a7"/>
        <w:jc w:val="center"/>
      </w:pPr>
      <w:r>
        <w:lastRenderedPageBreak/>
        <w:t>Схема водоснабжения Осокинкого сельского поселения Калачинского</w:t>
      </w:r>
      <w:r w:rsidR="00722C50">
        <w:t xml:space="preserve"> </w:t>
      </w:r>
      <w:r>
        <w:t>муниципального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5702"/>
        <w:gridCol w:w="2011"/>
      </w:tblGrid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оплату капитального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</w:pPr>
            <w:r>
              <w:t>1.4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затраты на оплату труда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 w:rsidP="00722C50">
            <w:pPr>
              <w:pStyle w:val="a9"/>
              <w:spacing w:line="240" w:lineRule="auto"/>
              <w:ind w:firstLine="0"/>
              <w:jc w:val="center"/>
            </w:pPr>
            <w:r>
              <w:t>422</w:t>
            </w:r>
            <w:r w:rsidR="009E78E2">
              <w:t>,</w:t>
            </w:r>
            <w:r>
              <w:t>35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</w:pPr>
            <w:r>
              <w:t>1.5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отчисления на социальные нужды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 w:rsidP="00722C50">
            <w:pPr>
              <w:pStyle w:val="a9"/>
              <w:spacing w:line="240" w:lineRule="auto"/>
              <w:ind w:firstLine="0"/>
              <w:jc w:val="center"/>
            </w:pPr>
            <w:r>
              <w:t>97</w:t>
            </w:r>
            <w:r w:rsidR="009E78E2">
              <w:t>,</w:t>
            </w:r>
            <w:r>
              <w:t>96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1.6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цеховые расходы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Очистка воды - всего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т.ч. электроэнергия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материалы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амортизация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ремонт и техническое обслуживание или резерв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расходов на оплату всех видов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2.4.1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т.ч. капитальный ремонт или резерв расходов на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оплату капитального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затраты на оплату труда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отчисления на социальные нужды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2.7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цеховые расходы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Оплата воды, полученной со стороны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Транспортирование воды - всего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4.1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т.ч. электроэнергия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4.2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Амортизация (аренда)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</w:pPr>
            <w:r>
              <w:t>4.3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ремонт и техническое обслуживание или резерв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расходов на оплату всех видов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4.3.1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в т.ч. капитальный ремонт или резерв расходов на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оплату капитального ремонта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4.4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затраты на оплату труда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4.5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отчисления на социальные нужды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</w:pPr>
            <w:r>
              <w:t>4.6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цеховые расходы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Проведение аварийно-восстановительных работ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Содержание и обслуживание внутридомовых сетей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Ремонтный фонд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3537" w:rsidRDefault="009E78E2">
            <w:pPr>
              <w:pStyle w:val="a9"/>
              <w:spacing w:line="240" w:lineRule="auto"/>
              <w:ind w:firstLine="920"/>
              <w:jc w:val="both"/>
            </w:pPr>
            <w:r>
              <w:t>-</w:t>
            </w:r>
          </w:p>
        </w:tc>
      </w:tr>
      <w:tr w:rsidR="00BE3537">
        <w:trPr>
          <w:trHeight w:hRule="exact" w:val="28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ИТОГО расходов по эксплуатации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 w:rsidP="00722C50">
            <w:pPr>
              <w:pStyle w:val="a9"/>
              <w:spacing w:line="240" w:lineRule="auto"/>
              <w:ind w:firstLine="0"/>
              <w:jc w:val="center"/>
            </w:pPr>
            <w:r>
              <w:t>1772</w:t>
            </w:r>
            <w:r w:rsidR="009E78E2">
              <w:t>,</w:t>
            </w:r>
            <w:r>
              <w:t>95</w:t>
            </w:r>
          </w:p>
        </w:tc>
      </w:tr>
      <w:tr w:rsidR="00BE3537">
        <w:trPr>
          <w:trHeight w:hRule="exact" w:val="29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rPr>
                <w:sz w:val="10"/>
                <w:szCs w:val="10"/>
              </w:rPr>
            </w:pPr>
          </w:p>
        </w:tc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spacing w:line="240" w:lineRule="auto"/>
              <w:ind w:firstLine="0"/>
              <w:jc w:val="center"/>
            </w:pPr>
            <w:r>
              <w:t>Себестоимость 1 куб.м. отпущенной воды, руб.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3537" w:rsidRDefault="00722C50" w:rsidP="00722C50">
            <w:pPr>
              <w:pStyle w:val="a9"/>
              <w:spacing w:line="240" w:lineRule="auto"/>
              <w:ind w:firstLine="0"/>
              <w:jc w:val="center"/>
            </w:pPr>
            <w:r>
              <w:t>61,89</w:t>
            </w:r>
          </w:p>
        </w:tc>
      </w:tr>
    </w:tbl>
    <w:p w:rsidR="00BE3537" w:rsidRDefault="00BE3537">
      <w:pPr>
        <w:spacing w:after="639" w:line="1" w:lineRule="exact"/>
      </w:pPr>
    </w:p>
    <w:p w:rsidR="00BE3537" w:rsidRDefault="00722C50" w:rsidP="00722C50">
      <w:pPr>
        <w:pStyle w:val="32"/>
        <w:keepNext/>
        <w:keepLines/>
        <w:tabs>
          <w:tab w:val="left" w:pos="451"/>
        </w:tabs>
        <w:spacing w:after="460" w:line="240" w:lineRule="auto"/>
      </w:pPr>
      <w:bookmarkStart w:id="249" w:name="bookmark328"/>
      <w:bookmarkStart w:id="250" w:name="bookmark326"/>
      <w:bookmarkStart w:id="251" w:name="bookmark327"/>
      <w:bookmarkStart w:id="252" w:name="bookmark329"/>
      <w:bookmarkEnd w:id="249"/>
      <w:r>
        <w:t xml:space="preserve">6.2 </w:t>
      </w:r>
      <w:r w:rsidR="009E78E2">
        <w:t>Предварительный расчет тарифов на подключение к системам</w:t>
      </w:r>
      <w:r w:rsidR="009E78E2">
        <w:br/>
        <w:t xml:space="preserve">водоснабжения </w:t>
      </w:r>
      <w:bookmarkEnd w:id="250"/>
      <w:bookmarkEnd w:id="251"/>
      <w:bookmarkEnd w:id="252"/>
    </w:p>
    <w:p w:rsidR="00BE3537" w:rsidRDefault="009E78E2">
      <w:pPr>
        <w:pStyle w:val="1"/>
        <w:ind w:firstLine="720"/>
        <w:jc w:val="both"/>
      </w:pPr>
      <w:r>
        <w:t>Размер тарифа на подключение определяется как отношение финансовых потребно</w:t>
      </w:r>
      <w:r>
        <w:softHyphen/>
        <w:t>стей, финансируемых за счет тарифов на подключение организации коммунального ком</w:t>
      </w:r>
      <w: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</w:t>
      </w:r>
      <w:r>
        <w:softHyphen/>
        <w:t>снабжения  Осокинского сельского поселения.</w:t>
      </w:r>
    </w:p>
    <w:p w:rsidR="00BE3537" w:rsidRDefault="009E78E2">
      <w:pPr>
        <w:pStyle w:val="1"/>
        <w:spacing w:after="380"/>
        <w:ind w:firstLine="720"/>
        <w:jc w:val="both"/>
      </w:pPr>
      <w:r>
        <w:t>Тариф на подключение строящихся (реконструируемых) объектов недвижимости к системе водоснабжения (Твподкл.) при увеличении пропускной способности водопроводных сетей или строительства новых рассчитывается по формуле:</w:t>
      </w:r>
    </w:p>
    <w:p w:rsidR="00BE3537" w:rsidRDefault="009E78E2">
      <w:pPr>
        <w:pStyle w:val="80"/>
        <w:tabs>
          <w:tab w:val="left" w:pos="826"/>
        </w:tabs>
        <w:rPr>
          <w:sz w:val="18"/>
          <w:szCs w:val="18"/>
        </w:rPr>
      </w:pPr>
      <w:r>
        <w:rPr>
          <w:sz w:val="22"/>
          <w:szCs w:val="22"/>
        </w:rPr>
        <w:t>Тв</w:t>
      </w:r>
      <w:r>
        <w:rPr>
          <w:sz w:val="22"/>
          <w:szCs w:val="22"/>
        </w:rPr>
        <w:tab/>
      </w:r>
      <w:r>
        <w:rPr>
          <w:rFonts w:ascii="Arial" w:eastAsia="Arial" w:hAnsi="Arial" w:cs="Arial"/>
          <w:sz w:val="19"/>
          <w:szCs w:val="19"/>
        </w:rPr>
        <w:t xml:space="preserve">= </w:t>
      </w:r>
      <w:r>
        <w:rPr>
          <w:i/>
          <w:iCs/>
          <w:sz w:val="18"/>
          <w:szCs w:val="18"/>
        </w:rPr>
        <w:t xml:space="preserve">ФП </w:t>
      </w:r>
      <w:r>
        <w:rPr>
          <w:i/>
          <w:iCs/>
          <w:sz w:val="20"/>
          <w:szCs w:val="20"/>
        </w:rPr>
        <w:t>/</w:t>
      </w:r>
      <w:r>
        <w:rPr>
          <w:i/>
          <w:iCs/>
          <w:sz w:val="18"/>
          <w:szCs w:val="18"/>
        </w:rPr>
        <w:t>Q</w:t>
      </w:r>
      <w:r>
        <w:rPr>
          <w:vertAlign w:val="superscript"/>
        </w:rPr>
        <w:t>уве</w:t>
      </w:r>
      <w:r>
        <w:t>™</w:t>
      </w:r>
      <w:r>
        <w:rPr>
          <w:vertAlign w:val="superscript"/>
        </w:rPr>
        <w:t>осн</w:t>
      </w:r>
      <w:r>
        <w:rPr>
          <w:sz w:val="18"/>
          <w:szCs w:val="18"/>
        </w:rPr>
        <w:t>-</w:t>
      </w:r>
    </w:p>
    <w:p w:rsidR="00BE3537" w:rsidRDefault="009E78E2">
      <w:pPr>
        <w:pStyle w:val="70"/>
        <w:tabs>
          <w:tab w:val="left" w:pos="1013"/>
        </w:tabs>
        <w:spacing w:line="180" w:lineRule="auto"/>
        <w:jc w:val="center"/>
        <w:rPr>
          <w:sz w:val="18"/>
          <w:szCs w:val="18"/>
        </w:rPr>
      </w:pPr>
      <w:r>
        <w:rPr>
          <w:i/>
          <w:iCs/>
          <w:sz w:val="18"/>
          <w:szCs w:val="18"/>
        </w:rPr>
        <w:t>подкл</w:t>
      </w:r>
      <w:r>
        <w:rPr>
          <w:i/>
          <w:iCs/>
          <w:sz w:val="18"/>
          <w:szCs w:val="18"/>
        </w:rPr>
        <w:tab/>
        <w:t>в</w:t>
      </w:r>
      <w:r>
        <w:rPr>
          <w:sz w:val="18"/>
          <w:szCs w:val="18"/>
        </w:rPr>
        <w:t xml:space="preserve"> абон.</w:t>
      </w:r>
      <w:r>
        <w:br w:type="page"/>
      </w:r>
    </w:p>
    <w:p w:rsidR="00BE3537" w:rsidRDefault="009E78E2">
      <w:pPr>
        <w:pStyle w:val="1"/>
        <w:spacing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F037FD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BE3537" w:rsidRDefault="00DC24F6">
      <w:pPr>
        <w:spacing w:line="1" w:lineRule="exact"/>
        <w:sectPr w:rsidR="00BE3537">
          <w:pgSz w:w="11900" w:h="16840"/>
          <w:pgMar w:top="583" w:right="1069" w:bottom="1267" w:left="1029" w:header="155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73025" distB="3175" distL="0" distR="0" simplePos="0" relativeHeight="377487120" behindDoc="1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73025</wp:posOffset>
                </wp:positionV>
                <wp:extent cx="133985" cy="92710"/>
                <wp:effectExtent l="0" t="2540" r="1270" b="0"/>
                <wp:wrapTopAndBottom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E64CA3">
                            <w:r>
                              <w:t>где: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89.95pt;margin-top:5.75pt;width:10.55pt;height:7.3pt;z-index:-125829360;visibility:visible;mso-wrap-style:square;mso-width-percent:0;mso-height-percent:0;mso-wrap-distance-left:0;mso-wrap-distance-top:5.75pt;mso-wrap-distance-right:0;mso-wrap-distance-bottom:.2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" filled="f" stroked="f">
                <v:textbox inset="0,0,0,0">
                  <w:txbxContent>
                    <w:p w:rsidR="00E64CA3" w:rsidRDefault="00E64CA3">
                      <w:r>
                        <w:t>где: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6830" distL="0" distR="0" simplePos="0" relativeHeight="377487122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ragraph">
                  <wp:posOffset>0</wp:posOffset>
                </wp:positionV>
                <wp:extent cx="139700" cy="111760"/>
                <wp:effectExtent l="0" t="1905" r="0" b="635"/>
                <wp:wrapTopAndBottom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E64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ФП</w:t>
                            </w:r>
                          </w:p>
                          <w:p w:rsidR="00E64CA3" w:rsidRDefault="00E64CA3">
                            <w:pPr>
                              <w:spacing w:line="180" w:lineRule="auto"/>
                              <w:ind w:firstLine="3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114.2pt;margin-top:0;width:11pt;height:8.8pt;z-index:-125829358;visibility:visible;mso-wrap-style:square;mso-width-percent:0;mso-height-percent:0;mso-wrap-distance-left:0;mso-wrap-distance-top:0;mso-wrap-distance-right:0;mso-wrap-distance-bottom:2.9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MOsQIAALA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" filled="f" stroked="f">
                <v:textbox inset="0,0,0,0">
                  <w:txbxContent>
                    <w:p w:rsidR="00E64CA3" w:rsidRDefault="00E64C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ФП</w:t>
                      </w:r>
                    </w:p>
                    <w:p w:rsidR="00E64CA3" w:rsidRDefault="00E64CA3">
                      <w:pPr>
                        <w:spacing w:line="180" w:lineRule="auto"/>
                        <w:ind w:firstLine="3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9850" distB="635" distL="0" distR="0" simplePos="0" relativeHeight="377487124" behindDoc="1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69850</wp:posOffset>
                </wp:positionV>
                <wp:extent cx="2495550" cy="95250"/>
                <wp:effectExtent l="0" t="0" r="4445" b="3175"/>
                <wp:wrapTopAndBottom/>
                <wp:docPr id="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E64CA3">
                            <w:r>
                              <w:rPr>
                                <w:i/>
                                <w:iCs/>
                              </w:rPr>
                              <w:t>-</w:t>
                            </w:r>
                            <w:r>
                              <w:t xml:space="preserve"> финансовые потребности, направляемые на модернизацию, реконструкцию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137pt;margin-top:5.5pt;width:196.5pt;height:7.5pt;z-index:-125829356;visibility:visible;mso-wrap-style:square;mso-width-percent:0;mso-height-percent:0;mso-wrap-distance-left:0;mso-wrap-distance-top:5.5pt;mso-wrap-distance-right:0;mso-wrap-distance-bottom:.0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s5rA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" filled="f" stroked="f">
                <v:textbox inset="0,0,0,0">
                  <w:txbxContent>
                    <w:p w:rsidR="00E64CA3" w:rsidRDefault="00E64CA3">
                      <w:r>
                        <w:rPr>
                          <w:i/>
                          <w:iCs/>
                        </w:rPr>
                        <w:t>-</w:t>
                      </w:r>
                      <w:r>
                        <w:t xml:space="preserve"> финансовые потребности, направляемые на модернизацию, реконструкцию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E3537" w:rsidRDefault="009E78E2">
      <w:pPr>
        <w:pStyle w:val="1"/>
        <w:spacing w:after="300" w:line="298" w:lineRule="auto"/>
        <w:ind w:firstLine="0"/>
        <w:jc w:val="both"/>
      </w:pPr>
      <w:r>
        <w:lastRenderedPageBreak/>
        <w:t>и строительство новых объектов, результатом которых является увеличение пропускной спо</w:t>
      </w:r>
      <w:r>
        <w:softHyphen/>
        <w:t>собности водопроводных сетей (рубли);</w:t>
      </w:r>
    </w:p>
    <w:p w:rsidR="00BE3537" w:rsidRDefault="00DC24F6">
      <w:pPr>
        <w:pStyle w:val="1"/>
        <w:spacing w:line="240" w:lineRule="auto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77487126" behindDoc="1" locked="0" layoutInCell="1" allowOverlap="1">
                <wp:simplePos x="0" y="0"/>
                <wp:positionH relativeFrom="page">
                  <wp:posOffset>870585</wp:posOffset>
                </wp:positionH>
                <wp:positionV relativeFrom="paragraph">
                  <wp:posOffset>8255</wp:posOffset>
                </wp:positionV>
                <wp:extent cx="459740" cy="201930"/>
                <wp:effectExtent l="0" t="1270" r="0" b="0"/>
                <wp:wrapSquare wrapText="right"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3" w:rsidRDefault="00F037FD">
                            <w:pPr>
                              <w:spacing w:line="276" w:lineRule="auto"/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 w:rsidR="00E64CA3">
                              <w:t>увел.водосн. абон.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68.55pt;margin-top:.65pt;width:36.2pt;height:15.9pt;z-index:-12582935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" filled="f" stroked="f">
                <v:textbox inset="0,0,0,0">
                  <w:txbxContent>
                    <w:p w:rsidR="00E64CA3" w:rsidRDefault="00F037FD">
                      <w:pPr>
                        <w:spacing w:line="276" w:lineRule="auto"/>
                      </w:pPr>
                      <w:r>
                        <w:rPr>
                          <w:lang w:val="en-US"/>
                        </w:rPr>
                        <w:t>Q</w:t>
                      </w:r>
                      <w:r w:rsidR="00E64CA3">
                        <w:t>увел.водосн. абон.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9E78E2">
        <w:t>- планируемый объем дополнительной мощности в результате увеличе</w:t>
      </w:r>
      <w:r w:rsidR="009E78E2">
        <w:softHyphen/>
        <w:t>ния пропускной способности водопроводных сетей для подключения объектов к системе во</w:t>
      </w:r>
      <w:r w:rsidR="009E78E2">
        <w:softHyphen/>
        <w:t>доснабжения (куб.м/час).</w:t>
      </w:r>
    </w:p>
    <w:p w:rsidR="00BE3537" w:rsidRDefault="009E78E2">
      <w:pPr>
        <w:pStyle w:val="1"/>
        <w:ind w:firstLine="720"/>
        <w:jc w:val="both"/>
      </w:pPr>
      <w:r>
        <w:t>Таким образом, средневзвешенный тариф на подключение ориентировочно:</w:t>
      </w:r>
    </w:p>
    <w:p w:rsidR="00BE3537" w:rsidRDefault="009E78E2">
      <w:pPr>
        <w:pStyle w:val="1"/>
        <w:ind w:firstLine="720"/>
        <w:jc w:val="both"/>
      </w:pPr>
      <w:r>
        <w:t>- к сетям водоснабжения составит:</w:t>
      </w:r>
    </w:p>
    <w:p w:rsidR="00BE3537" w:rsidRDefault="009E78E2">
      <w:pPr>
        <w:pStyle w:val="1"/>
        <w:spacing w:after="60" w:line="240" w:lineRule="auto"/>
        <w:ind w:firstLine="720"/>
        <w:jc w:val="both"/>
      </w:pPr>
      <w:r>
        <w:t>56790,6 / 401,56куб.м/сут / 24 часа = 5,893тыс.руб/(куб.м/час)</w:t>
      </w:r>
    </w:p>
    <w:p w:rsidR="00BE3537" w:rsidRDefault="009E78E2">
      <w:pPr>
        <w:pStyle w:val="1"/>
        <w:ind w:firstLine="720"/>
        <w:jc w:val="both"/>
      </w:pPr>
      <w:r>
        <w:t>- к сетям водоотведения составит:</w:t>
      </w:r>
    </w:p>
    <w:p w:rsidR="00BE3537" w:rsidRDefault="009E78E2">
      <w:pPr>
        <w:pStyle w:val="1"/>
        <w:ind w:firstLine="720"/>
        <w:jc w:val="both"/>
      </w:pPr>
      <w:r>
        <w:t>60283,4 тыс.руб. / 382,86 куб.м/сут / 24 часа = 6,561тыс.руб/(куб.м/час)</w:t>
      </w:r>
    </w:p>
    <w:p w:rsidR="00BE3537" w:rsidRDefault="009E78E2">
      <w:pPr>
        <w:pStyle w:val="1"/>
        <w:ind w:firstLine="720"/>
        <w:jc w:val="both"/>
      </w:pPr>
      <w:r>
        <w:t>Расчетный тариф на водоснабжение необходимо увеличить на 1,63 р относительно фактического для компенсации затрат на внедрение мероприятий по водоснабжению.</w:t>
      </w:r>
    </w:p>
    <w:p w:rsidR="00BE3537" w:rsidRDefault="009E78E2">
      <w:pPr>
        <w:pStyle w:val="1"/>
        <w:ind w:firstLine="720"/>
        <w:jc w:val="both"/>
      </w:pPr>
      <w:r>
        <w:t>Расчетный тариф на водоотведение необходимо увеличить на 3,11 р относительно фактического для компенсации затрат на внедрение мероприятий по водоотведению.</w:t>
      </w:r>
    </w:p>
    <w:p w:rsidR="00BE3537" w:rsidRDefault="009E78E2">
      <w:pPr>
        <w:pStyle w:val="1"/>
        <w:spacing w:after="180"/>
        <w:ind w:firstLine="720"/>
        <w:jc w:val="both"/>
        <w:sectPr w:rsidR="00BE3537">
          <w:type w:val="continuous"/>
          <w:pgSz w:w="11900" w:h="16840"/>
          <w:pgMar w:top="718" w:right="1104" w:bottom="1212" w:left="1104" w:header="0" w:footer="3" w:gutter="0"/>
          <w:cols w:space="720"/>
          <w:noEndnote/>
          <w:docGrid w:linePitch="360"/>
        </w:sectPr>
      </w:pPr>
      <w: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</w:t>
      </w:r>
      <w:r>
        <w:softHyphen/>
        <w:t>чения к сетям инженерно-технического обеспечения (водоснабжения и водоотведения) в со</w:t>
      </w:r>
      <w:r>
        <w:softHyphen/>
        <w:t>став платы за подключение не включается. Указанные работы могут осуществляться на ос</w:t>
      </w:r>
      <w:r>
        <w:softHyphen/>
        <w:t>новании отдельного договора, заключаемого организацией коммунального комплекса и об</w:t>
      </w:r>
      <w:r>
        <w:softHyphen/>
        <w:t xml:space="preserve">ратившимися к ней лицами, либо в договоре о </w:t>
      </w:r>
      <w:r>
        <w:lastRenderedPageBreak/>
        <w:t>подключении должно быть определено, на ка</w:t>
      </w:r>
      <w:r>
        <w:softHyphen/>
        <w:t>кую из сторон возлагается обязанность по их выполнению.</w:t>
      </w:r>
    </w:p>
    <w:p w:rsidR="00BE3537" w:rsidRDefault="009E78E2">
      <w:pPr>
        <w:pStyle w:val="1"/>
        <w:spacing w:after="60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F037FD" w:rsidRPr="00F037FD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BE3537" w:rsidRDefault="009E78E2">
      <w:pPr>
        <w:pStyle w:val="1"/>
        <w:numPr>
          <w:ilvl w:val="0"/>
          <w:numId w:val="18"/>
        </w:numPr>
        <w:tabs>
          <w:tab w:val="left" w:pos="333"/>
        </w:tabs>
        <w:spacing w:line="240" w:lineRule="auto"/>
        <w:ind w:firstLine="0"/>
        <w:jc w:val="center"/>
      </w:pPr>
      <w:bookmarkStart w:id="253" w:name="bookmark330"/>
      <w:bookmarkEnd w:id="253"/>
      <w:r>
        <w:rPr>
          <w:b/>
          <w:bCs/>
          <w:i/>
          <w:iCs/>
        </w:rPr>
        <w:t>ПЕРЕЧЕНЬ ВЫЯВЛЕННЫХ БЕСХОЗНЫХ ОБЪЕКТОВ</w:t>
      </w:r>
    </w:p>
    <w:p w:rsidR="00BE3537" w:rsidRDefault="009E78E2">
      <w:pPr>
        <w:pStyle w:val="1"/>
        <w:spacing w:after="460" w:line="240" w:lineRule="auto"/>
        <w:ind w:firstLine="0"/>
        <w:jc w:val="center"/>
      </w:pPr>
      <w:r>
        <w:rPr>
          <w:b/>
          <w:bCs/>
          <w:i/>
          <w:iCs/>
        </w:rPr>
        <w:t>ЦЕНТРАЛИЗОВАННЫХ СИСТЕМ ВОДОСНАБЖЕНИЯ И</w:t>
      </w:r>
      <w:r>
        <w:rPr>
          <w:b/>
          <w:bCs/>
          <w:i/>
          <w:iCs/>
        </w:rPr>
        <w:br/>
        <w:t>ПЕРЕЧЕНЬ ОРГАНИЗАЦИЙ, УПОЛНОМОЧЕННЫХ НА ИХ ЭКСПЛУАТАЦИЮ</w:t>
      </w:r>
    </w:p>
    <w:p w:rsidR="00BE3537" w:rsidRDefault="009E78E2">
      <w:pPr>
        <w:pStyle w:val="1"/>
        <w:ind w:firstLine="720"/>
        <w:jc w:val="both"/>
        <w:sectPr w:rsidR="00BE3537">
          <w:pgSz w:w="11900" w:h="16840"/>
          <w:pgMar w:top="718" w:right="1109" w:bottom="1212" w:left="1109" w:header="290" w:footer="3" w:gutter="0"/>
          <w:cols w:space="720"/>
          <w:noEndnote/>
          <w:docGrid w:linePitch="360"/>
        </w:sectPr>
      </w:pPr>
      <w:r>
        <w:t>На территории Осокинского сельского поселения бесхозных объектов систем водо</w:t>
      </w:r>
      <w:r>
        <w:softHyphen/>
        <w:t>снабжения не выявлено.</w:t>
      </w:r>
    </w:p>
    <w:p w:rsidR="00BE3537" w:rsidRDefault="009E78E2">
      <w:pPr>
        <w:pStyle w:val="1"/>
        <w:spacing w:after="6260" w:line="240" w:lineRule="auto"/>
        <w:ind w:firstLine="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lastRenderedPageBreak/>
        <w:t>Схема водоснабжения Осокинкого сельского поселения Калачинского</w:t>
      </w:r>
      <w:r w:rsidR="00F037FD" w:rsidRPr="00F037FD"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муниципального района</w:t>
      </w:r>
    </w:p>
    <w:p w:rsidR="00BE3537" w:rsidRDefault="009E78E2">
      <w:pPr>
        <w:pStyle w:val="1"/>
        <w:spacing w:line="240" w:lineRule="auto"/>
        <w:ind w:firstLine="0"/>
        <w:jc w:val="center"/>
        <w:sectPr w:rsidR="00BE3537">
          <w:pgSz w:w="11900" w:h="16840"/>
          <w:pgMar w:top="718" w:right="1128" w:bottom="1212" w:left="1138" w:header="290" w:footer="3" w:gutter="0"/>
          <w:cols w:space="720"/>
          <w:noEndnote/>
          <w:docGrid w:linePitch="360"/>
        </w:sectPr>
      </w:pPr>
      <w:r>
        <w:t>Приложение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566"/>
        <w:gridCol w:w="1301"/>
        <w:gridCol w:w="845"/>
        <w:gridCol w:w="581"/>
      </w:tblGrid>
      <w:tr w:rsidR="00BE3537">
        <w:trPr>
          <w:trHeight w:hRule="exact" w:val="29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Ласт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Поди.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Дата</w:t>
            </w: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Разраб.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Хмызоб И.Ю.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Проб.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Т. 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78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Н.контр.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302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Утд.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</w:tbl>
    <w:p w:rsidR="00BE3537" w:rsidRDefault="00BE3537">
      <w:pPr>
        <w:framePr w:w="3701" w:h="3139" w:wrap="none" w:hAnchor="page" w:x="21867" w:y="-21625"/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"/>
        <w:gridCol w:w="283"/>
        <w:gridCol w:w="283"/>
        <w:gridCol w:w="1018"/>
        <w:gridCol w:w="979"/>
      </w:tblGrid>
      <w:tr w:rsidR="00BE3537">
        <w:trPr>
          <w:trHeight w:hRule="exact" w:val="298"/>
        </w:trPr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2856" w:h="1162" w:wrap="none" w:hAnchor="page" w:x="29499" w:y="-20780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Лит.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2856" w:h="1162" w:wrap="none" w:hAnchor="page" w:x="29499" w:y="-20780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Масса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2856" w:h="1162" w:wrap="none" w:hAnchor="page" w:x="29499" w:y="-20780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Масштаб</w:t>
            </w:r>
          </w:p>
        </w:tc>
      </w:tr>
      <w:tr w:rsidR="00BE3537">
        <w:trPr>
          <w:trHeight w:hRule="exact" w:val="864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2856" w:h="1162" w:wrap="none" w:hAnchor="page" w:x="29499" w:y="-20780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2856" w:h="1162" w:wrap="none" w:hAnchor="page" w:x="29499" w:y="-20780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2856" w:h="1162" w:wrap="none" w:hAnchor="page" w:x="29499" w:y="-20780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2856" w:h="1162" w:wrap="none" w:hAnchor="page" w:x="29499" w:y="-20780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2856" w:h="1162" w:wrap="none" w:hAnchor="page" w:x="29499" w:y="-20780"/>
              <w:rPr>
                <w:sz w:val="10"/>
                <w:szCs w:val="10"/>
              </w:rPr>
            </w:pPr>
          </w:p>
        </w:tc>
      </w:tr>
    </w:tbl>
    <w:p w:rsidR="00BE3537" w:rsidRDefault="00BE3537">
      <w:pPr>
        <w:framePr w:w="2856" w:h="1162" w:wrap="none" w:hAnchor="page" w:x="29499" w:y="-20780"/>
        <w:spacing w:line="1" w:lineRule="exact"/>
      </w:pPr>
    </w:p>
    <w:p w:rsidR="00BE3537" w:rsidRDefault="00DA3719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-361315</wp:posOffset>
            </wp:positionH>
            <wp:positionV relativeFrom="margin">
              <wp:posOffset>80010</wp:posOffset>
            </wp:positionV>
            <wp:extent cx="20938490" cy="29904055"/>
            <wp:effectExtent l="1905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20938490" cy="2990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1" w:lineRule="exact"/>
        <w:sectPr w:rsidR="00BE3537">
          <w:footerReference w:type="default" r:id="rId13"/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566"/>
        <w:gridCol w:w="1301"/>
        <w:gridCol w:w="845"/>
        <w:gridCol w:w="581"/>
      </w:tblGrid>
      <w:tr w:rsidR="00BE3537">
        <w:trPr>
          <w:trHeight w:hRule="exact" w:val="29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Ласт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Поди.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right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Дата</w:t>
            </w: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Разраб.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Хмызоб И.Ю.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Проб.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Т. 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78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Н.контр.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302"/>
        </w:trPr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3701" w:h="3139" w:wrap="none" w:hAnchor="page" w:x="21867" w:y="-21625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Утб.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3701" w:h="3139" w:wrap="none" w:hAnchor="page" w:x="21867" w:y="-21625"/>
              <w:rPr>
                <w:sz w:val="10"/>
                <w:szCs w:val="10"/>
              </w:rPr>
            </w:pPr>
          </w:p>
        </w:tc>
      </w:tr>
    </w:tbl>
    <w:p w:rsidR="00BE3537" w:rsidRDefault="00BE3537">
      <w:pPr>
        <w:framePr w:w="3701" w:h="3139" w:wrap="none" w:hAnchor="page" w:x="21867" w:y="-21625"/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7"/>
        <w:gridCol w:w="278"/>
        <w:gridCol w:w="283"/>
        <w:gridCol w:w="283"/>
        <w:gridCol w:w="283"/>
        <w:gridCol w:w="734"/>
        <w:gridCol w:w="979"/>
      </w:tblGrid>
      <w:tr w:rsidR="00BE3537">
        <w:trPr>
          <w:trHeight w:hRule="exact" w:val="298"/>
        </w:trPr>
        <w:tc>
          <w:tcPr>
            <w:tcW w:w="307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5918" w:h="2294" w:wrap="none" w:hAnchor="page" w:x="26437" w:y="-20780"/>
              <w:spacing w:line="288" w:lineRule="auto"/>
              <w:ind w:left="100" w:firstLine="0"/>
              <w:jc w:val="center"/>
            </w:pPr>
            <w:r>
              <w:rPr>
                <w:rFonts w:ascii="Arial" w:eastAsia="Arial" w:hAnsi="Arial" w:cs="Arial"/>
                <w:i/>
                <w:iCs/>
              </w:rPr>
              <w:t>Схема сетей водоснабжения и додотдедения п. Индейка</w:t>
            </w:r>
          </w:p>
        </w:tc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5918" w:h="2294" w:wrap="none" w:hAnchor="page" w:x="26437" w:y="-20780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Лит.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5918" w:h="2294" w:wrap="none" w:hAnchor="page" w:x="26437" w:y="-20780"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Масса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5918" w:h="2294" w:wrap="none" w:hAnchor="page" w:x="26437" w:y="-20780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Масштаб</w:t>
            </w:r>
          </w:p>
        </w:tc>
      </w:tr>
      <w:tr w:rsidR="00BE3537">
        <w:trPr>
          <w:trHeight w:hRule="exact" w:val="850"/>
        </w:trPr>
        <w:tc>
          <w:tcPr>
            <w:tcW w:w="3077" w:type="dxa"/>
            <w:vMerge/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</w:tr>
      <w:tr w:rsidR="00BE3537">
        <w:trPr>
          <w:trHeight w:hRule="exact" w:val="283"/>
        </w:trPr>
        <w:tc>
          <w:tcPr>
            <w:tcW w:w="3077" w:type="dxa"/>
            <w:vMerge/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</w:pP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5918" w:h="2294" w:wrap="none" w:hAnchor="page" w:x="26437" w:y="-20780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Лист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9E78E2">
            <w:pPr>
              <w:pStyle w:val="a9"/>
              <w:framePr w:w="5918" w:h="2294" w:wrap="none" w:hAnchor="page" w:x="26437" w:y="-20780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sz w:val="19"/>
                <w:szCs w:val="19"/>
              </w:rPr>
              <w:t>Листоб</w:t>
            </w:r>
          </w:p>
        </w:tc>
      </w:tr>
      <w:tr w:rsidR="00BE3537">
        <w:trPr>
          <w:trHeight w:hRule="exact" w:val="864"/>
        </w:trPr>
        <w:tc>
          <w:tcPr>
            <w:tcW w:w="3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  <w:tc>
          <w:tcPr>
            <w:tcW w:w="2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537" w:rsidRDefault="00BE3537">
            <w:pPr>
              <w:framePr w:w="5918" w:h="2294" w:wrap="none" w:hAnchor="page" w:x="26437" w:y="-20780"/>
              <w:rPr>
                <w:sz w:val="10"/>
                <w:szCs w:val="10"/>
              </w:rPr>
            </w:pPr>
          </w:p>
        </w:tc>
      </w:tr>
    </w:tbl>
    <w:p w:rsidR="00BE3537" w:rsidRDefault="00BE3537">
      <w:pPr>
        <w:framePr w:w="5918" w:h="2294" w:wrap="none" w:hAnchor="page" w:x="26437" w:y="-20780"/>
        <w:spacing w:line="1" w:lineRule="exact"/>
      </w:pPr>
    </w:p>
    <w:p w:rsidR="00BE3537" w:rsidRDefault="009E78E2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-358140</wp:posOffset>
            </wp:positionH>
            <wp:positionV relativeFrom="margin">
              <wp:posOffset>0</wp:posOffset>
            </wp:positionV>
            <wp:extent cx="20933410" cy="29907230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20933410" cy="299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360" w:lineRule="exact"/>
      </w:pPr>
    </w:p>
    <w:p w:rsidR="00BE3537" w:rsidRDefault="00BE3537">
      <w:pPr>
        <w:spacing w:line="1" w:lineRule="exact"/>
      </w:pPr>
    </w:p>
    <w:p w:rsidR="00D372A0" w:rsidRDefault="00D372A0">
      <w:pPr>
        <w:spacing w:line="1" w:lineRule="exact"/>
      </w:pPr>
    </w:p>
    <w:p w:rsidR="00D372A0" w:rsidRDefault="00D372A0">
      <w:pPr>
        <w:spacing w:line="1" w:lineRule="exact"/>
      </w:pPr>
    </w:p>
    <w:p w:rsidR="00D372A0" w:rsidRDefault="00D372A0">
      <w:pPr>
        <w:spacing w:line="1" w:lineRule="exact"/>
      </w:pPr>
    </w:p>
    <w:p w:rsidR="00D372A0" w:rsidRDefault="00D372A0">
      <w:pPr>
        <w:spacing w:line="1" w:lineRule="exact"/>
      </w:pPr>
    </w:p>
    <w:p w:rsidR="00D372A0" w:rsidRDefault="00D372A0">
      <w:pPr>
        <w:spacing w:line="1" w:lineRule="exact"/>
      </w:pPr>
    </w:p>
    <w:sectPr w:rsidR="00D372A0" w:rsidSect="00C17560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9C2" w:rsidRDefault="004C69C2">
      <w:r>
        <w:separator/>
      </w:r>
    </w:p>
  </w:endnote>
  <w:endnote w:type="continuationSeparator" w:id="0">
    <w:p w:rsidR="004C69C2" w:rsidRDefault="004C6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CA3" w:rsidRDefault="00DC24F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3941445</wp:posOffset>
              </wp:positionH>
              <wp:positionV relativeFrom="page">
                <wp:posOffset>9973945</wp:posOffset>
              </wp:positionV>
              <wp:extent cx="128270" cy="100330"/>
              <wp:effectExtent l="0" t="0" r="0" b="0"/>
              <wp:wrapNone/>
              <wp:docPr id="9" name="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64CA3" w:rsidRDefault="00E64CA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310D3" w:rsidRPr="001310D3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6" type="#_x0000_t202" style="position:absolute;margin-left:310.35pt;margin-top:785.35pt;width:10.1pt;height:7.9pt;z-index:-44040179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" filled="f" stroked="f">
              <v:path arrowok="t"/>
              <v:textbox style="mso-fit-shape-to-text:t" inset="0,0,0,0">
                <w:txbxContent>
                  <w:p w:rsidR="00E64CA3" w:rsidRDefault="00E64CA3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310D3" w:rsidRPr="001310D3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CA3" w:rsidRDefault="00E64CA3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CA3" w:rsidRDefault="00DC24F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5345430</wp:posOffset>
              </wp:positionH>
              <wp:positionV relativeFrom="page">
                <wp:posOffset>6791960</wp:posOffset>
              </wp:positionV>
              <wp:extent cx="143510" cy="100330"/>
              <wp:effectExtent l="0" t="0" r="0" b="0"/>
              <wp:wrapNone/>
              <wp:docPr id="25" name="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64CA3" w:rsidRDefault="00E64CA3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310D3" w:rsidRPr="001310D3">
                            <w:rPr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7" type="#_x0000_t202" style="position:absolute;margin-left:420.9pt;margin-top:534.8pt;width:11.3pt;height:7.9pt;z-index:-44040178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" filled="f" stroked="f">
              <v:path arrowok="t"/>
              <v:textbox style="mso-fit-shape-to-text:t" inset="0,0,0,0">
                <w:txbxContent>
                  <w:p w:rsidR="00E64CA3" w:rsidRDefault="00E64CA3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310D3" w:rsidRPr="001310D3">
                      <w:rPr>
                        <w:noProof/>
                        <w:sz w:val="24"/>
                        <w:szCs w:val="24"/>
                      </w:rPr>
                      <w:t>32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CA3" w:rsidRDefault="00DC24F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3928745</wp:posOffset>
              </wp:positionH>
              <wp:positionV relativeFrom="page">
                <wp:posOffset>9951720</wp:posOffset>
              </wp:positionV>
              <wp:extent cx="140335" cy="100330"/>
              <wp:effectExtent l="0" t="0" r="0" b="0"/>
              <wp:wrapNone/>
              <wp:docPr id="27" name="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64CA3" w:rsidRDefault="00266B21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310D3">
                            <w:rPr>
                              <w:noProof/>
                            </w:rPr>
                            <w:t>48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8" type="#_x0000_t202" style="position:absolute;margin-left:309.35pt;margin-top:783.6pt;width:11.05pt;height:7.9pt;z-index:-44040178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:rsidR="00E64CA3" w:rsidRDefault="00266B21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310D3">
                      <w:rPr>
                        <w:noProof/>
                      </w:rPr>
                      <w:t>48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CA3" w:rsidRDefault="00E64CA3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9C2" w:rsidRDefault="004C69C2"/>
  </w:footnote>
  <w:footnote w:type="continuationSeparator" w:id="0">
    <w:p w:rsidR="004C69C2" w:rsidRDefault="004C69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0640B"/>
    <w:multiLevelType w:val="multilevel"/>
    <w:tmpl w:val="7A4C149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F20405"/>
    <w:multiLevelType w:val="multilevel"/>
    <w:tmpl w:val="E384F6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49722C"/>
    <w:multiLevelType w:val="multilevel"/>
    <w:tmpl w:val="A91406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F225B3"/>
    <w:multiLevelType w:val="multilevel"/>
    <w:tmpl w:val="DA8E2DDA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1A5A9E"/>
    <w:multiLevelType w:val="multilevel"/>
    <w:tmpl w:val="5B9CF1C4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23E5F43"/>
    <w:multiLevelType w:val="multilevel"/>
    <w:tmpl w:val="BE3EDD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C14C03"/>
    <w:multiLevelType w:val="multilevel"/>
    <w:tmpl w:val="86E6C0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58E7A67"/>
    <w:multiLevelType w:val="multilevel"/>
    <w:tmpl w:val="34425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BC4468F"/>
    <w:multiLevelType w:val="multilevel"/>
    <w:tmpl w:val="3AE8463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D57671"/>
    <w:multiLevelType w:val="multilevel"/>
    <w:tmpl w:val="1A28FA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7C670DB"/>
    <w:multiLevelType w:val="multilevel"/>
    <w:tmpl w:val="9B442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6A5811"/>
    <w:multiLevelType w:val="multilevel"/>
    <w:tmpl w:val="A05EBC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4B91F9E"/>
    <w:multiLevelType w:val="multilevel"/>
    <w:tmpl w:val="3D8220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5B3F0B"/>
    <w:multiLevelType w:val="multilevel"/>
    <w:tmpl w:val="7D12BC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BC746D5"/>
    <w:multiLevelType w:val="multilevel"/>
    <w:tmpl w:val="309EA2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E5F5644"/>
    <w:multiLevelType w:val="multilevel"/>
    <w:tmpl w:val="57D062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2A671E6"/>
    <w:multiLevelType w:val="multilevel"/>
    <w:tmpl w:val="C1BE2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2A1579"/>
    <w:multiLevelType w:val="multilevel"/>
    <w:tmpl w:val="04DCBC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B32467"/>
    <w:multiLevelType w:val="multilevel"/>
    <w:tmpl w:val="7C7AD3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1CA442B"/>
    <w:multiLevelType w:val="multilevel"/>
    <w:tmpl w:val="DFBCC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45313FB"/>
    <w:multiLevelType w:val="multilevel"/>
    <w:tmpl w:val="74F417F6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0C4741"/>
    <w:multiLevelType w:val="multilevel"/>
    <w:tmpl w:val="9CDA069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D69332D"/>
    <w:multiLevelType w:val="multilevel"/>
    <w:tmpl w:val="F1E443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92256E9"/>
    <w:multiLevelType w:val="multilevel"/>
    <w:tmpl w:val="D9AEA9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8"/>
  </w:num>
  <w:num w:numId="3">
    <w:abstractNumId w:val="7"/>
  </w:num>
  <w:num w:numId="4">
    <w:abstractNumId w:val="11"/>
  </w:num>
  <w:num w:numId="5">
    <w:abstractNumId w:val="14"/>
  </w:num>
  <w:num w:numId="6">
    <w:abstractNumId w:val="9"/>
  </w:num>
  <w:num w:numId="7">
    <w:abstractNumId w:val="6"/>
  </w:num>
  <w:num w:numId="8">
    <w:abstractNumId w:val="16"/>
  </w:num>
  <w:num w:numId="9">
    <w:abstractNumId w:val="5"/>
  </w:num>
  <w:num w:numId="10">
    <w:abstractNumId w:val="2"/>
  </w:num>
  <w:num w:numId="11">
    <w:abstractNumId w:val="19"/>
  </w:num>
  <w:num w:numId="12">
    <w:abstractNumId w:val="3"/>
  </w:num>
  <w:num w:numId="13">
    <w:abstractNumId w:val="12"/>
  </w:num>
  <w:num w:numId="14">
    <w:abstractNumId w:val="20"/>
  </w:num>
  <w:num w:numId="15">
    <w:abstractNumId w:val="17"/>
  </w:num>
  <w:num w:numId="16">
    <w:abstractNumId w:val="23"/>
  </w:num>
  <w:num w:numId="17">
    <w:abstractNumId w:val="4"/>
  </w:num>
  <w:num w:numId="18">
    <w:abstractNumId w:val="0"/>
  </w:num>
  <w:num w:numId="19">
    <w:abstractNumId w:val="1"/>
  </w:num>
  <w:num w:numId="20">
    <w:abstractNumId w:val="10"/>
  </w:num>
  <w:num w:numId="21">
    <w:abstractNumId w:val="22"/>
  </w:num>
  <w:num w:numId="22">
    <w:abstractNumId w:val="15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37"/>
    <w:rsid w:val="001310D3"/>
    <w:rsid w:val="0015243A"/>
    <w:rsid w:val="001E6086"/>
    <w:rsid w:val="00266B21"/>
    <w:rsid w:val="00266E10"/>
    <w:rsid w:val="002672E7"/>
    <w:rsid w:val="002B1B1B"/>
    <w:rsid w:val="0047278D"/>
    <w:rsid w:val="00486647"/>
    <w:rsid w:val="004C69C2"/>
    <w:rsid w:val="004F2B76"/>
    <w:rsid w:val="005A20D3"/>
    <w:rsid w:val="006C11A8"/>
    <w:rsid w:val="006E1DFF"/>
    <w:rsid w:val="00722C50"/>
    <w:rsid w:val="00734349"/>
    <w:rsid w:val="008B085A"/>
    <w:rsid w:val="00923126"/>
    <w:rsid w:val="009E78E2"/>
    <w:rsid w:val="00AC1A48"/>
    <w:rsid w:val="00AF5F26"/>
    <w:rsid w:val="00B80FF5"/>
    <w:rsid w:val="00BE3537"/>
    <w:rsid w:val="00C17560"/>
    <w:rsid w:val="00C24EB0"/>
    <w:rsid w:val="00C25F7B"/>
    <w:rsid w:val="00C540FA"/>
    <w:rsid w:val="00C97A83"/>
    <w:rsid w:val="00D372A0"/>
    <w:rsid w:val="00DA3719"/>
    <w:rsid w:val="00DA63B1"/>
    <w:rsid w:val="00DC24F6"/>
    <w:rsid w:val="00DF634C"/>
    <w:rsid w:val="00E64CA3"/>
    <w:rsid w:val="00F037FD"/>
    <w:rsid w:val="00F20676"/>
    <w:rsid w:val="00F3474F"/>
    <w:rsid w:val="00FB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7B4DFE-9494-4328-B16E-B74B9BF0A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756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C17560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sid w:val="00C175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C175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sid w:val="00C1756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sid w:val="00C175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single"/>
      <w:shd w:val="clear" w:color="auto" w:fill="auto"/>
    </w:rPr>
  </w:style>
  <w:style w:type="character" w:customStyle="1" w:styleId="a8">
    <w:name w:val="Другое_"/>
    <w:basedOn w:val="a0"/>
    <w:link w:val="a9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a">
    <w:name w:val="Подпись к картинке_"/>
    <w:basedOn w:val="a0"/>
    <w:link w:val="ab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C175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sid w:val="00C17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paragraph" w:customStyle="1" w:styleId="30">
    <w:name w:val="Основной текст (3)"/>
    <w:basedOn w:val="a"/>
    <w:link w:val="3"/>
    <w:rsid w:val="00C17560"/>
    <w:rPr>
      <w:rFonts w:ascii="Tahoma" w:eastAsia="Tahoma" w:hAnsi="Tahoma" w:cs="Tahoma"/>
      <w:b/>
      <w:bCs/>
      <w:sz w:val="20"/>
      <w:szCs w:val="20"/>
    </w:rPr>
  </w:style>
  <w:style w:type="paragraph" w:customStyle="1" w:styleId="20">
    <w:name w:val="Основной текст (2)"/>
    <w:basedOn w:val="a"/>
    <w:link w:val="2"/>
    <w:rsid w:val="00C17560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rsid w:val="00C17560"/>
    <w:pPr>
      <w:spacing w:line="30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C17560"/>
    <w:pPr>
      <w:spacing w:after="206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C17560"/>
    <w:pPr>
      <w:spacing w:after="24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4">
    <w:name w:val="Колонтитул (2)"/>
    <w:basedOn w:val="a"/>
    <w:link w:val="23"/>
    <w:rsid w:val="00C17560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rsid w:val="00C17560"/>
    <w:pPr>
      <w:spacing w:line="276" w:lineRule="auto"/>
    </w:pPr>
    <w:rPr>
      <w:rFonts w:ascii="Times New Roman" w:eastAsia="Times New Roman" w:hAnsi="Times New Roman" w:cs="Times New Roman"/>
    </w:rPr>
  </w:style>
  <w:style w:type="paragraph" w:customStyle="1" w:styleId="32">
    <w:name w:val="Заголовок №3"/>
    <w:basedOn w:val="a"/>
    <w:link w:val="31"/>
    <w:rsid w:val="00C17560"/>
    <w:pPr>
      <w:spacing w:after="360" w:line="293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7">
    <w:name w:val="Подпись к таблице"/>
    <w:basedOn w:val="a"/>
    <w:link w:val="a6"/>
    <w:rsid w:val="00C17560"/>
    <w:rPr>
      <w:rFonts w:ascii="Times New Roman" w:eastAsia="Times New Roman" w:hAnsi="Times New Roman" w:cs="Times New Roman"/>
      <w:i/>
      <w:iCs/>
      <w:sz w:val="22"/>
      <w:szCs w:val="22"/>
      <w:u w:val="single"/>
    </w:rPr>
  </w:style>
  <w:style w:type="paragraph" w:customStyle="1" w:styleId="a9">
    <w:name w:val="Другое"/>
    <w:basedOn w:val="a"/>
    <w:link w:val="a8"/>
    <w:rsid w:val="00C17560"/>
    <w:pPr>
      <w:spacing w:line="30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ab">
    <w:name w:val="Подпись к картинке"/>
    <w:basedOn w:val="a"/>
    <w:link w:val="aa"/>
    <w:rsid w:val="00C17560"/>
    <w:pPr>
      <w:spacing w:line="31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C17560"/>
    <w:pPr>
      <w:spacing w:line="305" w:lineRule="auto"/>
      <w:jc w:val="center"/>
    </w:pPr>
    <w:rPr>
      <w:rFonts w:ascii="Calibri" w:eastAsia="Calibri" w:hAnsi="Calibri" w:cs="Calibri"/>
      <w:sz w:val="22"/>
      <w:szCs w:val="22"/>
    </w:rPr>
  </w:style>
  <w:style w:type="paragraph" w:customStyle="1" w:styleId="ad">
    <w:name w:val="Колонтитул"/>
    <w:basedOn w:val="a"/>
    <w:link w:val="ac"/>
    <w:rsid w:val="00C17560"/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C17560"/>
    <w:pPr>
      <w:spacing w:line="257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0">
    <w:name w:val="Основной текст (8)"/>
    <w:basedOn w:val="a"/>
    <w:link w:val="8"/>
    <w:rsid w:val="00C17560"/>
    <w:pPr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styleId="ae">
    <w:name w:val="Balloon Text"/>
    <w:basedOn w:val="a"/>
    <w:link w:val="af"/>
    <w:uiPriority w:val="99"/>
    <w:semiHidden/>
    <w:unhideWhenUsed/>
    <w:rsid w:val="00266B2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6B21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FB38A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B38AC"/>
    <w:rPr>
      <w:color w:val="000000"/>
    </w:rPr>
  </w:style>
  <w:style w:type="paragraph" w:styleId="af2">
    <w:name w:val="footer"/>
    <w:basedOn w:val="a"/>
    <w:link w:val="af3"/>
    <w:uiPriority w:val="99"/>
    <w:unhideWhenUsed/>
    <w:rsid w:val="00FB38A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FB38A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12858</Words>
  <Characters>73296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ГХ ЖКХ</dc:creator>
  <cp:lastModifiedBy>Специалист ГХ ЖКХ</cp:lastModifiedBy>
  <cp:revision>2</cp:revision>
  <cp:lastPrinted>2020-09-02T09:41:00Z</cp:lastPrinted>
  <dcterms:created xsi:type="dcterms:W3CDTF">2024-05-21T03:41:00Z</dcterms:created>
  <dcterms:modified xsi:type="dcterms:W3CDTF">2024-05-21T03:41:00Z</dcterms:modified>
</cp:coreProperties>
</file>