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8D" w:rsidRPr="007327A7" w:rsidRDefault="0053138D" w:rsidP="005313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7"/>
          <w:szCs w:val="27"/>
        </w:rPr>
      </w:pPr>
      <w:r w:rsidRPr="007327A7">
        <w:rPr>
          <w:bCs/>
          <w:color w:val="000000"/>
          <w:sz w:val="27"/>
          <w:szCs w:val="27"/>
        </w:rPr>
        <w:t>ОТЧЕТ</w:t>
      </w:r>
    </w:p>
    <w:p w:rsidR="00B5358C" w:rsidRPr="007327A7" w:rsidRDefault="0053138D" w:rsidP="00B5358C">
      <w:pPr>
        <w:jc w:val="center"/>
        <w:rPr>
          <w:bCs/>
          <w:color w:val="000000"/>
          <w:sz w:val="27"/>
          <w:szCs w:val="27"/>
        </w:rPr>
      </w:pPr>
      <w:r w:rsidRPr="007327A7">
        <w:rPr>
          <w:bCs/>
          <w:color w:val="000000"/>
          <w:sz w:val="27"/>
          <w:szCs w:val="27"/>
        </w:rPr>
        <w:t xml:space="preserve">об оценке регулирующего воздействия </w:t>
      </w:r>
      <w:r w:rsidR="00B5358C" w:rsidRPr="007327A7">
        <w:rPr>
          <w:bCs/>
          <w:color w:val="000000"/>
          <w:sz w:val="27"/>
          <w:szCs w:val="27"/>
        </w:rPr>
        <w:t xml:space="preserve">проекта </w:t>
      </w:r>
      <w:r w:rsidR="00B5358C" w:rsidRPr="007327A7">
        <w:rPr>
          <w:bCs/>
          <w:color w:val="000000"/>
          <w:sz w:val="27"/>
          <w:szCs w:val="27"/>
        </w:rPr>
        <w:tab/>
        <w:t>постановления Администрации Калачинского муниципального района Омской области</w:t>
      </w:r>
    </w:p>
    <w:p w:rsidR="00D97275" w:rsidRPr="007327A7" w:rsidRDefault="007327A7" w:rsidP="00B5358C">
      <w:pPr>
        <w:jc w:val="center"/>
        <w:rPr>
          <w:bCs/>
          <w:color w:val="000000"/>
          <w:sz w:val="27"/>
          <w:szCs w:val="27"/>
        </w:rPr>
      </w:pPr>
      <w:r w:rsidRPr="007327A7">
        <w:rPr>
          <w:bCs/>
          <w:color w:val="000000"/>
          <w:sz w:val="27"/>
          <w:szCs w:val="27"/>
        </w:rPr>
        <w:t xml:space="preserve"> «Об утверждении порядка формирования и ведения перечней муниципального имущества, свободного от прав третьих лиц (</w:t>
      </w:r>
      <w:r w:rsidR="00490288" w:rsidRPr="00490288">
        <w:rPr>
          <w:bCs/>
          <w:color w:val="000000"/>
          <w:sz w:val="27"/>
          <w:szCs w:val="27"/>
        </w:rPr>
        <w:t xml:space="preserve">за исключением права хозяйственного ведения, права оперативного управления, а также имущественных </w:t>
      </w:r>
      <w:r w:rsidRPr="007327A7">
        <w:rPr>
          <w:bCs/>
          <w:color w:val="000000"/>
          <w:sz w:val="27"/>
          <w:szCs w:val="27"/>
        </w:rPr>
        <w:t>прав субъектов малого и среднего предпринимательства), а также порядок и условия предоставления такого имущества в аренду субъектам малого и среднего предпринимательства»</w:t>
      </w:r>
      <w:r w:rsidR="00B5358C" w:rsidRPr="007327A7">
        <w:rPr>
          <w:bCs/>
          <w:color w:val="000000"/>
          <w:sz w:val="27"/>
          <w:szCs w:val="27"/>
        </w:rPr>
        <w:t>»</w:t>
      </w:r>
    </w:p>
    <w:p w:rsidR="00B5358C" w:rsidRPr="007327A7" w:rsidRDefault="00B5358C" w:rsidP="00B5358C">
      <w:pPr>
        <w:jc w:val="center"/>
        <w:rPr>
          <w:sz w:val="27"/>
          <w:szCs w:val="27"/>
        </w:rPr>
      </w:pPr>
    </w:p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7"/>
          <w:szCs w:val="27"/>
        </w:rPr>
      </w:pPr>
      <w:r w:rsidRPr="007327A7">
        <w:rPr>
          <w:b/>
          <w:bCs/>
          <w:i/>
          <w:color w:val="000000"/>
          <w:sz w:val="27"/>
          <w:szCs w:val="27"/>
        </w:rPr>
        <w:t>1. Степень регулирующего воздействия проекта муниципального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138D" w:rsidRPr="007327A7" w:rsidTr="000E340B">
        <w:tc>
          <w:tcPr>
            <w:tcW w:w="9571" w:type="dxa"/>
          </w:tcPr>
          <w:p w:rsidR="0053138D" w:rsidRPr="007327A7" w:rsidRDefault="00D97275" w:rsidP="00490288">
            <w:pPr>
              <w:jc w:val="both"/>
              <w:rPr>
                <w:sz w:val="27"/>
                <w:szCs w:val="27"/>
              </w:rPr>
            </w:pPr>
            <w:proofErr w:type="gramStart"/>
            <w:r w:rsidRPr="007327A7">
              <w:rPr>
                <w:sz w:val="27"/>
                <w:szCs w:val="27"/>
              </w:rPr>
              <w:t xml:space="preserve">Проект постановления </w:t>
            </w:r>
            <w:r w:rsidR="00B5358C" w:rsidRPr="007327A7">
              <w:rPr>
                <w:sz w:val="27"/>
                <w:szCs w:val="27"/>
              </w:rPr>
              <w:t>А</w:t>
            </w:r>
            <w:r w:rsidRPr="007327A7">
              <w:rPr>
                <w:sz w:val="27"/>
                <w:szCs w:val="27"/>
              </w:rPr>
              <w:t xml:space="preserve">дминистрации Калачинского  муниципального района </w:t>
            </w:r>
            <w:r w:rsidR="007327A7" w:rsidRPr="007327A7">
              <w:rPr>
                <w:sz w:val="27"/>
                <w:szCs w:val="27"/>
              </w:rPr>
              <w:t>«Об утверждении порядка формирования и ведения перечней муниципального имущества, свободного от прав третьих лиц (</w:t>
            </w:r>
            <w:r w:rsidR="00490288" w:rsidRPr="00490288">
              <w:rPr>
                <w:sz w:val="27"/>
                <w:szCs w:val="27"/>
              </w:rPr>
              <w:t xml:space="preserve">за исключением права хозяйственного ведения, права оперативного управления, а также имущественных </w:t>
            </w:r>
            <w:r w:rsidR="007327A7" w:rsidRPr="007327A7">
              <w:rPr>
                <w:sz w:val="27"/>
                <w:szCs w:val="27"/>
              </w:rPr>
              <w:t>прав субъектов малого и среднего предпринимательства), а также порядок и условия предоставления такого имущества в аренду субъектам малого и среднего предпринимательства</w:t>
            </w:r>
            <w:r w:rsidR="00047C76" w:rsidRPr="007327A7">
              <w:rPr>
                <w:rFonts w:eastAsiaTheme="minorHAnsi"/>
                <w:sz w:val="27"/>
                <w:szCs w:val="27"/>
                <w:lang w:eastAsia="en-US"/>
              </w:rPr>
              <w:t xml:space="preserve">» </w:t>
            </w:r>
            <w:r w:rsidR="00CD42C3" w:rsidRPr="007327A7">
              <w:rPr>
                <w:sz w:val="27"/>
                <w:szCs w:val="27"/>
              </w:rPr>
              <w:t>имеет низкую степень регулирующего воздействия.</w:t>
            </w:r>
            <w:proofErr w:type="gramEnd"/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7"/>
          <w:szCs w:val="27"/>
        </w:rPr>
      </w:pPr>
      <w:r w:rsidRPr="007327A7">
        <w:rPr>
          <w:b/>
          <w:bCs/>
          <w:i/>
          <w:color w:val="000000"/>
          <w:sz w:val="27"/>
          <w:szCs w:val="27"/>
        </w:rPr>
        <w:t>2. Описание проблемы, на решение которой направлен предлагаемый способ регулирования, негативных эффектов, возникающих в связи с отсутствием регулирования рассматриваемой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138D" w:rsidRPr="007327A7" w:rsidTr="000E340B">
        <w:tc>
          <w:tcPr>
            <w:tcW w:w="9571" w:type="dxa"/>
          </w:tcPr>
          <w:p w:rsidR="0053138D" w:rsidRPr="007327A7" w:rsidRDefault="00245CE4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Принятие Проекта постановления позволит своевременно и в полном объёме ок</w:t>
            </w:r>
            <w:r w:rsidR="00B5358C" w:rsidRPr="007327A7">
              <w:rPr>
                <w:rFonts w:ascii="Times New Roman" w:hAnsi="Times New Roman" w:cs="Times New Roman"/>
                <w:sz w:val="27"/>
                <w:szCs w:val="27"/>
              </w:rPr>
              <w:t>азать государственную поддержку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5358C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направленную на развитие субъектов малого и среднего предпринимательства</w:t>
            </w:r>
            <w:r w:rsidR="00B5358C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физических лиц, не являющиеся индивидуальными предпринимателями и применяющие специальный налоговый режим «Налог на профессиональный доход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, а так же порядок и условия предоставления такого имущества в аренду субъектам малого и среднего предпринимательства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, физическим лицам, не являющихся индивидуальными предпринимателями и применяющие специальный</w:t>
            </w:r>
            <w:proofErr w:type="gramEnd"/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налоговый режим «Налог на профессиональный доход»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Калачинског</w:t>
            </w:r>
            <w:r w:rsidR="00490288">
              <w:rPr>
                <w:rFonts w:ascii="Times New Roman" w:hAnsi="Times New Roman" w:cs="Times New Roman"/>
                <w:sz w:val="27"/>
                <w:szCs w:val="27"/>
              </w:rPr>
              <w:t xml:space="preserve">о муниципального района Омской 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области.</w:t>
            </w:r>
          </w:p>
        </w:tc>
      </w:tr>
    </w:tbl>
    <w:p w:rsidR="0053138D" w:rsidRPr="007327A7" w:rsidRDefault="0053138D" w:rsidP="0053138D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7"/>
          <w:szCs w:val="27"/>
        </w:rPr>
      </w:pPr>
      <w:r w:rsidRPr="007327A7">
        <w:rPr>
          <w:b/>
          <w:bCs/>
          <w:i/>
          <w:color w:val="000000"/>
          <w:sz w:val="27"/>
          <w:szCs w:val="27"/>
        </w:rPr>
        <w:t>3. Анализ муниципального опыта в соответствующих сферах деятельности</w:t>
      </w:r>
    </w:p>
    <w:tbl>
      <w:tblPr>
        <w:tblW w:w="2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  <w:gridCol w:w="9571"/>
      </w:tblGrid>
      <w:tr w:rsidR="007C03C8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7C03C8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C03C8" w:rsidRPr="007327A7">
              <w:rPr>
                <w:rFonts w:ascii="Times New Roman" w:hAnsi="Times New Roman" w:cs="Times New Roman"/>
                <w:sz w:val="27"/>
                <w:szCs w:val="27"/>
              </w:rPr>
              <w:t>налогичные нормативные акты принимаются во всех муниципальных образованиях Омской области</w:t>
            </w:r>
            <w:r w:rsidR="00B5358C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3C8" w:rsidRPr="007327A7" w:rsidRDefault="007C03C8" w:rsidP="00DD04E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71" w:type="dxa"/>
            <w:tcBorders>
              <w:left w:val="nil"/>
            </w:tcBorders>
          </w:tcPr>
          <w:p w:rsidR="007C03C8" w:rsidRPr="007327A7" w:rsidRDefault="007C03C8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Pr="007327A7" w:rsidRDefault="0053138D" w:rsidP="0053138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/>
          <w:sz w:val="27"/>
          <w:szCs w:val="27"/>
        </w:rPr>
      </w:pPr>
      <w:r w:rsidRPr="007327A7">
        <w:rPr>
          <w:b/>
          <w:bCs/>
          <w:i/>
          <w:color w:val="000000"/>
          <w:sz w:val="27"/>
          <w:szCs w:val="27"/>
        </w:rPr>
        <w:t>4</w:t>
      </w:r>
      <w:r w:rsidRPr="007327A7">
        <w:rPr>
          <w:b/>
          <w:bCs/>
          <w:i/>
          <w:sz w:val="27"/>
          <w:szCs w:val="27"/>
        </w:rPr>
        <w:t>. Цели предлагаемого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138D" w:rsidRPr="007327A7" w:rsidTr="000E340B">
        <w:tc>
          <w:tcPr>
            <w:tcW w:w="9571" w:type="dxa"/>
          </w:tcPr>
          <w:p w:rsidR="0053138D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E0A44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казание  поддержки  направленной на развитие </w:t>
            </w:r>
            <w:r w:rsidR="00CD42C3" w:rsidRPr="007327A7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физических лиц, не являющиеся индивидуальными предпринимателями и применяющие специальный налоговый режим «Налог на профессиональный доход</w:t>
            </w:r>
            <w:r w:rsidR="000D289E" w:rsidRPr="007327A7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</w:t>
            </w:r>
            <w:r w:rsidR="00CE0A44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7"/>
          <w:szCs w:val="27"/>
        </w:rPr>
      </w:pPr>
      <w:r w:rsidRPr="007327A7">
        <w:rPr>
          <w:b/>
          <w:bCs/>
          <w:i/>
          <w:color w:val="000000"/>
          <w:sz w:val="27"/>
          <w:szCs w:val="27"/>
        </w:rPr>
        <w:t>5. Описание предлагаемого регулирования и иных возможных способов решения проблемы</w:t>
      </w:r>
    </w:p>
    <w:tbl>
      <w:tblPr>
        <w:tblW w:w="1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9571"/>
      </w:tblGrid>
      <w:tr w:rsidR="00245CE4" w:rsidRPr="007327A7" w:rsidTr="00EC786C">
        <w:tc>
          <w:tcPr>
            <w:tcW w:w="9606" w:type="dxa"/>
            <w:tcBorders>
              <w:right w:val="single" w:sz="4" w:space="0" w:color="auto"/>
            </w:tcBorders>
          </w:tcPr>
          <w:p w:rsidR="00245CE4" w:rsidRPr="007327A7" w:rsidRDefault="000D289E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C03C8" w:rsidRPr="007327A7">
              <w:rPr>
                <w:rFonts w:ascii="Times New Roman" w:hAnsi="Times New Roman" w:cs="Times New Roman"/>
                <w:sz w:val="27"/>
                <w:szCs w:val="27"/>
              </w:rPr>
              <w:t>ных возможных способов решения проблемы не существует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CE4" w:rsidRPr="007327A7" w:rsidRDefault="00245CE4" w:rsidP="00EC786C">
            <w:pPr>
              <w:pStyle w:val="ConsPlusNonformat"/>
              <w:tabs>
                <w:tab w:val="left" w:pos="0"/>
              </w:tabs>
              <w:ind w:left="-357" w:firstLine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D289E" w:rsidRPr="007327A7" w:rsidRDefault="000D289E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 w:themeColor="text1"/>
          <w:sz w:val="27"/>
          <w:szCs w:val="27"/>
        </w:rPr>
      </w:pPr>
    </w:p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 w:themeColor="text1"/>
          <w:sz w:val="27"/>
          <w:szCs w:val="27"/>
        </w:rPr>
      </w:pPr>
      <w:r w:rsidRPr="007327A7">
        <w:rPr>
          <w:b/>
          <w:bCs/>
          <w:i/>
          <w:color w:val="000000" w:themeColor="text1"/>
          <w:sz w:val="27"/>
          <w:szCs w:val="27"/>
        </w:rPr>
        <w:lastRenderedPageBreak/>
        <w:t>6. Группы субъектов предпринимательской и инвестиционной деятельности, а также иных заинтересованных лиц, включая органы местного самоуправления Омской области, органы исполнительной власти Омской области,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138D" w:rsidRPr="007327A7" w:rsidTr="000E340B">
        <w:tc>
          <w:tcPr>
            <w:tcW w:w="9571" w:type="dxa"/>
          </w:tcPr>
          <w:p w:rsidR="0053138D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41052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сновной заинтересованной группой являются </w:t>
            </w:r>
            <w:r w:rsidR="00490288">
              <w:rPr>
                <w:rFonts w:ascii="Times New Roman" w:hAnsi="Times New Roman" w:cs="Times New Roman"/>
                <w:sz w:val="27"/>
                <w:szCs w:val="27"/>
              </w:rPr>
              <w:t xml:space="preserve">субъекты МСП, </w:t>
            </w:r>
            <w:r w:rsidR="00CD42C3" w:rsidRPr="007327A7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</w:t>
            </w:r>
            <w:r w:rsidR="000D289E" w:rsidRPr="007327A7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».</w:t>
            </w:r>
          </w:p>
        </w:tc>
      </w:tr>
    </w:tbl>
    <w:p w:rsidR="0053138D" w:rsidRPr="007327A7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7"/>
          <w:szCs w:val="27"/>
        </w:rPr>
      </w:pPr>
      <w:r w:rsidRPr="007327A7">
        <w:rPr>
          <w:b/>
          <w:bCs/>
          <w:i/>
          <w:color w:val="000000"/>
          <w:sz w:val="27"/>
          <w:szCs w:val="27"/>
        </w:rPr>
        <w:t>7. Новые полномочия органов местного самоуправления Омской области или сведения об их изменении, а также порядок их реализации</w:t>
      </w:r>
    </w:p>
    <w:tbl>
      <w:tblPr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AF31CB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AF31CB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F31CB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роектом постановления </w:t>
            </w:r>
            <w:r w:rsidR="00490288">
              <w:rPr>
                <w:rFonts w:ascii="Times New Roman" w:hAnsi="Times New Roman" w:cs="Times New Roman"/>
                <w:sz w:val="27"/>
                <w:szCs w:val="27"/>
              </w:rPr>
              <w:t xml:space="preserve">не </w:t>
            </w:r>
            <w:r w:rsidR="00AF31CB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предусматривается 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установление новых полномочий  А</w:t>
            </w:r>
            <w:r w:rsidR="00AF31CB" w:rsidRPr="007327A7">
              <w:rPr>
                <w:rFonts w:ascii="Times New Roman" w:hAnsi="Times New Roman" w:cs="Times New Roman"/>
                <w:sz w:val="27"/>
                <w:szCs w:val="27"/>
              </w:rPr>
              <w:t>дминистрации Калачинского  муниципального района по ведению перечней муниципального имущества, свободного от прав третьих лиц  (</w:t>
            </w:r>
            <w:r w:rsidR="00490288" w:rsidRPr="00490288">
              <w:rPr>
                <w:rFonts w:ascii="Times New Roman" w:hAnsi="Times New Roman" w:cs="Times New Roman"/>
                <w:sz w:val="27"/>
                <w:szCs w:val="27"/>
              </w:rPr>
              <w:t xml:space="preserve">за исключением права хозяйственного ведения, права оперативного управления, а также имущественных </w:t>
            </w:r>
            <w:r w:rsidR="00AF31CB" w:rsidRPr="007327A7">
              <w:rPr>
                <w:rFonts w:ascii="Times New Roman" w:hAnsi="Times New Roman" w:cs="Times New Roman"/>
                <w:sz w:val="27"/>
                <w:szCs w:val="27"/>
              </w:rPr>
              <w:t>прав субъектов малого и среднего предпринимательства), а так же порядок и условия предоставления такого имущества в аренду субъектам малого и среднего предпринимательства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F31CB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End"/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86C" w:rsidRPr="007327A7" w:rsidRDefault="00EC786C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1CB" w:rsidRPr="007327A7" w:rsidRDefault="00AF31CB" w:rsidP="00EC786C">
            <w:pPr>
              <w:rPr>
                <w:sz w:val="27"/>
                <w:szCs w:val="27"/>
              </w:rPr>
            </w:pP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7"/>
          <w:szCs w:val="27"/>
        </w:rPr>
      </w:pPr>
      <w:r w:rsidRPr="007327A7">
        <w:rPr>
          <w:b/>
          <w:bCs/>
          <w:i/>
          <w:color w:val="000000"/>
          <w:sz w:val="27"/>
          <w:szCs w:val="27"/>
        </w:rPr>
        <w:t>8. Оценка соответствующих расходов (возможных поступлений) местного бюджета</w:t>
      </w:r>
    </w:p>
    <w:tbl>
      <w:tblPr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EC44D6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EC44D6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EC44D6" w:rsidRPr="007327A7">
              <w:rPr>
                <w:rFonts w:ascii="Times New Roman" w:hAnsi="Times New Roman" w:cs="Times New Roman"/>
                <w:sz w:val="27"/>
                <w:szCs w:val="27"/>
              </w:rPr>
              <w:t>тверждение проекта постановления не потребует выделения дополнительных бюджетных ассигнований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C44D6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4D6" w:rsidRPr="007327A7" w:rsidRDefault="00EC44D6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t>9. 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2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  <w:gridCol w:w="9571"/>
      </w:tblGrid>
      <w:tr w:rsidR="00EC44D6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EC44D6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C44D6" w:rsidRPr="007327A7">
              <w:rPr>
                <w:rFonts w:ascii="Times New Roman" w:hAnsi="Times New Roman" w:cs="Times New Roman"/>
                <w:sz w:val="27"/>
                <w:szCs w:val="27"/>
              </w:rPr>
              <w:t>роект постановления не вводит новых преимуществ, обязанностей, а также запретов или ограничений для субъектов предпринимательской и инвестиционной деятельности.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4D6" w:rsidRPr="007327A7" w:rsidRDefault="00EC44D6" w:rsidP="00DD04E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71" w:type="dxa"/>
            <w:tcBorders>
              <w:left w:val="nil"/>
            </w:tcBorders>
          </w:tcPr>
          <w:p w:rsidR="00EC44D6" w:rsidRPr="007327A7" w:rsidRDefault="00EC44D6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t>10. 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</w:p>
    <w:tbl>
      <w:tblPr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EC44D6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EC44D6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C44D6" w:rsidRPr="007327A7">
              <w:rPr>
                <w:rFonts w:ascii="Times New Roman" w:hAnsi="Times New Roman" w:cs="Times New Roman"/>
                <w:sz w:val="27"/>
                <w:szCs w:val="27"/>
              </w:rPr>
              <w:t>ринятие проекта постановления приведет к увеличению доходов и не потребует дополнительных расходов субъектов предпринимательской и инвестиционной деятельности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44D6" w:rsidRPr="007327A7" w:rsidRDefault="00EC44D6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t>11. Риски решения проблемы предложенным способом регулирования и риски негативных последствий</w:t>
      </w:r>
    </w:p>
    <w:tbl>
      <w:tblPr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B52E01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B52E01" w:rsidRPr="007327A7" w:rsidRDefault="00EC786C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71E9D" w:rsidRPr="007327A7">
              <w:rPr>
                <w:rFonts w:ascii="Times New Roman" w:hAnsi="Times New Roman" w:cs="Times New Roman"/>
                <w:sz w:val="27"/>
                <w:szCs w:val="27"/>
              </w:rPr>
              <w:t>ри решении проблемы предложенным способом регулирования рисков и негативных последствий не установлено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E01" w:rsidRPr="007327A7" w:rsidRDefault="00B52E01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t>12. 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2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9536"/>
        <w:gridCol w:w="9571"/>
      </w:tblGrid>
      <w:tr w:rsidR="006205F6" w:rsidRPr="007327A7" w:rsidTr="00EC786C">
        <w:tc>
          <w:tcPr>
            <w:tcW w:w="9606" w:type="dxa"/>
            <w:tcBorders>
              <w:right w:val="single" w:sz="4" w:space="0" w:color="auto"/>
            </w:tcBorders>
          </w:tcPr>
          <w:p w:rsidR="006205F6" w:rsidRPr="007327A7" w:rsidRDefault="00EC786C" w:rsidP="00EC786C">
            <w:pPr>
              <w:pStyle w:val="5"/>
              <w:shd w:val="clear" w:color="auto" w:fill="auto"/>
              <w:tabs>
                <w:tab w:val="right" w:pos="6435"/>
                <w:tab w:val="right" w:pos="9356"/>
              </w:tabs>
              <w:spacing w:line="37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6205F6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связи с принятием проекта постановлени</w:t>
            </w:r>
            <w:r w:rsidR="00AF31CB" w:rsidRPr="007327A7">
              <w:rPr>
                <w:rFonts w:ascii="Times New Roman" w:hAnsi="Times New Roman" w:cs="Times New Roman"/>
                <w:sz w:val="27"/>
                <w:szCs w:val="27"/>
              </w:rPr>
              <w:t>я не потребуется дополнительных</w:t>
            </w:r>
            <w:r w:rsidR="007D2303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205F6" w:rsidRPr="007327A7">
              <w:rPr>
                <w:rFonts w:ascii="Times New Roman" w:hAnsi="Times New Roman" w:cs="Times New Roman"/>
                <w:sz w:val="27"/>
                <w:szCs w:val="27"/>
              </w:rPr>
              <w:t>организационно-технических,</w:t>
            </w:r>
            <w:r w:rsidR="007D2303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205F6" w:rsidRPr="007327A7">
              <w:rPr>
                <w:rFonts w:ascii="Times New Roman" w:hAnsi="Times New Roman" w:cs="Times New Roman"/>
                <w:sz w:val="27"/>
                <w:szCs w:val="27"/>
              </w:rPr>
              <w:t>методологических,</w:t>
            </w:r>
            <w:r w:rsidR="007D2303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205F6" w:rsidRPr="007327A7">
              <w:rPr>
                <w:rFonts w:ascii="Times New Roman" w:hAnsi="Times New Roman" w:cs="Times New Roman"/>
                <w:sz w:val="27"/>
                <w:szCs w:val="27"/>
              </w:rPr>
              <w:t>информационных и иных мероприятий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9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5F6" w:rsidRPr="007327A7" w:rsidRDefault="006205F6" w:rsidP="00DD04E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71" w:type="dxa"/>
            <w:tcBorders>
              <w:left w:val="nil"/>
            </w:tcBorders>
          </w:tcPr>
          <w:p w:rsidR="006205F6" w:rsidRPr="007327A7" w:rsidRDefault="006205F6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Pr="007327A7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lastRenderedPageBreak/>
        <w:t>13. Предполагаемая дата вступления в силу соответствующего правового акта, необходимость установления переходных положений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3138D" w:rsidRPr="007327A7" w:rsidTr="00EC786C">
        <w:tc>
          <w:tcPr>
            <w:tcW w:w="9606" w:type="dxa"/>
          </w:tcPr>
          <w:p w:rsidR="0053138D" w:rsidRPr="007327A7" w:rsidRDefault="00490288" w:rsidP="0049028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Май-июнь</w:t>
            </w:r>
            <w:r w:rsidR="00EC786C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B785A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  <w:r w:rsidR="004C3B5D" w:rsidRPr="007327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C786C" w:rsidRPr="007327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3B5D" w:rsidRPr="007327A7">
              <w:rPr>
                <w:rFonts w:ascii="Times New Roman" w:hAnsi="Times New Roman" w:cs="Times New Roman"/>
                <w:sz w:val="27"/>
                <w:szCs w:val="27"/>
              </w:rPr>
              <w:t>установление переходных положений не требует</w:t>
            </w:r>
            <w:r w:rsidR="000D289E" w:rsidRPr="007327A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t>14. 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подразделениях отраслевого органа</w:t>
      </w:r>
    </w:p>
    <w:tbl>
      <w:tblPr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4C3B5D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490288" w:rsidRDefault="000D289E" w:rsidP="00490288">
            <w:pPr>
              <w:jc w:val="both"/>
              <w:rPr>
                <w:sz w:val="28"/>
                <w:szCs w:val="28"/>
              </w:rPr>
            </w:pPr>
            <w:r w:rsidRPr="007327A7">
              <w:rPr>
                <w:sz w:val="27"/>
                <w:szCs w:val="27"/>
              </w:rPr>
              <w:t>У</w:t>
            </w:r>
            <w:r w:rsidR="004C3B5D" w:rsidRPr="007327A7">
              <w:rPr>
                <w:sz w:val="27"/>
                <w:szCs w:val="27"/>
              </w:rPr>
              <w:t>ведомление, о по</w:t>
            </w:r>
            <w:r w:rsidRPr="007327A7">
              <w:rPr>
                <w:sz w:val="27"/>
                <w:szCs w:val="27"/>
              </w:rPr>
              <w:t>дготовке проекта постановления А</w:t>
            </w:r>
            <w:r w:rsidR="004C3B5D" w:rsidRPr="007327A7">
              <w:rPr>
                <w:sz w:val="27"/>
                <w:szCs w:val="27"/>
              </w:rPr>
              <w:t xml:space="preserve">дминистрации Калачинского муниципального района (далее - уведомление) размещено </w:t>
            </w:r>
            <w:r w:rsidR="009409FF">
              <w:rPr>
                <w:sz w:val="27"/>
                <w:szCs w:val="27"/>
              </w:rPr>
              <w:t>22</w:t>
            </w:r>
            <w:r w:rsidR="00EC786C" w:rsidRPr="007327A7">
              <w:rPr>
                <w:sz w:val="27"/>
                <w:szCs w:val="27"/>
              </w:rPr>
              <w:t xml:space="preserve"> </w:t>
            </w:r>
            <w:r w:rsidR="00490288">
              <w:rPr>
                <w:sz w:val="27"/>
                <w:szCs w:val="27"/>
              </w:rPr>
              <w:t>мая</w:t>
            </w:r>
            <w:r w:rsidR="004C3B5D" w:rsidRPr="007327A7">
              <w:rPr>
                <w:sz w:val="27"/>
                <w:szCs w:val="27"/>
              </w:rPr>
              <w:t xml:space="preserve"> 20</w:t>
            </w:r>
            <w:r w:rsidR="00CD42C3" w:rsidRPr="007327A7">
              <w:rPr>
                <w:sz w:val="27"/>
                <w:szCs w:val="27"/>
              </w:rPr>
              <w:t>2</w:t>
            </w:r>
            <w:r w:rsidR="00490288">
              <w:rPr>
                <w:sz w:val="27"/>
                <w:szCs w:val="27"/>
              </w:rPr>
              <w:t>4</w:t>
            </w:r>
            <w:r w:rsidR="004C3B5D" w:rsidRPr="007327A7">
              <w:rPr>
                <w:sz w:val="27"/>
                <w:szCs w:val="27"/>
              </w:rPr>
              <w:t xml:space="preserve"> года на портале Калачинского  муниципального района Омской области по адресу:</w:t>
            </w:r>
            <w:r w:rsidR="004C3B5D" w:rsidRPr="007327A7">
              <w:rPr>
                <w:kern w:val="28"/>
                <w:sz w:val="27"/>
                <w:szCs w:val="27"/>
              </w:rPr>
              <w:t xml:space="preserve"> </w:t>
            </w:r>
            <w:hyperlink r:id="rId5" w:history="1">
              <w:r w:rsidR="00490288" w:rsidRPr="00150E27">
                <w:rPr>
                  <w:rStyle w:val="a4"/>
                  <w:sz w:val="28"/>
                  <w:szCs w:val="28"/>
                </w:rPr>
                <w:t>https://kalachinskij-r52.gosweb.gosuslugi.ru/</w:t>
              </w:r>
            </w:hyperlink>
            <w:r w:rsidR="00490288">
              <w:rPr>
                <w:sz w:val="28"/>
                <w:szCs w:val="28"/>
              </w:rPr>
              <w:t>.</w:t>
            </w:r>
          </w:p>
          <w:p w:rsidR="004C3B5D" w:rsidRPr="007327A7" w:rsidRDefault="004C3B5D" w:rsidP="00490288">
            <w:pPr>
              <w:jc w:val="both"/>
              <w:rPr>
                <w:sz w:val="27"/>
                <w:szCs w:val="27"/>
              </w:rPr>
            </w:pPr>
            <w:r w:rsidRPr="007327A7">
              <w:rPr>
                <w:sz w:val="27"/>
                <w:szCs w:val="27"/>
              </w:rPr>
              <w:t>Предложения</w:t>
            </w:r>
            <w:r w:rsidR="00490288">
              <w:rPr>
                <w:sz w:val="27"/>
                <w:szCs w:val="27"/>
              </w:rPr>
              <w:t xml:space="preserve"> по проекту принимались в срок </w:t>
            </w:r>
            <w:r w:rsidRPr="007327A7">
              <w:rPr>
                <w:sz w:val="27"/>
                <w:szCs w:val="27"/>
              </w:rPr>
              <w:t xml:space="preserve">с </w:t>
            </w:r>
            <w:r w:rsidR="009409FF">
              <w:rPr>
                <w:sz w:val="27"/>
                <w:szCs w:val="27"/>
              </w:rPr>
              <w:t>2</w:t>
            </w:r>
            <w:r w:rsidR="00490288">
              <w:rPr>
                <w:sz w:val="27"/>
                <w:szCs w:val="27"/>
              </w:rPr>
              <w:t>3</w:t>
            </w:r>
            <w:r w:rsidR="000D289E" w:rsidRPr="007327A7">
              <w:rPr>
                <w:sz w:val="27"/>
                <w:szCs w:val="27"/>
              </w:rPr>
              <w:t>.0</w:t>
            </w:r>
            <w:r w:rsidR="00490288">
              <w:rPr>
                <w:sz w:val="27"/>
                <w:szCs w:val="27"/>
              </w:rPr>
              <w:t>5</w:t>
            </w:r>
            <w:r w:rsidRPr="007327A7">
              <w:rPr>
                <w:sz w:val="27"/>
                <w:szCs w:val="27"/>
              </w:rPr>
              <w:t>.20</w:t>
            </w:r>
            <w:r w:rsidR="000D289E" w:rsidRPr="007327A7">
              <w:rPr>
                <w:sz w:val="27"/>
                <w:szCs w:val="27"/>
              </w:rPr>
              <w:t>2</w:t>
            </w:r>
            <w:r w:rsidR="00490288">
              <w:rPr>
                <w:sz w:val="27"/>
                <w:szCs w:val="27"/>
              </w:rPr>
              <w:t>4</w:t>
            </w:r>
            <w:r w:rsidR="000D289E" w:rsidRPr="007327A7">
              <w:rPr>
                <w:sz w:val="27"/>
                <w:szCs w:val="27"/>
              </w:rPr>
              <w:t xml:space="preserve"> по </w:t>
            </w:r>
            <w:r w:rsidR="00035F19">
              <w:rPr>
                <w:sz w:val="27"/>
                <w:szCs w:val="27"/>
              </w:rPr>
              <w:t>30</w:t>
            </w:r>
            <w:bookmarkStart w:id="0" w:name="_GoBack"/>
            <w:bookmarkEnd w:id="0"/>
            <w:r w:rsidR="000D289E" w:rsidRPr="007327A7">
              <w:rPr>
                <w:sz w:val="27"/>
                <w:szCs w:val="27"/>
              </w:rPr>
              <w:t>.0</w:t>
            </w:r>
            <w:r w:rsidR="00490288">
              <w:rPr>
                <w:sz w:val="27"/>
                <w:szCs w:val="27"/>
              </w:rPr>
              <w:t>5</w:t>
            </w:r>
            <w:r w:rsidRPr="007327A7">
              <w:rPr>
                <w:sz w:val="27"/>
                <w:szCs w:val="27"/>
              </w:rPr>
              <w:t>.20</w:t>
            </w:r>
            <w:r w:rsidR="000D289E" w:rsidRPr="007327A7">
              <w:rPr>
                <w:sz w:val="27"/>
                <w:szCs w:val="27"/>
              </w:rPr>
              <w:t>2</w:t>
            </w:r>
            <w:r w:rsidR="00490288">
              <w:rPr>
                <w:sz w:val="27"/>
                <w:szCs w:val="27"/>
              </w:rPr>
              <w:t>4</w:t>
            </w:r>
            <w:r w:rsidRPr="007327A7">
              <w:rPr>
                <w:sz w:val="27"/>
                <w:szCs w:val="27"/>
              </w:rPr>
              <w:t xml:space="preserve"> года  включительно.</w:t>
            </w:r>
          </w:p>
          <w:p w:rsidR="004C3B5D" w:rsidRPr="007327A7" w:rsidRDefault="004C3B5D" w:rsidP="00EC786C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Предложений по проекту не поступало.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B5D" w:rsidRPr="007327A7" w:rsidRDefault="004C3B5D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t>15. Сведения о проведении независимой антикоррупционной экспертизы проекта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138D" w:rsidRPr="007327A7" w:rsidTr="000E340B">
        <w:tc>
          <w:tcPr>
            <w:tcW w:w="9571" w:type="dxa"/>
          </w:tcPr>
          <w:p w:rsidR="0053138D" w:rsidRPr="007327A7" w:rsidRDefault="0053138D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3138D" w:rsidRDefault="0053138D" w:rsidP="00531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r w:rsidRPr="007327A7">
        <w:rPr>
          <w:b/>
          <w:i/>
          <w:sz w:val="27"/>
          <w:szCs w:val="27"/>
        </w:rPr>
        <w:t>16. Иные сведения</w:t>
      </w:r>
    </w:p>
    <w:tbl>
      <w:tblPr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9571"/>
      </w:tblGrid>
      <w:tr w:rsidR="004C3B5D" w:rsidRPr="007327A7" w:rsidTr="00EC786C">
        <w:tc>
          <w:tcPr>
            <w:tcW w:w="9571" w:type="dxa"/>
            <w:tcBorders>
              <w:right w:val="single" w:sz="4" w:space="0" w:color="auto"/>
            </w:tcBorders>
          </w:tcPr>
          <w:p w:rsidR="004C3B5D" w:rsidRPr="007327A7" w:rsidRDefault="004C3B5D" w:rsidP="00DD04E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Электронный адрес</w:t>
            </w:r>
            <w:r w:rsidRPr="00490288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proofErr w:type="spellStart"/>
            <w:r w:rsidRPr="004902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adm</w:t>
            </w:r>
            <w:proofErr w:type="spellEnd"/>
            <w:r w:rsidRPr="004902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4902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kumi</w:t>
            </w:r>
            <w:proofErr w:type="spellEnd"/>
            <w:r w:rsidRPr="00490288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proofErr w:type="spellStart"/>
            <w:r w:rsidRPr="004902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yandex</w:t>
            </w:r>
            <w:proofErr w:type="spellEnd"/>
            <w:r w:rsidRPr="004902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4902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  <w:p w:rsidR="004C3B5D" w:rsidRPr="007327A7" w:rsidRDefault="004C3B5D" w:rsidP="00DD04E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490288">
              <w:rPr>
                <w:rFonts w:ascii="Times New Roman" w:hAnsi="Times New Roman" w:cs="Times New Roman"/>
                <w:sz w:val="27"/>
                <w:szCs w:val="27"/>
              </w:rPr>
              <w:t>Почтовый адрес:</w:t>
            </w:r>
            <w:r w:rsidRPr="00490288">
              <w:rPr>
                <w:kern w:val="28"/>
                <w:sz w:val="27"/>
                <w:szCs w:val="27"/>
              </w:rPr>
              <w:t xml:space="preserve"> </w:t>
            </w:r>
            <w:r w:rsidRPr="007327A7">
              <w:rPr>
                <w:rFonts w:ascii="Times New Roman" w:hAnsi="Times New Roman" w:cs="Times New Roman"/>
                <w:kern w:val="28"/>
                <w:sz w:val="27"/>
                <w:szCs w:val="27"/>
              </w:rPr>
              <w:t>6469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00 Омская область г. Калачинск, ул. Советская 18. Кабинет №</w:t>
            </w:r>
            <w:r w:rsidR="004902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327A7"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  <w:p w:rsidR="004C3B5D" w:rsidRPr="007327A7" w:rsidRDefault="00490288" w:rsidP="004C3B5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Телефон</w:t>
            </w:r>
            <w:r w:rsidR="004C3B5D" w:rsidRPr="007327A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C3B5D" w:rsidRPr="007327A7">
              <w:rPr>
                <w:sz w:val="27"/>
                <w:szCs w:val="27"/>
              </w:rPr>
              <w:t xml:space="preserve"> </w:t>
            </w:r>
            <w:r w:rsidR="004C3B5D" w:rsidRPr="007327A7">
              <w:rPr>
                <w:rFonts w:ascii="Times New Roman" w:hAnsi="Times New Roman" w:cs="Times New Roman"/>
                <w:sz w:val="27"/>
                <w:szCs w:val="27"/>
              </w:rPr>
              <w:t>8(38155)23-053,факс 8(38155)27-244</w:t>
            </w:r>
          </w:p>
        </w:tc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B5D" w:rsidRPr="007327A7" w:rsidRDefault="004C3B5D" w:rsidP="000E340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B7848" w:rsidRDefault="009B7848"/>
    <w:sectPr w:rsidR="009B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09"/>
    <w:rsid w:val="00035F19"/>
    <w:rsid w:val="00047C76"/>
    <w:rsid w:val="000D0928"/>
    <w:rsid w:val="000D289E"/>
    <w:rsid w:val="000E0229"/>
    <w:rsid w:val="001B3842"/>
    <w:rsid w:val="00245CE4"/>
    <w:rsid w:val="00490288"/>
    <w:rsid w:val="004C3B5D"/>
    <w:rsid w:val="0053138D"/>
    <w:rsid w:val="00553431"/>
    <w:rsid w:val="006076FC"/>
    <w:rsid w:val="006205F6"/>
    <w:rsid w:val="00641052"/>
    <w:rsid w:val="00674FE2"/>
    <w:rsid w:val="007327A7"/>
    <w:rsid w:val="007B785A"/>
    <w:rsid w:val="007C03C8"/>
    <w:rsid w:val="007D2303"/>
    <w:rsid w:val="008B4767"/>
    <w:rsid w:val="00927467"/>
    <w:rsid w:val="009409FF"/>
    <w:rsid w:val="009B7848"/>
    <w:rsid w:val="009E117C"/>
    <w:rsid w:val="00AF31CB"/>
    <w:rsid w:val="00B52E01"/>
    <w:rsid w:val="00B5358C"/>
    <w:rsid w:val="00B71E9D"/>
    <w:rsid w:val="00B861B9"/>
    <w:rsid w:val="00BA63B8"/>
    <w:rsid w:val="00CD42C3"/>
    <w:rsid w:val="00CE0A44"/>
    <w:rsid w:val="00CF0A09"/>
    <w:rsid w:val="00D77349"/>
    <w:rsid w:val="00D97275"/>
    <w:rsid w:val="00DF7881"/>
    <w:rsid w:val="00E67D2D"/>
    <w:rsid w:val="00EC44D6"/>
    <w:rsid w:val="00EC786C"/>
    <w:rsid w:val="00ED42E7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1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5"/>
    <w:rsid w:val="00245CE4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245CE4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rsid w:val="004C3B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1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5"/>
    <w:rsid w:val="00245CE4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245CE4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rsid w:val="004C3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achin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И.В.</dc:creator>
  <cp:keywords/>
  <dc:description/>
  <cp:lastModifiedBy>Грушевская Г.А</cp:lastModifiedBy>
  <cp:revision>26</cp:revision>
  <cp:lastPrinted>2018-02-09T05:23:00Z</cp:lastPrinted>
  <dcterms:created xsi:type="dcterms:W3CDTF">2018-01-29T09:39:00Z</dcterms:created>
  <dcterms:modified xsi:type="dcterms:W3CDTF">2024-06-03T05:58:00Z</dcterms:modified>
</cp:coreProperties>
</file>