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DE" w:rsidRPr="00AB421F" w:rsidRDefault="000C1DDE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b/>
          <w:bCs/>
          <w:sz w:val="28"/>
        </w:rPr>
        <w:t>При подаче заявления предъявляются:</w:t>
      </w:r>
    </w:p>
    <w:p w:rsidR="000C1DDE" w:rsidRPr="00AB421F" w:rsidRDefault="000C1DDE" w:rsidP="00AB421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документ, удостоверяющий личность, а также документы, подтверждающие смену фамилии, имени, отчества (при наличии факта смены фамилии, имени, отчества);</w:t>
      </w:r>
    </w:p>
    <w:p w:rsidR="000C1DDE" w:rsidRPr="00AB421F" w:rsidRDefault="000C1DDE" w:rsidP="00AB421F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документ, подтверждающий полномочия представителя (в случае подачи заявления представителем).</w:t>
      </w:r>
    </w:p>
    <w:p w:rsidR="000C1DDE" w:rsidRPr="00AB421F" w:rsidRDefault="000C1DDE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Граждане, претендующие на предоставление земельного участка для индивидуального жилищного строительства, не вставшие на учет в качестве нуждающихся в жилых помещениях, предоставляемых по договорам социального найма, </w:t>
      </w:r>
      <w:r w:rsidRPr="00AB421F">
        <w:rPr>
          <w:rFonts w:ascii="Times New Roman" w:hAnsi="Times New Roman" w:cs="Times New Roman"/>
          <w:b/>
          <w:bCs/>
          <w:sz w:val="28"/>
        </w:rPr>
        <w:t>дополнительно предъявляют</w:t>
      </w:r>
      <w:r w:rsidRPr="00AB421F">
        <w:rPr>
          <w:rFonts w:ascii="Times New Roman" w:hAnsi="Times New Roman" w:cs="Times New Roman"/>
          <w:sz w:val="28"/>
        </w:rPr>
        <w:t>:</w:t>
      </w:r>
    </w:p>
    <w:p w:rsidR="000C1DDE" w:rsidRPr="00AB421F" w:rsidRDefault="000C1DDE" w:rsidP="00AB421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документы, подтверждающие место жительства (копию финансового лицевого счета, выдаваемую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жительства);</w:t>
      </w:r>
    </w:p>
    <w:p w:rsidR="000C1DDE" w:rsidRPr="00AB421F" w:rsidRDefault="000C1DDE" w:rsidP="00AB421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правоустанавливающие документы на жилое помещение, права на которое не зарегистрированы в </w:t>
      </w:r>
      <w:hyperlink r:id="rId5" w:tgtFrame="_blank" w:history="1">
        <w:r w:rsidRPr="00AB421F">
          <w:rPr>
            <w:rStyle w:val="a3"/>
            <w:rFonts w:ascii="Times New Roman" w:hAnsi="Times New Roman" w:cs="Times New Roman"/>
            <w:sz w:val="28"/>
          </w:rPr>
          <w:t>Едином государственном реестре недвижимости</w:t>
        </w:r>
      </w:hyperlink>
      <w:r w:rsidRPr="00AB421F">
        <w:rPr>
          <w:rFonts w:ascii="Times New Roman" w:hAnsi="Times New Roman" w:cs="Times New Roman"/>
          <w:sz w:val="28"/>
        </w:rPr>
        <w:t> 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— в случае, предусмотренном пунктом 2 части 1 статьи 51 ЖК РФ;</w:t>
      </w:r>
    </w:p>
    <w:p w:rsidR="000C1DDE" w:rsidRDefault="000C1DDE" w:rsidP="00AB421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— в случае, предусмотренном пунктом 4 части 1 статьи 51 ЖК РФ.</w:t>
      </w:r>
    </w:p>
    <w:p w:rsidR="00AB421F" w:rsidRPr="00AB421F" w:rsidRDefault="00AB421F" w:rsidP="00AB421F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</w:rPr>
      </w:pPr>
    </w:p>
    <w:p w:rsidR="000C1DDE" w:rsidRPr="00AB421F" w:rsidRDefault="000C1DDE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b/>
          <w:bCs/>
          <w:sz w:val="28"/>
        </w:rPr>
        <w:t>Дополнительно к указанным документам:</w:t>
      </w:r>
    </w:p>
    <w:p w:rsidR="000C1DDE" w:rsidRPr="00AB421F" w:rsidRDefault="000C1DDE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1. Семьи, зарегистрированные в качестве многодетных семей, предъявляют:</w:t>
      </w:r>
    </w:p>
    <w:p w:rsidR="000C1DDE" w:rsidRPr="00AB421F" w:rsidRDefault="000C1DDE" w:rsidP="00AB421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свидетельства о рождении детей (для несовершеннолетних) —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</w:p>
    <w:p w:rsidR="000C1DDE" w:rsidRPr="00AB421F" w:rsidRDefault="000C1DDE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2. Единственный родитель, воспитывающий двух и более несовершеннолетних детей, предъявляет:</w:t>
      </w:r>
    </w:p>
    <w:p w:rsidR="000C1DDE" w:rsidRPr="00AB421F" w:rsidRDefault="000C1DDE" w:rsidP="00AB421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свидетельства о рождении детей —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0C1DDE" w:rsidRPr="00AB421F" w:rsidRDefault="000C1DDE" w:rsidP="00AB421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lastRenderedPageBreak/>
        <w:t>копии документов, подтверждающих отсутствие у детей второго родителя (в том числе свидетельство о смерти одного из родителей — предъявляется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язык), копию решения суда о признании одного из родителей безвестно отсутствующим или об объявлении умершим).</w:t>
      </w:r>
    </w:p>
    <w:p w:rsidR="000C1DDE" w:rsidRPr="00AB421F" w:rsidRDefault="000C1DDE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3. Лица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 до достижения им 25 лет предъявляют:</w:t>
      </w:r>
    </w:p>
    <w:p w:rsidR="000C1DDE" w:rsidRPr="00AB421F" w:rsidRDefault="000C1DDE" w:rsidP="00AB421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копии документов, подтверждающих утрату в несовершеннолетнем возрасте родительского попечения, в соответствии с законодательством (в том числе решение суда о лишении родителей родительских прав (об ограничении родительских прав), признании родителей недееспособными (ограниченно дееспособными), безвестно отсутствующими или умершими;</w:t>
      </w:r>
    </w:p>
    <w:p w:rsidR="000C1DDE" w:rsidRDefault="000C1DDE" w:rsidP="00AB421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свидетельство о смерти родителей (единственного родителя) — предъявляется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язык), решение суда о назначении родителям наказания в виде лишения свободы).</w:t>
      </w:r>
    </w:p>
    <w:p w:rsidR="00AB421F" w:rsidRPr="00AB421F" w:rsidRDefault="00AB421F" w:rsidP="00AB421F">
      <w:pPr>
        <w:tabs>
          <w:tab w:val="left" w:pos="3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</w:rPr>
      </w:pPr>
    </w:p>
    <w:p w:rsidR="000C1DDE" w:rsidRDefault="000C1DDE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Заявление рассматривается органом местного самоуправления </w:t>
      </w:r>
      <w:r w:rsidRPr="00AB421F">
        <w:rPr>
          <w:rFonts w:ascii="Times New Roman" w:hAnsi="Times New Roman" w:cs="Times New Roman"/>
          <w:b/>
          <w:bCs/>
          <w:sz w:val="28"/>
        </w:rPr>
        <w:t>в течение 1 месяца со дня его поступления</w:t>
      </w:r>
      <w:r w:rsidRPr="00AB421F">
        <w:rPr>
          <w:rFonts w:ascii="Times New Roman" w:hAnsi="Times New Roman" w:cs="Times New Roman"/>
          <w:sz w:val="28"/>
        </w:rPr>
        <w:t>.</w:t>
      </w:r>
    </w:p>
    <w:p w:rsidR="00AB421F" w:rsidRPr="00AB421F" w:rsidRDefault="00AB421F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</w:p>
    <w:p w:rsidR="000C1DDE" w:rsidRDefault="000C1DDE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Результатом рассмотрения заявления органом местного самоуправления является принятие </w:t>
      </w:r>
      <w:r w:rsidRPr="00AB421F">
        <w:rPr>
          <w:rFonts w:ascii="Times New Roman" w:hAnsi="Times New Roman" w:cs="Times New Roman"/>
          <w:b/>
          <w:bCs/>
          <w:sz w:val="28"/>
        </w:rPr>
        <w:t>решения о постановке гражданина на учет</w:t>
      </w:r>
      <w:r w:rsidRPr="00AB421F">
        <w:rPr>
          <w:rFonts w:ascii="Times New Roman" w:hAnsi="Times New Roman" w:cs="Times New Roman"/>
          <w:sz w:val="28"/>
        </w:rPr>
        <w:t> либо принятие </w:t>
      </w:r>
      <w:r w:rsidRPr="00AB421F">
        <w:rPr>
          <w:rFonts w:ascii="Times New Roman" w:hAnsi="Times New Roman" w:cs="Times New Roman"/>
          <w:b/>
          <w:bCs/>
          <w:sz w:val="28"/>
        </w:rPr>
        <w:t>решения об отказе</w:t>
      </w:r>
      <w:r w:rsidRPr="00AB421F">
        <w:rPr>
          <w:rFonts w:ascii="Times New Roman" w:hAnsi="Times New Roman" w:cs="Times New Roman"/>
          <w:sz w:val="28"/>
        </w:rPr>
        <w:t> в постановке гражданина на учет.</w:t>
      </w:r>
    </w:p>
    <w:p w:rsidR="00AB421F" w:rsidRPr="00AB421F" w:rsidRDefault="00AB421F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</w:p>
    <w:p w:rsidR="000C1DDE" w:rsidRDefault="000C1DDE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Постановка гражданина на учет осуществляется на основании решения органа местного самоуправления в порядке очередности подачи заявления.</w:t>
      </w:r>
    </w:p>
    <w:p w:rsidR="00AB421F" w:rsidRPr="00AB421F" w:rsidRDefault="00AB421F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0C1DDE" w:rsidRPr="00AB421F" w:rsidRDefault="000C1DDE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421F">
        <w:rPr>
          <w:rFonts w:ascii="Times New Roman" w:hAnsi="Times New Roman" w:cs="Times New Roman"/>
          <w:sz w:val="28"/>
        </w:rPr>
        <w:t>Сведения о принятых на учет гражданах включают в </w:t>
      </w:r>
      <w:r w:rsidRPr="00AB421F">
        <w:rPr>
          <w:rFonts w:ascii="Times New Roman" w:hAnsi="Times New Roman" w:cs="Times New Roman"/>
          <w:b/>
          <w:bCs/>
          <w:sz w:val="28"/>
        </w:rPr>
        <w:t>Книгу учета граждан</w:t>
      </w:r>
      <w:r w:rsidRPr="00AB421F">
        <w:rPr>
          <w:rFonts w:ascii="Times New Roman" w:hAnsi="Times New Roman" w:cs="Times New Roman"/>
          <w:sz w:val="28"/>
        </w:rPr>
        <w:t>. Каждой учетной записи присваивается порядковый номер.</w:t>
      </w:r>
    </w:p>
    <w:p w:rsidR="005F7043" w:rsidRPr="00AB421F" w:rsidRDefault="005F7043" w:rsidP="00AB4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5F7043" w:rsidRPr="00AB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81E"/>
    <w:multiLevelType w:val="multilevel"/>
    <w:tmpl w:val="7F6A81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40BDD"/>
    <w:multiLevelType w:val="multilevel"/>
    <w:tmpl w:val="B984A54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83491"/>
    <w:multiLevelType w:val="multilevel"/>
    <w:tmpl w:val="D2D4C2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B305C"/>
    <w:multiLevelType w:val="multilevel"/>
    <w:tmpl w:val="656A31E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676C1"/>
    <w:multiLevelType w:val="multilevel"/>
    <w:tmpl w:val="ECFE71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  <w:lvlOverride w:ilvl="0">
      <w:lvl w:ilvl="0">
        <w:start w:val="1"/>
        <w:numFmt w:val="bullet"/>
        <w:suff w:val="space"/>
        <w:lvlText w:val="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DE"/>
    <w:rsid w:val="000C1DDE"/>
    <w:rsid w:val="005F7043"/>
    <w:rsid w:val="00A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5398"/>
  <w15:chartTrackingRefBased/>
  <w15:docId w15:val="{23C317E7-AA91-4D3E-9423-F1429B4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С.В.</dc:creator>
  <cp:keywords/>
  <dc:description/>
  <cp:lastModifiedBy>Самохина С.В.</cp:lastModifiedBy>
  <cp:revision>1</cp:revision>
  <dcterms:created xsi:type="dcterms:W3CDTF">2025-04-24T04:02:00Z</dcterms:created>
  <dcterms:modified xsi:type="dcterms:W3CDTF">2025-04-24T05:26:00Z</dcterms:modified>
</cp:coreProperties>
</file>