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83242D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13.04.2021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46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>Омской области за 1 квартал 2021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1 квартал 202</w:t>
      </w:r>
      <w:r w:rsidR="00057A58">
        <w:rPr>
          <w:sz w:val="28"/>
        </w:rPr>
        <w:t>1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057A58">
        <w:rPr>
          <w:sz w:val="28"/>
        </w:rPr>
        <w:t>221 878 523,67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2</w:t>
      </w:r>
      <w:r w:rsidR="00057A58">
        <w:rPr>
          <w:sz w:val="28"/>
        </w:rPr>
        <w:t>29 472 956,87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расходов над доходами (дефицитом) в сумме  </w:t>
      </w:r>
      <w:r w:rsidR="00057A58">
        <w:rPr>
          <w:sz w:val="28"/>
        </w:rPr>
        <w:t>7 594 433,20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>2. Направить отчет об исполнении районного бюджета за 1 квартал 202</w:t>
      </w:r>
      <w:r w:rsidR="00057A58">
        <w:rPr>
          <w:sz w:val="28"/>
        </w:rPr>
        <w:t>1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Глава муниципального района </w:t>
      </w:r>
      <w:r>
        <w:rPr>
          <w:sz w:val="28"/>
        </w:rPr>
        <w:tab/>
        <w:t xml:space="preserve">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Ф.А. </w:t>
      </w:r>
      <w:proofErr w:type="spellStart"/>
      <w:r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1FBB"/>
    <w:rsid w:val="006F5349"/>
    <w:rsid w:val="007223B1"/>
    <w:rsid w:val="00782CF3"/>
    <w:rsid w:val="007E4A95"/>
    <w:rsid w:val="00824CC6"/>
    <w:rsid w:val="0083242D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F44CB"/>
    <w:rsid w:val="00D17772"/>
    <w:rsid w:val="00D806B0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E9962-33A0-471B-918C-F7D241B8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51</cp:revision>
  <cp:lastPrinted>2018-05-11T07:05:00Z</cp:lastPrinted>
  <dcterms:created xsi:type="dcterms:W3CDTF">2018-05-08T05:15:00Z</dcterms:created>
  <dcterms:modified xsi:type="dcterms:W3CDTF">2021-04-19T06:07:00Z</dcterms:modified>
</cp:coreProperties>
</file>