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1AB9">
        <w:rPr>
          <w:sz w:val="28"/>
          <w:szCs w:val="28"/>
        </w:rPr>
        <w:t>16</w:t>
      </w:r>
      <w:r w:rsidR="0083242D">
        <w:rPr>
          <w:sz w:val="28"/>
          <w:szCs w:val="28"/>
        </w:rPr>
        <w:t>.</w:t>
      </w:r>
      <w:r w:rsidR="00ED2747">
        <w:rPr>
          <w:sz w:val="28"/>
          <w:szCs w:val="28"/>
        </w:rPr>
        <w:t>10</w:t>
      </w:r>
      <w:r>
        <w:rPr>
          <w:sz w:val="28"/>
          <w:szCs w:val="28"/>
        </w:rPr>
        <w:t>.2023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611AB9">
        <w:rPr>
          <w:sz w:val="28"/>
          <w:szCs w:val="28"/>
        </w:rPr>
        <w:t xml:space="preserve"> 540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ED2747">
        <w:rPr>
          <w:sz w:val="28"/>
        </w:rPr>
        <w:t xml:space="preserve">9  месяцев </w:t>
      </w:r>
      <w:r>
        <w:rPr>
          <w:sz w:val="28"/>
        </w:rPr>
        <w:t>202</w:t>
      </w:r>
      <w:r w:rsidR="00DB2606">
        <w:rPr>
          <w:sz w:val="28"/>
        </w:rPr>
        <w:t>3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ED2747">
        <w:rPr>
          <w:sz w:val="28"/>
        </w:rPr>
        <w:t>9 месяцев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B67576">
        <w:rPr>
          <w:sz w:val="28"/>
        </w:rPr>
        <w:t>862 512 767,93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B67576">
        <w:rPr>
          <w:sz w:val="28"/>
        </w:rPr>
        <w:t>848 229 872,19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DB2606">
        <w:rPr>
          <w:sz w:val="28"/>
        </w:rPr>
        <w:t>доходов над расходами</w:t>
      </w:r>
      <w:r>
        <w:rPr>
          <w:sz w:val="28"/>
        </w:rPr>
        <w:t xml:space="preserve"> (</w:t>
      </w:r>
      <w:r w:rsidR="00DB2606">
        <w:rPr>
          <w:sz w:val="28"/>
        </w:rPr>
        <w:t>профицитом</w:t>
      </w:r>
      <w:r>
        <w:rPr>
          <w:sz w:val="28"/>
        </w:rPr>
        <w:t xml:space="preserve">) в сумме  </w:t>
      </w:r>
      <w:r w:rsidR="003953E3">
        <w:rPr>
          <w:sz w:val="28"/>
        </w:rPr>
        <w:t>1</w:t>
      </w:r>
      <w:r w:rsidR="00B67576">
        <w:rPr>
          <w:sz w:val="28"/>
        </w:rPr>
        <w:t>4 282 895,74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ED2747">
        <w:rPr>
          <w:sz w:val="28"/>
        </w:rPr>
        <w:t>9 месяцев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DB2606">
        <w:rPr>
          <w:sz w:val="28"/>
        </w:rPr>
        <w:t>3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</w:t>
      </w:r>
      <w:proofErr w:type="spellStart"/>
      <w:r w:rsidR="00ED2747">
        <w:rPr>
          <w:sz w:val="28"/>
        </w:rPr>
        <w:t>Госвеб</w:t>
      </w:r>
      <w:proofErr w:type="spellEnd"/>
      <w:r>
        <w:rPr>
          <w:sz w:val="28"/>
        </w:rPr>
        <w:t xml:space="preserve"> </w:t>
      </w:r>
      <w:r w:rsidR="00ED2747" w:rsidRPr="00ED2747">
        <w:rPr>
          <w:sz w:val="28"/>
        </w:rPr>
        <w:t>https://kalachinsk.gosuslugi.ru/</w:t>
      </w:r>
      <w:r>
        <w:rPr>
          <w:sz w:val="28"/>
        </w:rPr>
        <w:t>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D2747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>
        <w:rPr>
          <w:sz w:val="28"/>
        </w:rPr>
        <w:t xml:space="preserve">а </w:t>
      </w:r>
      <w:r w:rsidR="00E06946">
        <w:rPr>
          <w:sz w:val="28"/>
        </w:rPr>
        <w:t xml:space="preserve">муниципального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>
        <w:rPr>
          <w:sz w:val="28"/>
        </w:rPr>
        <w:t xml:space="preserve">       </w:t>
      </w:r>
      <w:r w:rsidR="00E06946">
        <w:rPr>
          <w:sz w:val="28"/>
        </w:rPr>
        <w:t xml:space="preserve">   </w:t>
      </w:r>
      <w:r>
        <w:rPr>
          <w:sz w:val="28"/>
        </w:rPr>
        <w:t xml:space="preserve">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D2747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2B8D-51B8-436A-93E9-0ECD6026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65</cp:revision>
  <cp:lastPrinted>2018-05-11T07:05:00Z</cp:lastPrinted>
  <dcterms:created xsi:type="dcterms:W3CDTF">2018-05-08T05:15:00Z</dcterms:created>
  <dcterms:modified xsi:type="dcterms:W3CDTF">2023-10-19T07:36:00Z</dcterms:modified>
</cp:coreProperties>
</file>