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E3563" w:rsidP="00351019">
      <w:pPr>
        <w:jc w:val="both"/>
        <w:rPr>
          <w:b/>
          <w:sz w:val="28"/>
          <w:szCs w:val="28"/>
        </w:rPr>
      </w:pPr>
      <w:r>
        <w:rPr>
          <w:b/>
          <w:sz w:val="28"/>
          <w:szCs w:val="28"/>
        </w:rPr>
        <w:t>2</w:t>
      </w:r>
      <w:r w:rsidR="005D2F1C">
        <w:rPr>
          <w:b/>
          <w:sz w:val="28"/>
          <w:szCs w:val="28"/>
        </w:rPr>
        <w:t>8</w:t>
      </w:r>
      <w:r w:rsidR="00451061">
        <w:rPr>
          <w:b/>
          <w:sz w:val="28"/>
          <w:szCs w:val="28"/>
        </w:rPr>
        <w:t xml:space="preserve"> </w:t>
      </w:r>
      <w:r w:rsidR="005B016C">
        <w:rPr>
          <w:b/>
          <w:sz w:val="28"/>
          <w:szCs w:val="28"/>
        </w:rPr>
        <w:t>я</w:t>
      </w:r>
      <w:r>
        <w:rPr>
          <w:b/>
          <w:sz w:val="28"/>
          <w:szCs w:val="28"/>
        </w:rPr>
        <w:t>нваря</w:t>
      </w:r>
      <w:r w:rsidR="00C30C3E">
        <w:rPr>
          <w:b/>
          <w:sz w:val="28"/>
          <w:szCs w:val="28"/>
        </w:rPr>
        <w:t xml:space="preserve"> </w:t>
      </w:r>
      <w:r w:rsidR="00C30BA8">
        <w:rPr>
          <w:b/>
          <w:sz w:val="28"/>
          <w:szCs w:val="28"/>
        </w:rPr>
        <w:t>202</w:t>
      </w:r>
      <w:r>
        <w:rPr>
          <w:b/>
          <w:sz w:val="28"/>
          <w:szCs w:val="28"/>
        </w:rPr>
        <w:t>2</w:t>
      </w:r>
      <w:r w:rsidR="00351019">
        <w:rPr>
          <w:b/>
          <w:sz w:val="28"/>
          <w:szCs w:val="28"/>
        </w:rPr>
        <w:t xml:space="preserve"> года                                                                      №</w:t>
      </w:r>
      <w:r w:rsidR="003652E7">
        <w:rPr>
          <w:b/>
          <w:sz w:val="28"/>
          <w:szCs w:val="28"/>
        </w:rPr>
        <w:t xml:space="preserve">  </w:t>
      </w:r>
      <w:r w:rsidR="00F569A4">
        <w:rPr>
          <w:b/>
          <w:sz w:val="28"/>
          <w:szCs w:val="28"/>
        </w:rPr>
        <w:t xml:space="preserve">3 </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5D2F1C">
        <w:rPr>
          <w:sz w:val="28"/>
          <w:szCs w:val="28"/>
        </w:rPr>
        <w:t>799 847 205,44</w:t>
      </w:r>
      <w:r>
        <w:rPr>
          <w:sz w:val="28"/>
        </w:rPr>
        <w:t>» заменить цифрами «</w:t>
      </w:r>
      <w:r w:rsidR="00C5083F">
        <w:rPr>
          <w:sz w:val="28"/>
          <w:szCs w:val="28"/>
        </w:rPr>
        <w:t>857 626 433,47</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397768">
        <w:rPr>
          <w:sz w:val="28"/>
          <w:szCs w:val="28"/>
        </w:rPr>
        <w:t>741 089 202,55</w:t>
      </w:r>
      <w:r>
        <w:rPr>
          <w:sz w:val="28"/>
        </w:rPr>
        <w:t>» заменить цифрами «</w:t>
      </w:r>
      <w:r w:rsidR="00C5083F">
        <w:rPr>
          <w:sz w:val="28"/>
          <w:szCs w:val="28"/>
        </w:rPr>
        <w:t>874 163 959,52</w:t>
      </w:r>
      <w:r w:rsidRPr="00BB61DB">
        <w:rPr>
          <w:sz w:val="28"/>
        </w:rPr>
        <w:t>».</w:t>
      </w:r>
    </w:p>
    <w:p w:rsidR="008F4FE3" w:rsidRDefault="008F4FE3" w:rsidP="008F4FE3">
      <w:pPr>
        <w:ind w:firstLine="567"/>
        <w:jc w:val="both"/>
        <w:rPr>
          <w:sz w:val="28"/>
        </w:rPr>
      </w:pPr>
      <w:r>
        <w:rPr>
          <w:sz w:val="28"/>
        </w:rPr>
        <w:t>3. В подпункте 3 пункта 1 статьи 1 цифры «1 567 006,81» заменить цифрами «16 537 526,05».</w:t>
      </w:r>
    </w:p>
    <w:p w:rsidR="001D0630" w:rsidRPr="007B3D01" w:rsidRDefault="008F4FE3" w:rsidP="001D0630">
      <w:pPr>
        <w:ind w:firstLine="567"/>
        <w:jc w:val="both"/>
        <w:rPr>
          <w:color w:val="FF0000"/>
          <w:sz w:val="28"/>
        </w:rPr>
      </w:pPr>
      <w:r>
        <w:rPr>
          <w:sz w:val="28"/>
        </w:rPr>
        <w:t>4</w:t>
      </w:r>
      <w:r w:rsidR="001D0630">
        <w:rPr>
          <w:sz w:val="28"/>
        </w:rPr>
        <w:t>.</w:t>
      </w:r>
      <w:r w:rsidR="001D0630" w:rsidRPr="009F0981">
        <w:rPr>
          <w:sz w:val="28"/>
        </w:rPr>
        <w:t xml:space="preserve"> </w:t>
      </w:r>
      <w:r w:rsidR="001D0630">
        <w:rPr>
          <w:sz w:val="28"/>
        </w:rPr>
        <w:t>В подпункте 1 пункта 2 статьи 1 цифры «</w:t>
      </w:r>
      <w:r>
        <w:rPr>
          <w:sz w:val="28"/>
          <w:szCs w:val="28"/>
        </w:rPr>
        <w:t>768 034 025,80</w:t>
      </w:r>
      <w:r w:rsidR="001D0630">
        <w:rPr>
          <w:sz w:val="28"/>
        </w:rPr>
        <w:t>» заменить цифрами «</w:t>
      </w:r>
      <w:r w:rsidR="001E0694">
        <w:rPr>
          <w:sz w:val="28"/>
          <w:szCs w:val="28"/>
        </w:rPr>
        <w:t>791 191 469,80</w:t>
      </w:r>
      <w:r>
        <w:rPr>
          <w:sz w:val="28"/>
        </w:rPr>
        <w:t>»; цифры «687 234 697,52» заменить цифрами «</w:t>
      </w:r>
      <w:r w:rsidR="00195E6E">
        <w:rPr>
          <w:sz w:val="28"/>
        </w:rPr>
        <w:t>710 490 171,52</w:t>
      </w:r>
      <w:r>
        <w:rPr>
          <w:sz w:val="28"/>
        </w:rPr>
        <w:t>».</w:t>
      </w:r>
      <w:r w:rsidR="001D0630">
        <w:rPr>
          <w:sz w:val="28"/>
        </w:rPr>
        <w:t xml:space="preserve"> </w:t>
      </w:r>
    </w:p>
    <w:p w:rsidR="008F4FE3" w:rsidRDefault="008F4FE3" w:rsidP="008F4FE3">
      <w:pPr>
        <w:ind w:firstLine="567"/>
        <w:jc w:val="both"/>
        <w:rPr>
          <w:sz w:val="28"/>
        </w:rPr>
      </w:pPr>
      <w:r>
        <w:rPr>
          <w:sz w:val="28"/>
        </w:rPr>
        <w:t>5</w:t>
      </w:r>
      <w:r w:rsidR="001D0630">
        <w:rPr>
          <w:sz w:val="28"/>
        </w:rPr>
        <w:t>.</w:t>
      </w:r>
      <w:r w:rsidR="001D0630" w:rsidRPr="009F0981">
        <w:rPr>
          <w:sz w:val="28"/>
        </w:rPr>
        <w:t xml:space="preserve"> </w:t>
      </w:r>
      <w:r w:rsidR="001D0630">
        <w:rPr>
          <w:sz w:val="28"/>
        </w:rPr>
        <w:t xml:space="preserve">В подпункте 2 пункта 2 статьи 1 </w:t>
      </w:r>
      <w:r>
        <w:rPr>
          <w:sz w:val="28"/>
        </w:rPr>
        <w:t>цифры «</w:t>
      </w:r>
      <w:r>
        <w:rPr>
          <w:sz w:val="28"/>
          <w:szCs w:val="28"/>
        </w:rPr>
        <w:t>768 034 025,80</w:t>
      </w:r>
      <w:r>
        <w:rPr>
          <w:sz w:val="28"/>
        </w:rPr>
        <w:t>» заменить цифрами «</w:t>
      </w:r>
      <w:r w:rsidR="001E0694">
        <w:rPr>
          <w:sz w:val="28"/>
          <w:szCs w:val="28"/>
        </w:rPr>
        <w:t>791 191 469,80</w:t>
      </w:r>
      <w:r>
        <w:rPr>
          <w:sz w:val="28"/>
        </w:rPr>
        <w:t>»; цифры «687 234 697,52» заменить цифрами «</w:t>
      </w:r>
      <w:r w:rsidR="00195E6E">
        <w:rPr>
          <w:sz w:val="28"/>
        </w:rPr>
        <w:t>710 490 171,52</w:t>
      </w:r>
      <w:r>
        <w:rPr>
          <w:sz w:val="28"/>
        </w:rPr>
        <w:t xml:space="preserve">». </w:t>
      </w:r>
    </w:p>
    <w:p w:rsidR="008F4FE3" w:rsidRDefault="008F4FE3" w:rsidP="008F4FE3">
      <w:pPr>
        <w:ind w:firstLine="567"/>
        <w:jc w:val="both"/>
        <w:rPr>
          <w:sz w:val="28"/>
        </w:rPr>
      </w:pPr>
      <w:r>
        <w:rPr>
          <w:sz w:val="28"/>
        </w:rPr>
        <w:t>6.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BA2105" w:rsidP="00BA2105">
      <w:pPr>
        <w:ind w:firstLine="567"/>
        <w:jc w:val="both"/>
        <w:rPr>
          <w:sz w:val="28"/>
        </w:rPr>
      </w:pPr>
      <w:r>
        <w:rPr>
          <w:sz w:val="28"/>
        </w:rPr>
        <w:t>7. Приложение № 2 «Безвозмездные поступления в районный бюджет на 2022 год и на плановый период 2023 и 2023 годов» изложить в редакции согласно приложению № 2 к настоящему решению.</w:t>
      </w:r>
    </w:p>
    <w:p w:rsidR="008F4FE3" w:rsidRDefault="00BA2105" w:rsidP="008F4FE3">
      <w:pPr>
        <w:ind w:firstLine="567"/>
        <w:jc w:val="both"/>
        <w:rPr>
          <w:sz w:val="28"/>
        </w:rPr>
      </w:pPr>
      <w:r>
        <w:rPr>
          <w:sz w:val="28"/>
        </w:rPr>
        <w:t>8</w:t>
      </w:r>
      <w:r w:rsidR="008F4FE3">
        <w:rPr>
          <w:sz w:val="28"/>
        </w:rPr>
        <w:t xml:space="preserve">. Приложение № 3 «Распределение бюджетных ассигнований районного бюджета по разделам и подразделам классификации расходов </w:t>
      </w:r>
      <w:r w:rsidR="008F4FE3">
        <w:rPr>
          <w:sz w:val="28"/>
        </w:rPr>
        <w:lastRenderedPageBreak/>
        <w:t xml:space="preserve">бюджетов на 2022 год и на плановый период 2023 и 2024 годов» изложить в редакции согласно приложению № </w:t>
      </w:r>
      <w:r>
        <w:rPr>
          <w:sz w:val="28"/>
        </w:rPr>
        <w:t>3</w:t>
      </w:r>
      <w:r w:rsidR="008F4FE3">
        <w:rPr>
          <w:sz w:val="28"/>
        </w:rPr>
        <w:t xml:space="preserve"> к настоящему решению.</w:t>
      </w:r>
    </w:p>
    <w:p w:rsidR="008F4FE3" w:rsidRDefault="00BA2105" w:rsidP="008F4FE3">
      <w:pPr>
        <w:ind w:firstLine="567"/>
        <w:jc w:val="both"/>
        <w:rPr>
          <w:sz w:val="28"/>
          <w:szCs w:val="28"/>
        </w:rPr>
      </w:pPr>
      <w:r>
        <w:rPr>
          <w:sz w:val="28"/>
        </w:rPr>
        <w:t>9</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Pr>
          <w:sz w:val="28"/>
        </w:rPr>
        <w:t>4</w:t>
      </w:r>
      <w:r w:rsidR="008F4FE3">
        <w:rPr>
          <w:sz w:val="28"/>
        </w:rPr>
        <w:t xml:space="preserve"> к настоящему решению.</w:t>
      </w:r>
      <w:r w:rsidR="008F4FE3">
        <w:rPr>
          <w:sz w:val="28"/>
          <w:szCs w:val="28"/>
        </w:rPr>
        <w:t xml:space="preserve"> </w:t>
      </w:r>
    </w:p>
    <w:p w:rsidR="008F4FE3" w:rsidRDefault="00BA2105" w:rsidP="008F4FE3">
      <w:pPr>
        <w:ind w:firstLine="567"/>
        <w:jc w:val="both"/>
        <w:rPr>
          <w:sz w:val="28"/>
        </w:rPr>
      </w:pPr>
      <w:r>
        <w:rPr>
          <w:sz w:val="28"/>
        </w:rPr>
        <w:t>10</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Pr>
          <w:sz w:val="28"/>
        </w:rPr>
        <w:t>5</w:t>
      </w:r>
      <w:r w:rsidR="008F4FE3">
        <w:rPr>
          <w:sz w:val="28"/>
        </w:rPr>
        <w:t xml:space="preserve">  к настоящему решению.</w:t>
      </w:r>
    </w:p>
    <w:p w:rsidR="00A53BA1" w:rsidRDefault="00A53BA1" w:rsidP="00A53BA1">
      <w:pPr>
        <w:ind w:firstLine="567"/>
        <w:jc w:val="both"/>
        <w:rPr>
          <w:sz w:val="28"/>
        </w:rPr>
      </w:pPr>
      <w:r>
        <w:rPr>
          <w:sz w:val="28"/>
        </w:rPr>
        <w:t>1</w:t>
      </w:r>
      <w:r w:rsidR="00BA2105">
        <w:rPr>
          <w:sz w:val="28"/>
        </w:rPr>
        <w:t>1</w:t>
      </w:r>
      <w:r>
        <w:rPr>
          <w:sz w:val="28"/>
        </w:rPr>
        <w:t>. В пункте 2 статьи 3 цифры «2 089 820,00» заменить цифрами «2 103 606,30», цифры «2 174 570,00» заменить цифрами «2 153 810,00», цифры «2 174 570,00» заменить цифрами «2 251 840,00»</w:t>
      </w:r>
      <w:r w:rsidR="009F68EE">
        <w:rPr>
          <w:sz w:val="28"/>
        </w:rPr>
        <w:t>.</w:t>
      </w:r>
    </w:p>
    <w:p w:rsidR="009F68EE" w:rsidRDefault="009F68EE" w:rsidP="00A53BA1">
      <w:pPr>
        <w:ind w:firstLine="567"/>
        <w:jc w:val="both"/>
        <w:rPr>
          <w:sz w:val="28"/>
        </w:rPr>
      </w:pPr>
      <w:r>
        <w:rPr>
          <w:sz w:val="28"/>
        </w:rPr>
        <w:t>1</w:t>
      </w:r>
      <w:r w:rsidR="00BA2105">
        <w:rPr>
          <w:sz w:val="28"/>
        </w:rPr>
        <w:t>2</w:t>
      </w:r>
      <w:r>
        <w:rPr>
          <w:sz w:val="28"/>
        </w:rPr>
        <w:t>. В пункте 4 статьи 3 цифры «0,00» заменить цифрами «1 940 000,00».</w:t>
      </w:r>
    </w:p>
    <w:p w:rsidR="008F4FE3" w:rsidRDefault="00A53BA1" w:rsidP="008F4FE3">
      <w:pPr>
        <w:ind w:firstLine="567"/>
        <w:jc w:val="both"/>
        <w:rPr>
          <w:sz w:val="28"/>
        </w:rPr>
      </w:pPr>
      <w:r>
        <w:rPr>
          <w:sz w:val="28"/>
        </w:rPr>
        <w:t>1</w:t>
      </w:r>
      <w:r w:rsidR="00BA2105">
        <w:rPr>
          <w:sz w:val="28"/>
        </w:rPr>
        <w:t>3</w:t>
      </w:r>
      <w:r w:rsidR="008F4FE3">
        <w:rPr>
          <w:sz w:val="28"/>
        </w:rPr>
        <w:t>. Добавить решение статьей 5.1 следующего содержания</w:t>
      </w:r>
    </w:p>
    <w:p w:rsidR="008F4FE3" w:rsidRDefault="008F4FE3" w:rsidP="008F4FE3">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F4FE3" w:rsidRDefault="008F4FE3" w:rsidP="008F4FE3">
      <w:pPr>
        <w:pStyle w:val="ab"/>
        <w:numPr>
          <w:ilvl w:val="0"/>
          <w:numId w:val="7"/>
        </w:numPr>
        <w:autoSpaceDE w:val="0"/>
        <w:autoSpaceDN w:val="0"/>
        <w:adjustRightInd w:val="0"/>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8F4FE3" w:rsidRDefault="008F4FE3" w:rsidP="008F4FE3">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9F68EE">
        <w:rPr>
          <w:color w:val="000000"/>
          <w:sz w:val="28"/>
          <w:szCs w:val="28"/>
        </w:rPr>
        <w:t>2</w:t>
      </w:r>
      <w:r>
        <w:rPr>
          <w:color w:val="000000"/>
          <w:sz w:val="28"/>
          <w:szCs w:val="28"/>
        </w:rPr>
        <w:t xml:space="preserve"> год и на плановый период 202</w:t>
      </w:r>
      <w:r w:rsidR="009F68EE">
        <w:rPr>
          <w:color w:val="000000"/>
          <w:sz w:val="28"/>
          <w:szCs w:val="28"/>
        </w:rPr>
        <w:t>3</w:t>
      </w:r>
      <w:r>
        <w:rPr>
          <w:color w:val="000000"/>
          <w:sz w:val="28"/>
          <w:szCs w:val="28"/>
        </w:rPr>
        <w:t xml:space="preserve"> и 202</w:t>
      </w:r>
      <w:r w:rsidR="009F68EE">
        <w:rPr>
          <w:color w:val="000000"/>
          <w:sz w:val="28"/>
          <w:szCs w:val="28"/>
        </w:rPr>
        <w:t>4</w:t>
      </w:r>
      <w:r>
        <w:rPr>
          <w:color w:val="000000"/>
          <w:sz w:val="28"/>
          <w:szCs w:val="28"/>
        </w:rPr>
        <w:t xml:space="preserve"> годов согласно приложению № 6 к настоящему решению.</w:t>
      </w:r>
    </w:p>
    <w:p w:rsidR="008F4FE3" w:rsidRDefault="008F4FE3" w:rsidP="008F4FE3">
      <w:pPr>
        <w:pStyle w:val="ab"/>
        <w:numPr>
          <w:ilvl w:val="0"/>
          <w:numId w:val="7"/>
        </w:numPr>
        <w:autoSpaceDE w:val="0"/>
        <w:autoSpaceDN w:val="0"/>
        <w:adjustRightInd w:val="0"/>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8F4FE3" w:rsidRDefault="008F4FE3" w:rsidP="008F4FE3">
      <w:pPr>
        <w:autoSpaceDE w:val="0"/>
        <w:autoSpaceDN w:val="0"/>
        <w:adjustRightInd w:val="0"/>
        <w:jc w:val="both"/>
        <w:outlineLvl w:val="1"/>
        <w:rPr>
          <w:color w:val="00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9F68EE">
        <w:rPr>
          <w:color w:val="000000"/>
          <w:sz w:val="28"/>
          <w:szCs w:val="28"/>
        </w:rPr>
        <w:t>2</w:t>
      </w:r>
      <w:r>
        <w:rPr>
          <w:color w:val="000000"/>
          <w:sz w:val="28"/>
          <w:szCs w:val="28"/>
        </w:rPr>
        <w:t xml:space="preserve"> год и на плановый период 202</w:t>
      </w:r>
      <w:r w:rsidR="009F68EE">
        <w:rPr>
          <w:color w:val="000000"/>
          <w:sz w:val="28"/>
          <w:szCs w:val="28"/>
        </w:rPr>
        <w:t>3</w:t>
      </w:r>
      <w:r>
        <w:rPr>
          <w:color w:val="000000"/>
          <w:sz w:val="28"/>
          <w:szCs w:val="28"/>
        </w:rPr>
        <w:t xml:space="preserve"> и 202</w:t>
      </w:r>
      <w:r w:rsidR="009F68EE">
        <w:rPr>
          <w:color w:val="000000"/>
          <w:sz w:val="28"/>
          <w:szCs w:val="28"/>
        </w:rPr>
        <w:t>4</w:t>
      </w:r>
      <w:r>
        <w:rPr>
          <w:color w:val="000000"/>
          <w:sz w:val="28"/>
          <w:szCs w:val="28"/>
        </w:rPr>
        <w:t xml:space="preserve"> годов осуществляется в соответствии с законодательством</w:t>
      </w:r>
      <w:proofErr w:type="gramStart"/>
      <w:r>
        <w:rPr>
          <w:color w:val="000000"/>
          <w:sz w:val="28"/>
          <w:szCs w:val="28"/>
        </w:rPr>
        <w:t>.»</w:t>
      </w:r>
      <w:proofErr w:type="gramEnd"/>
    </w:p>
    <w:p w:rsidR="006C5A29" w:rsidRDefault="006C5A29" w:rsidP="006C5A29">
      <w:pPr>
        <w:ind w:firstLine="567"/>
        <w:jc w:val="both"/>
        <w:rPr>
          <w:sz w:val="28"/>
        </w:rPr>
      </w:pPr>
      <w:r>
        <w:rPr>
          <w:sz w:val="28"/>
        </w:rPr>
        <w:t>1</w:t>
      </w:r>
      <w:r w:rsidR="00BA2105">
        <w:rPr>
          <w:sz w:val="28"/>
        </w:rPr>
        <w:t>4</w:t>
      </w:r>
      <w:r>
        <w:rPr>
          <w:sz w:val="28"/>
        </w:rPr>
        <w:t xml:space="preserve">. Приложение № 6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w:t>
      </w:r>
      <w:r w:rsidR="00085FF6">
        <w:rPr>
          <w:sz w:val="28"/>
        </w:rPr>
        <w:t>2</w:t>
      </w:r>
      <w:r>
        <w:rPr>
          <w:sz w:val="28"/>
        </w:rPr>
        <w:t xml:space="preserve"> год и на плановый период 202</w:t>
      </w:r>
      <w:r w:rsidR="00085FF6">
        <w:rPr>
          <w:sz w:val="28"/>
        </w:rPr>
        <w:t>3</w:t>
      </w:r>
      <w:r>
        <w:rPr>
          <w:sz w:val="28"/>
        </w:rPr>
        <w:t xml:space="preserve"> и 202</w:t>
      </w:r>
      <w:r w:rsidR="00085FF6">
        <w:rPr>
          <w:sz w:val="28"/>
        </w:rPr>
        <w:t>4</w:t>
      </w:r>
      <w:r>
        <w:rPr>
          <w:sz w:val="28"/>
        </w:rPr>
        <w:t xml:space="preserve"> годов» изложить в редакции согласно приложению № </w:t>
      </w:r>
      <w:r w:rsidR="00BA2105">
        <w:rPr>
          <w:sz w:val="28"/>
        </w:rPr>
        <w:t>6</w:t>
      </w:r>
      <w:r>
        <w:rPr>
          <w:sz w:val="28"/>
        </w:rPr>
        <w:t xml:space="preserve"> к настоящему решению.</w:t>
      </w:r>
    </w:p>
    <w:p w:rsidR="00085FF6" w:rsidRDefault="00085FF6" w:rsidP="00085FF6">
      <w:pPr>
        <w:autoSpaceDE w:val="0"/>
        <w:autoSpaceDN w:val="0"/>
        <w:adjustRightInd w:val="0"/>
        <w:jc w:val="both"/>
        <w:outlineLvl w:val="1"/>
        <w:rPr>
          <w:color w:val="000000"/>
          <w:sz w:val="28"/>
          <w:szCs w:val="28"/>
        </w:rPr>
      </w:pPr>
      <w:r>
        <w:rPr>
          <w:color w:val="000000"/>
          <w:sz w:val="28"/>
          <w:szCs w:val="28"/>
        </w:rPr>
        <w:t xml:space="preserve"> </w:t>
      </w:r>
      <w:r>
        <w:rPr>
          <w:color w:val="000000"/>
          <w:sz w:val="28"/>
          <w:szCs w:val="28"/>
        </w:rPr>
        <w:tab/>
        <w:t>1</w:t>
      </w:r>
      <w:r w:rsidR="00BA2105">
        <w:rPr>
          <w:color w:val="000000"/>
          <w:sz w:val="28"/>
          <w:szCs w:val="28"/>
        </w:rPr>
        <w:t>5</w:t>
      </w:r>
      <w:r>
        <w:rPr>
          <w:color w:val="000000"/>
          <w:sz w:val="28"/>
          <w:szCs w:val="28"/>
        </w:rPr>
        <w:t xml:space="preserve">. Нумерацию приложений с 6 по 9 к Решению № 71-РС от 17 декабря 2021 года изменить </w:t>
      </w:r>
      <w:proofErr w:type="gramStart"/>
      <w:r>
        <w:rPr>
          <w:color w:val="000000"/>
          <w:sz w:val="28"/>
          <w:szCs w:val="28"/>
        </w:rPr>
        <w:t>на</w:t>
      </w:r>
      <w:proofErr w:type="gramEnd"/>
      <w:r>
        <w:rPr>
          <w:color w:val="000000"/>
          <w:sz w:val="28"/>
          <w:szCs w:val="28"/>
        </w:rPr>
        <w:t xml:space="preserve"> №№ с 7 по 10 соответственно.</w:t>
      </w:r>
    </w:p>
    <w:p w:rsidR="00085FF6" w:rsidRDefault="00085FF6" w:rsidP="00085FF6">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A2105">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Приложение № 8 «Случаи и порядок предоставления иных межбюджетных трансфертов бюджетам поселений на 2022 год и на плановый период 2023  и 2024 годов» изложить в редакции согласно приложению № </w:t>
      </w:r>
      <w:r w:rsidR="00BA2105">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к настоящему решению.</w:t>
      </w:r>
    </w:p>
    <w:p w:rsidR="00085FF6" w:rsidRDefault="00085FF6" w:rsidP="00085FF6">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A2105">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sidR="00BA2105">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 xml:space="preserve"> к настоящему решению.</w:t>
      </w:r>
    </w:p>
    <w:p w:rsidR="00195E6E" w:rsidRDefault="00D86227" w:rsidP="00195E6E">
      <w:pPr>
        <w:autoSpaceDE w:val="0"/>
        <w:autoSpaceDN w:val="0"/>
        <w:adjustRightInd w:val="0"/>
        <w:ind w:firstLine="700"/>
        <w:jc w:val="both"/>
        <w:rPr>
          <w:sz w:val="28"/>
          <w:szCs w:val="28"/>
        </w:rPr>
      </w:pPr>
      <w:r>
        <w:rPr>
          <w:sz w:val="28"/>
        </w:rPr>
        <w:t>18. В подпункте 1 пункта 1 статьи 6 цифры «521 743 716,19» заменить цифрами «</w:t>
      </w:r>
      <w:r w:rsidR="00C5083F">
        <w:rPr>
          <w:sz w:val="28"/>
        </w:rPr>
        <w:t>579 510 854,22</w:t>
      </w:r>
      <w:r>
        <w:rPr>
          <w:sz w:val="28"/>
        </w:rPr>
        <w:t>»</w:t>
      </w:r>
      <w:r w:rsidR="00B83E42">
        <w:rPr>
          <w:sz w:val="28"/>
          <w:szCs w:val="28"/>
        </w:rPr>
        <w:t xml:space="preserve">; </w:t>
      </w:r>
      <w:r w:rsidR="00B83E42">
        <w:rPr>
          <w:sz w:val="28"/>
        </w:rPr>
        <w:t>цифры «488 141 125,33» заменить цифрами «511 319 329,33»</w:t>
      </w:r>
      <w:r w:rsidR="00B83E42">
        <w:rPr>
          <w:sz w:val="28"/>
          <w:szCs w:val="28"/>
        </w:rPr>
        <w:t xml:space="preserve">; </w:t>
      </w:r>
      <w:r w:rsidR="00195E6E">
        <w:rPr>
          <w:sz w:val="28"/>
        </w:rPr>
        <w:t>цифры «419 513 686,73» заменить цифрами «</w:t>
      </w:r>
      <w:r w:rsidR="00195E6E">
        <w:rPr>
          <w:sz w:val="28"/>
          <w:szCs w:val="28"/>
        </w:rPr>
        <w:t xml:space="preserve">442 691 890,73  </w:t>
      </w:r>
      <w:r w:rsidR="00195E6E">
        <w:rPr>
          <w:sz w:val="28"/>
        </w:rPr>
        <w:t>»</w:t>
      </w:r>
      <w:r w:rsidR="00195E6E">
        <w:rPr>
          <w:sz w:val="28"/>
          <w:szCs w:val="28"/>
        </w:rPr>
        <w:t>.</w:t>
      </w:r>
    </w:p>
    <w:p w:rsidR="00B83E42" w:rsidRDefault="00B83E42" w:rsidP="00B83E42">
      <w:pPr>
        <w:autoSpaceDE w:val="0"/>
        <w:autoSpaceDN w:val="0"/>
        <w:adjustRightInd w:val="0"/>
        <w:ind w:firstLine="700"/>
        <w:jc w:val="both"/>
        <w:rPr>
          <w:sz w:val="28"/>
          <w:szCs w:val="28"/>
        </w:rPr>
      </w:pPr>
    </w:p>
    <w:p w:rsidR="00D86227" w:rsidRDefault="00D86227" w:rsidP="00D86227">
      <w:pPr>
        <w:autoSpaceDE w:val="0"/>
        <w:autoSpaceDN w:val="0"/>
        <w:adjustRightInd w:val="0"/>
        <w:ind w:firstLine="700"/>
        <w:jc w:val="both"/>
        <w:rPr>
          <w:sz w:val="28"/>
          <w:szCs w:val="28"/>
        </w:rPr>
      </w:pPr>
    </w:p>
    <w:p w:rsidR="00BA2105" w:rsidRDefault="00BA2105" w:rsidP="00085FF6">
      <w:pPr>
        <w:pStyle w:val="ConsPlusNormal"/>
        <w:ind w:firstLine="700"/>
        <w:jc w:val="both"/>
        <w:rPr>
          <w:rFonts w:ascii="Times New Roman" w:hAnsi="Times New Roman" w:cs="Times New Roman"/>
          <w:color w:val="000000" w:themeColor="text1"/>
          <w:sz w:val="28"/>
          <w:szCs w:val="28"/>
        </w:rPr>
      </w:pPr>
    </w:p>
    <w:p w:rsidR="009F68EE" w:rsidRDefault="008F4FE3" w:rsidP="00085FF6">
      <w:pPr>
        <w:autoSpaceDE w:val="0"/>
        <w:autoSpaceDN w:val="0"/>
        <w:adjustRightInd w:val="0"/>
        <w:jc w:val="both"/>
        <w:outlineLvl w:val="1"/>
        <w:rPr>
          <w:sz w:val="28"/>
          <w:szCs w:val="28"/>
        </w:rPr>
      </w:pPr>
      <w:r>
        <w:rPr>
          <w:color w:val="000000"/>
          <w:sz w:val="28"/>
          <w:szCs w:val="28"/>
        </w:rPr>
        <w:t xml:space="preserve">       </w:t>
      </w:r>
      <w:r w:rsidR="00085FF6">
        <w:rPr>
          <w:sz w:val="28"/>
        </w:rPr>
        <w:t>1</w:t>
      </w:r>
      <w:r w:rsidR="00BA2105">
        <w:rPr>
          <w:sz w:val="28"/>
        </w:rPr>
        <w:t>9</w:t>
      </w:r>
      <w:r w:rsidR="00B0608C">
        <w:rPr>
          <w:sz w:val="28"/>
        </w:rPr>
        <w:t>. В подпункте 2 пункта 1 статьи 6 цифры «</w:t>
      </w:r>
      <w:r w:rsidR="009F68EE">
        <w:rPr>
          <w:sz w:val="28"/>
        </w:rPr>
        <w:t>53 496 571,00</w:t>
      </w:r>
      <w:r w:rsidR="00B0608C">
        <w:rPr>
          <w:sz w:val="28"/>
        </w:rPr>
        <w:t>» заменить цифрами «</w:t>
      </w:r>
      <w:r w:rsidR="009F68EE">
        <w:rPr>
          <w:sz w:val="28"/>
        </w:rPr>
        <w:t>55 452 161,76</w:t>
      </w:r>
      <w:r w:rsidR="00B0608C">
        <w:rPr>
          <w:sz w:val="28"/>
        </w:rPr>
        <w:t>»</w:t>
      </w:r>
      <w:r w:rsidR="009F68EE">
        <w:rPr>
          <w:sz w:val="28"/>
          <w:szCs w:val="28"/>
        </w:rPr>
        <w:t xml:space="preserve">, </w:t>
      </w:r>
      <w:r w:rsidR="009F68EE">
        <w:rPr>
          <w:sz w:val="28"/>
        </w:rPr>
        <w:t>цифры «42 787 657,00» заменить цифрами «48 439 039,59»</w:t>
      </w:r>
      <w:r w:rsidR="009F68EE">
        <w:rPr>
          <w:sz w:val="28"/>
          <w:szCs w:val="28"/>
        </w:rPr>
        <w:t xml:space="preserve">, </w:t>
      </w:r>
    </w:p>
    <w:p w:rsidR="00851409" w:rsidRDefault="00BA2105" w:rsidP="00851409">
      <w:pPr>
        <w:ind w:firstLine="567"/>
        <w:jc w:val="both"/>
        <w:rPr>
          <w:sz w:val="28"/>
        </w:rPr>
      </w:pPr>
      <w:bookmarkStart w:id="1" w:name="Par244"/>
      <w:bookmarkEnd w:id="1"/>
      <w:r>
        <w:rPr>
          <w:sz w:val="28"/>
        </w:rPr>
        <w:t>20</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Pr>
          <w:sz w:val="28"/>
        </w:rPr>
        <w:t>9</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t xml:space="preserve">21. Пункт 1 статьи 11 добавить подпунктом 3 следующего содержания </w:t>
      </w:r>
      <w:r>
        <w:rPr>
          <w:sz w:val="28"/>
        </w:rPr>
        <w:t>«</w:t>
      </w:r>
      <w:r w:rsidRPr="00742DEC">
        <w:rPr>
          <w:sz w:val="28"/>
          <w:szCs w:val="28"/>
        </w:rPr>
        <w:t>увеличение бюджетных ассигнований на исполнение расходных</w:t>
      </w:r>
      <w:r>
        <w:rPr>
          <w:sz w:val="28"/>
          <w:szCs w:val="28"/>
        </w:rPr>
        <w:t xml:space="preserve"> </w:t>
      </w:r>
      <w:r w:rsidRPr="005A6823">
        <w:rPr>
          <w:sz w:val="28"/>
          <w:szCs w:val="28"/>
        </w:rPr>
        <w:t>обязательств муниципального района текущего финансового года</w:t>
      </w:r>
      <w:r>
        <w:rPr>
          <w:sz w:val="28"/>
          <w:szCs w:val="28"/>
        </w:rPr>
        <w:t>».</w:t>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w:t>
      </w:r>
      <w:proofErr w:type="spellStart"/>
      <w:r>
        <w:rPr>
          <w:sz w:val="28"/>
        </w:rPr>
        <w:t>В.В.Приходько</w:t>
      </w:r>
      <w:proofErr w:type="spellEnd"/>
      <w:r>
        <w:rPr>
          <w:sz w:val="28"/>
        </w:rPr>
        <w:t xml:space="preserve">                                       __________Ф.А. </w:t>
      </w:r>
      <w:proofErr w:type="spellStart"/>
      <w:r>
        <w:rPr>
          <w:sz w:val="28"/>
        </w:rPr>
        <w:t>Мецлер</w:t>
      </w:r>
      <w:proofErr w:type="spellEnd"/>
    </w:p>
    <w:p w:rsidR="00742DEC" w:rsidRDefault="00742DEC" w:rsidP="00851409">
      <w:pPr>
        <w:jc w:val="both"/>
        <w:rPr>
          <w:sz w:val="28"/>
        </w:rPr>
      </w:pPr>
    </w:p>
    <w:p w:rsidR="00742DEC" w:rsidRDefault="00742DEC" w:rsidP="00851409">
      <w:pPr>
        <w:jc w:val="both"/>
        <w:rPr>
          <w:sz w:val="28"/>
        </w:rPr>
      </w:pPr>
      <w:r>
        <w:rPr>
          <w:sz w:val="28"/>
        </w:rPr>
        <w:t xml:space="preserve">«28» января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569A4">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19FF"/>
    <w:rsid w:val="00194021"/>
    <w:rsid w:val="0019452B"/>
    <w:rsid w:val="00194FB6"/>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8EE"/>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67901-83C6-4625-A554-8891863DC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774</Words>
  <Characters>4413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42</cp:revision>
  <cp:lastPrinted>2022-01-26T03:32:00Z</cp:lastPrinted>
  <dcterms:created xsi:type="dcterms:W3CDTF">2021-12-06T04:48:00Z</dcterms:created>
  <dcterms:modified xsi:type="dcterms:W3CDTF">2022-01-31T06:32:00Z</dcterms:modified>
</cp:coreProperties>
</file>