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AA7DD6"/>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0F4B00" w:rsidRDefault="00505954" w:rsidP="000F4B00">
      <w:pPr>
        <w:rPr>
          <w:b/>
          <w:sz w:val="28"/>
          <w:szCs w:val="28"/>
        </w:rPr>
      </w:pPr>
      <w:r>
        <w:rPr>
          <w:b/>
          <w:sz w:val="28"/>
          <w:szCs w:val="28"/>
        </w:rPr>
        <w:t>2</w:t>
      </w:r>
      <w:r w:rsidR="00814193">
        <w:rPr>
          <w:b/>
          <w:sz w:val="28"/>
          <w:szCs w:val="28"/>
        </w:rPr>
        <w:t>5</w:t>
      </w:r>
      <w:r w:rsidR="006424C6">
        <w:rPr>
          <w:b/>
          <w:sz w:val="28"/>
          <w:szCs w:val="28"/>
        </w:rPr>
        <w:t xml:space="preserve"> </w:t>
      </w:r>
      <w:r w:rsidR="00814193">
        <w:rPr>
          <w:b/>
          <w:sz w:val="28"/>
          <w:szCs w:val="28"/>
        </w:rPr>
        <w:t>октября</w:t>
      </w:r>
      <w:r w:rsidR="000F4B00">
        <w:rPr>
          <w:b/>
          <w:sz w:val="28"/>
          <w:szCs w:val="28"/>
        </w:rPr>
        <w:t xml:space="preserve"> 202</w:t>
      </w:r>
      <w:r w:rsidR="00E0495A">
        <w:rPr>
          <w:b/>
          <w:sz w:val="28"/>
          <w:szCs w:val="28"/>
        </w:rPr>
        <w:t>4</w:t>
      </w:r>
      <w:r w:rsidR="000F4B00">
        <w:rPr>
          <w:b/>
          <w:sz w:val="28"/>
          <w:szCs w:val="28"/>
        </w:rPr>
        <w:t xml:space="preserve">                                                                                    № </w:t>
      </w:r>
      <w:r w:rsidR="006424C6">
        <w:rPr>
          <w:b/>
          <w:sz w:val="28"/>
          <w:szCs w:val="28"/>
        </w:rPr>
        <w:t xml:space="preserve"> </w:t>
      </w:r>
      <w:r w:rsidR="00054B67">
        <w:rPr>
          <w:b/>
          <w:sz w:val="28"/>
          <w:szCs w:val="28"/>
        </w:rPr>
        <w:t>42</w:t>
      </w:r>
      <w:r w:rsidR="000F4B00">
        <w:rPr>
          <w:b/>
          <w:sz w:val="28"/>
          <w:szCs w:val="28"/>
        </w:rPr>
        <w:t>-РС</w:t>
      </w:r>
    </w:p>
    <w:p w:rsidR="000F4B00" w:rsidRPr="00A16D2E" w:rsidRDefault="000F4B00" w:rsidP="00B81D3A">
      <w:pPr>
        <w:jc w:val="center"/>
        <w:rPr>
          <w:b/>
          <w:sz w:val="28"/>
          <w:szCs w:val="28"/>
        </w:rPr>
      </w:pPr>
    </w:p>
    <w:p w:rsidR="00687397" w:rsidRDefault="00E0495A" w:rsidP="00B81D3A">
      <w:pPr>
        <w:jc w:val="center"/>
        <w:rPr>
          <w:sz w:val="28"/>
          <w:szCs w:val="28"/>
        </w:rPr>
      </w:pPr>
      <w:r>
        <w:rPr>
          <w:sz w:val="28"/>
          <w:szCs w:val="28"/>
        </w:rPr>
        <w:t xml:space="preserve">О внесении изменений в решение Совета </w:t>
      </w:r>
      <w:proofErr w:type="spellStart"/>
      <w:r>
        <w:rPr>
          <w:sz w:val="28"/>
          <w:szCs w:val="28"/>
        </w:rPr>
        <w:t>Калачинского</w:t>
      </w:r>
      <w:proofErr w:type="spellEnd"/>
      <w:r>
        <w:rPr>
          <w:sz w:val="28"/>
          <w:szCs w:val="28"/>
        </w:rPr>
        <w:t xml:space="preserve"> </w:t>
      </w:r>
      <w:r w:rsidR="00687397">
        <w:rPr>
          <w:sz w:val="28"/>
          <w:szCs w:val="28"/>
        </w:rPr>
        <w:t xml:space="preserve">муниципального района Омской области от 15.12.2023 № 53-РС «О бюджете </w:t>
      </w:r>
      <w:proofErr w:type="spellStart"/>
      <w:r w:rsidR="00687397">
        <w:rPr>
          <w:sz w:val="28"/>
          <w:szCs w:val="28"/>
        </w:rPr>
        <w:t>Калачинского</w:t>
      </w:r>
      <w:proofErr w:type="spellEnd"/>
    </w:p>
    <w:p w:rsidR="00B81D3A" w:rsidRDefault="00B81D3A" w:rsidP="00B17F4C">
      <w:pPr>
        <w:jc w:val="center"/>
        <w:rPr>
          <w:sz w:val="28"/>
          <w:szCs w:val="28"/>
        </w:rPr>
      </w:pPr>
      <w:r w:rsidRPr="00A16D2E">
        <w:rPr>
          <w:sz w:val="28"/>
          <w:szCs w:val="28"/>
        </w:rPr>
        <w:t xml:space="preserve">муниципального района Омской области </w:t>
      </w:r>
      <w:r w:rsidR="00687397">
        <w:rPr>
          <w:sz w:val="28"/>
          <w:szCs w:val="28"/>
        </w:rPr>
        <w:t xml:space="preserve"> </w:t>
      </w:r>
      <w:r w:rsidRPr="00A16D2E">
        <w:rPr>
          <w:sz w:val="28"/>
          <w:szCs w:val="28"/>
        </w:rPr>
        <w:t>на 20</w:t>
      </w:r>
      <w:r w:rsidR="00827D42">
        <w:rPr>
          <w:sz w:val="28"/>
          <w:szCs w:val="28"/>
        </w:rPr>
        <w:t>2</w:t>
      </w:r>
      <w:r w:rsidR="00982C80">
        <w:rPr>
          <w:sz w:val="28"/>
          <w:szCs w:val="28"/>
        </w:rPr>
        <w:t>4</w:t>
      </w:r>
      <w:r w:rsidRPr="00A16D2E">
        <w:rPr>
          <w:sz w:val="28"/>
          <w:szCs w:val="28"/>
        </w:rPr>
        <w:t xml:space="preserve"> год </w:t>
      </w:r>
      <w:r w:rsidR="00597373">
        <w:rPr>
          <w:sz w:val="28"/>
          <w:szCs w:val="28"/>
        </w:rPr>
        <w:t>и на плановый период 20</w:t>
      </w:r>
      <w:r w:rsidR="000C2359">
        <w:rPr>
          <w:sz w:val="28"/>
          <w:szCs w:val="28"/>
        </w:rPr>
        <w:t>2</w:t>
      </w:r>
      <w:r w:rsidR="00982C80">
        <w:rPr>
          <w:sz w:val="28"/>
          <w:szCs w:val="28"/>
        </w:rPr>
        <w:t>5</w:t>
      </w:r>
      <w:r w:rsidR="00907E5E">
        <w:rPr>
          <w:sz w:val="28"/>
          <w:szCs w:val="28"/>
        </w:rPr>
        <w:t xml:space="preserve"> и 20</w:t>
      </w:r>
      <w:r w:rsidR="00BF3439">
        <w:rPr>
          <w:sz w:val="28"/>
          <w:szCs w:val="28"/>
        </w:rPr>
        <w:t>2</w:t>
      </w:r>
      <w:r w:rsidR="00982C80">
        <w:rPr>
          <w:sz w:val="28"/>
          <w:szCs w:val="28"/>
        </w:rPr>
        <w:t>6</w:t>
      </w:r>
      <w:r w:rsidR="00907E5E">
        <w:rPr>
          <w:sz w:val="28"/>
          <w:szCs w:val="28"/>
        </w:rPr>
        <w:t xml:space="preserve"> годов</w:t>
      </w:r>
      <w:r w:rsidR="00687397">
        <w:rPr>
          <w:sz w:val="28"/>
          <w:szCs w:val="28"/>
        </w:rPr>
        <w:t>»</w:t>
      </w:r>
    </w:p>
    <w:p w:rsidR="00C9171D" w:rsidRPr="00B81D3A" w:rsidRDefault="00C9171D" w:rsidP="00C9171D">
      <w:pPr>
        <w:jc w:val="center"/>
        <w:rPr>
          <w:b/>
          <w:sz w:val="28"/>
          <w:szCs w:val="28"/>
        </w:rPr>
      </w:pPr>
    </w:p>
    <w:p w:rsidR="00687397" w:rsidRDefault="00687397" w:rsidP="006424C6">
      <w:pPr>
        <w:ind w:firstLine="567"/>
        <w:jc w:val="both"/>
        <w:rPr>
          <w:sz w:val="28"/>
        </w:rPr>
      </w:pPr>
      <w:r>
        <w:rPr>
          <w:sz w:val="28"/>
        </w:rPr>
        <w:t xml:space="preserve">В соответствии со статьей 19 Положения о бюджетном процессе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2D3910" w:rsidRDefault="00687397" w:rsidP="002D3910">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15.12.2023 № 53-РС «О бюджете </w:t>
      </w:r>
      <w:proofErr w:type="spellStart"/>
      <w:r>
        <w:rPr>
          <w:sz w:val="28"/>
        </w:rPr>
        <w:t>Калачинского</w:t>
      </w:r>
      <w:proofErr w:type="spellEnd"/>
      <w:r>
        <w:rPr>
          <w:sz w:val="28"/>
        </w:rPr>
        <w:t xml:space="preserve"> муниципального района Омской области на 2023 год и на плановый период 2024 и 2025 годов»:</w:t>
      </w:r>
    </w:p>
    <w:p w:rsidR="00687397" w:rsidRPr="00CA315E" w:rsidRDefault="00687397" w:rsidP="00CA315E">
      <w:pPr>
        <w:pStyle w:val="ab"/>
        <w:numPr>
          <w:ilvl w:val="0"/>
          <w:numId w:val="10"/>
        </w:numPr>
        <w:ind w:left="0" w:firstLine="709"/>
        <w:jc w:val="both"/>
        <w:rPr>
          <w:sz w:val="28"/>
        </w:rPr>
      </w:pPr>
      <w:r w:rsidRPr="00CA315E">
        <w:rPr>
          <w:sz w:val="28"/>
        </w:rPr>
        <w:t>В подпункте 1 пункта 1 статьи 1 цифры «</w:t>
      </w:r>
      <w:r w:rsidR="00204F5E">
        <w:rPr>
          <w:sz w:val="28"/>
          <w:szCs w:val="28"/>
        </w:rPr>
        <w:t>1 435 310 876,24</w:t>
      </w:r>
      <w:r w:rsidRPr="00CA315E">
        <w:rPr>
          <w:sz w:val="28"/>
        </w:rPr>
        <w:t>» заменить цифрами «</w:t>
      </w:r>
      <w:r w:rsidR="00CD7728">
        <w:rPr>
          <w:sz w:val="28"/>
          <w:szCs w:val="28"/>
        </w:rPr>
        <w:t>1</w:t>
      </w:r>
      <w:r w:rsidR="000B5F4A">
        <w:rPr>
          <w:sz w:val="28"/>
          <w:szCs w:val="28"/>
        </w:rPr>
        <w:t> </w:t>
      </w:r>
      <w:r w:rsidR="00CD7728">
        <w:rPr>
          <w:sz w:val="28"/>
          <w:szCs w:val="28"/>
        </w:rPr>
        <w:t>45</w:t>
      </w:r>
      <w:r w:rsidR="000B5F4A">
        <w:rPr>
          <w:sz w:val="28"/>
          <w:szCs w:val="28"/>
        </w:rPr>
        <w:t>4 005 567</w:t>
      </w:r>
      <w:r w:rsidR="00CD7728">
        <w:rPr>
          <w:sz w:val="28"/>
          <w:szCs w:val="28"/>
        </w:rPr>
        <w:t>,94</w:t>
      </w:r>
      <w:r w:rsidRPr="00CA315E">
        <w:rPr>
          <w:sz w:val="28"/>
        </w:rPr>
        <w:t xml:space="preserve">». </w:t>
      </w:r>
    </w:p>
    <w:p w:rsidR="00CA315E" w:rsidRPr="00CA315E" w:rsidRDefault="00CA315E" w:rsidP="00CA315E">
      <w:pPr>
        <w:pStyle w:val="ab"/>
        <w:numPr>
          <w:ilvl w:val="0"/>
          <w:numId w:val="10"/>
        </w:numPr>
        <w:tabs>
          <w:tab w:val="left" w:pos="567"/>
        </w:tabs>
        <w:ind w:left="0" w:firstLine="709"/>
        <w:jc w:val="both"/>
        <w:rPr>
          <w:sz w:val="28"/>
        </w:rPr>
      </w:pPr>
      <w:r w:rsidRPr="00CA315E">
        <w:rPr>
          <w:sz w:val="28"/>
        </w:rPr>
        <w:t xml:space="preserve"> В подпункте </w:t>
      </w:r>
      <w:r w:rsidR="00505954">
        <w:rPr>
          <w:sz w:val="28"/>
        </w:rPr>
        <w:t>2</w:t>
      </w:r>
      <w:r w:rsidRPr="00CA315E">
        <w:rPr>
          <w:sz w:val="28"/>
        </w:rPr>
        <w:t xml:space="preserve"> пункта 1 статьи 1 цифры «</w:t>
      </w:r>
      <w:r w:rsidR="00204F5E">
        <w:rPr>
          <w:sz w:val="28"/>
          <w:szCs w:val="28"/>
        </w:rPr>
        <w:t>1 460 822 216,58</w:t>
      </w:r>
      <w:r w:rsidRPr="00CA315E">
        <w:rPr>
          <w:sz w:val="28"/>
        </w:rPr>
        <w:t>» заменить цифрами «</w:t>
      </w:r>
      <w:r w:rsidR="00204F5E">
        <w:rPr>
          <w:sz w:val="28"/>
          <w:szCs w:val="28"/>
        </w:rPr>
        <w:t>1 479</w:t>
      </w:r>
      <w:r w:rsidR="000B5F4A">
        <w:rPr>
          <w:sz w:val="28"/>
          <w:szCs w:val="28"/>
        </w:rPr>
        <w:t> 516 908</w:t>
      </w:r>
      <w:r w:rsidR="00872A74">
        <w:rPr>
          <w:sz w:val="28"/>
          <w:szCs w:val="28"/>
        </w:rPr>
        <w:t>,28</w:t>
      </w:r>
      <w:r w:rsidRPr="00CA315E">
        <w:rPr>
          <w:sz w:val="28"/>
        </w:rPr>
        <w:t xml:space="preserve">». </w:t>
      </w:r>
    </w:p>
    <w:p w:rsidR="006A6AB1" w:rsidRDefault="00AA7DD6" w:rsidP="00AA7DD6">
      <w:pPr>
        <w:ind w:firstLine="709"/>
        <w:jc w:val="both"/>
        <w:rPr>
          <w:sz w:val="28"/>
        </w:rPr>
      </w:pPr>
      <w:r>
        <w:rPr>
          <w:sz w:val="28"/>
        </w:rPr>
        <w:t xml:space="preserve"> </w:t>
      </w:r>
      <w:r w:rsidR="00CF03D5">
        <w:rPr>
          <w:sz w:val="28"/>
        </w:rPr>
        <w:t>3</w:t>
      </w:r>
      <w:r w:rsidR="006A6AB1">
        <w:rPr>
          <w:sz w:val="28"/>
        </w:rPr>
        <w:t>.  В  пункте 2 статьи 3 цифры «</w:t>
      </w:r>
      <w:r w:rsidR="00EF6810">
        <w:rPr>
          <w:sz w:val="28"/>
          <w:szCs w:val="28"/>
        </w:rPr>
        <w:t>41 126 246,42</w:t>
      </w:r>
      <w:r w:rsidR="006A6AB1">
        <w:rPr>
          <w:sz w:val="28"/>
        </w:rPr>
        <w:t>» заменить цифрами «</w:t>
      </w:r>
      <w:r w:rsidR="00EF6810">
        <w:rPr>
          <w:sz w:val="28"/>
          <w:szCs w:val="28"/>
        </w:rPr>
        <w:t>4</w:t>
      </w:r>
      <w:r w:rsidR="00872A74">
        <w:rPr>
          <w:sz w:val="28"/>
          <w:szCs w:val="28"/>
        </w:rPr>
        <w:t>0 954 310,79</w:t>
      </w:r>
      <w:r w:rsidR="006A6AB1">
        <w:rPr>
          <w:sz w:val="28"/>
        </w:rPr>
        <w:t>»;</w:t>
      </w:r>
      <w:r w:rsidR="006A6AB1" w:rsidRPr="000B76C2">
        <w:rPr>
          <w:sz w:val="28"/>
        </w:rPr>
        <w:t xml:space="preserve"> </w:t>
      </w:r>
    </w:p>
    <w:p w:rsidR="006A6AB1" w:rsidRDefault="00CF03D5" w:rsidP="006A6AB1">
      <w:pPr>
        <w:autoSpaceDE w:val="0"/>
        <w:autoSpaceDN w:val="0"/>
        <w:adjustRightInd w:val="0"/>
        <w:ind w:firstLine="700"/>
        <w:jc w:val="both"/>
        <w:rPr>
          <w:sz w:val="28"/>
          <w:szCs w:val="28"/>
        </w:rPr>
      </w:pPr>
      <w:r>
        <w:rPr>
          <w:sz w:val="28"/>
        </w:rPr>
        <w:t>4</w:t>
      </w:r>
      <w:r w:rsidR="006A6AB1">
        <w:rPr>
          <w:sz w:val="28"/>
        </w:rPr>
        <w:t>. В подпункте 1 пункта 1 статьи 6 цифры «</w:t>
      </w:r>
      <w:r>
        <w:rPr>
          <w:sz w:val="28"/>
        </w:rPr>
        <w:t>993 789 858,83</w:t>
      </w:r>
      <w:r w:rsidR="006A6AB1">
        <w:rPr>
          <w:sz w:val="28"/>
        </w:rPr>
        <w:t>» заменить цифрами «</w:t>
      </w:r>
      <w:r>
        <w:rPr>
          <w:sz w:val="28"/>
        </w:rPr>
        <w:t>1 008</w:t>
      </w:r>
      <w:r w:rsidR="000B5F4A">
        <w:rPr>
          <w:sz w:val="28"/>
        </w:rPr>
        <w:t> </w:t>
      </w:r>
      <w:r w:rsidR="00872A74">
        <w:rPr>
          <w:sz w:val="28"/>
        </w:rPr>
        <w:t>4</w:t>
      </w:r>
      <w:r w:rsidR="000B5F4A">
        <w:rPr>
          <w:sz w:val="28"/>
        </w:rPr>
        <w:t>75 890</w:t>
      </w:r>
      <w:r w:rsidR="00872A74">
        <w:rPr>
          <w:sz w:val="28"/>
        </w:rPr>
        <w:t>,38</w:t>
      </w:r>
      <w:r w:rsidR="006A6AB1">
        <w:rPr>
          <w:sz w:val="28"/>
        </w:rPr>
        <w:t>»</w:t>
      </w:r>
      <w:r w:rsidR="006A6AB1">
        <w:rPr>
          <w:sz w:val="28"/>
          <w:szCs w:val="28"/>
        </w:rPr>
        <w:t xml:space="preserve">; </w:t>
      </w:r>
    </w:p>
    <w:p w:rsidR="006A6AB1" w:rsidRDefault="00CF03D5" w:rsidP="00AA7DD6">
      <w:pPr>
        <w:autoSpaceDE w:val="0"/>
        <w:autoSpaceDN w:val="0"/>
        <w:adjustRightInd w:val="0"/>
        <w:ind w:firstLine="709"/>
        <w:jc w:val="both"/>
        <w:outlineLvl w:val="1"/>
        <w:rPr>
          <w:sz w:val="28"/>
        </w:rPr>
      </w:pPr>
      <w:r>
        <w:rPr>
          <w:color w:val="000000"/>
          <w:sz w:val="28"/>
          <w:szCs w:val="28"/>
        </w:rPr>
        <w:t>5</w:t>
      </w:r>
      <w:r w:rsidR="006A6AB1">
        <w:rPr>
          <w:sz w:val="28"/>
        </w:rPr>
        <w:t>.  В подпункте 2 пункта 1 статьи 6 цифры «</w:t>
      </w:r>
      <w:r>
        <w:rPr>
          <w:sz w:val="28"/>
        </w:rPr>
        <w:t>82 290 051,05</w:t>
      </w:r>
      <w:r w:rsidR="006A6AB1">
        <w:rPr>
          <w:sz w:val="28"/>
        </w:rPr>
        <w:t>» заменить цифрами «</w:t>
      </w:r>
      <w:r>
        <w:rPr>
          <w:sz w:val="28"/>
        </w:rPr>
        <w:t>80 982 446,42</w:t>
      </w:r>
      <w:r w:rsidR="006A6AB1">
        <w:rPr>
          <w:sz w:val="28"/>
        </w:rPr>
        <w:t>»;</w:t>
      </w:r>
      <w:r w:rsidR="006A6AB1">
        <w:rPr>
          <w:sz w:val="28"/>
          <w:szCs w:val="28"/>
        </w:rPr>
        <w:t xml:space="preserve"> </w:t>
      </w:r>
    </w:p>
    <w:p w:rsidR="00D55019" w:rsidRDefault="00CF03D5" w:rsidP="00AA7DD6">
      <w:pPr>
        <w:ind w:firstLine="709"/>
        <w:jc w:val="both"/>
        <w:rPr>
          <w:sz w:val="28"/>
        </w:rPr>
      </w:pPr>
      <w:r>
        <w:rPr>
          <w:sz w:val="28"/>
        </w:rPr>
        <w:t>6</w:t>
      </w:r>
      <w:r w:rsidR="00AA7DD6">
        <w:rPr>
          <w:sz w:val="28"/>
        </w:rPr>
        <w:t xml:space="preserve">. </w:t>
      </w:r>
      <w:r w:rsidR="00D55019">
        <w:rPr>
          <w:sz w:val="28"/>
        </w:rPr>
        <w:t>Приложение № 1 «Прогноз поступлений налоговых и неналоговых доходов в районный бюджет на 2024 год и на плановый период 2025 и 2026 годов» изложить в редакции согласно приложению № 1 к настоящему решению.</w:t>
      </w:r>
    </w:p>
    <w:p w:rsidR="00D55019" w:rsidRDefault="00CF03D5" w:rsidP="00AA7DD6">
      <w:pPr>
        <w:ind w:firstLine="709"/>
        <w:jc w:val="both"/>
        <w:rPr>
          <w:sz w:val="28"/>
        </w:rPr>
      </w:pPr>
      <w:r>
        <w:rPr>
          <w:sz w:val="28"/>
        </w:rPr>
        <w:t>7</w:t>
      </w:r>
      <w:r w:rsidR="00AA7DD6">
        <w:rPr>
          <w:sz w:val="28"/>
        </w:rPr>
        <w:t xml:space="preserve">. </w:t>
      </w:r>
      <w:r w:rsidR="00D55019">
        <w:rPr>
          <w:sz w:val="28"/>
        </w:rPr>
        <w:t>Приложение № 2 «Безвозмездные поступления в районный бюджет на 2024 год и на плановый период 2025 и 2026 годов» изложить в редакции согласно приложению № 2 к настоящему решению.</w:t>
      </w:r>
    </w:p>
    <w:p w:rsidR="00E06F45" w:rsidRDefault="00CF03D5" w:rsidP="00AA7DD6">
      <w:pPr>
        <w:ind w:firstLine="709"/>
        <w:jc w:val="both"/>
        <w:rPr>
          <w:sz w:val="28"/>
        </w:rPr>
      </w:pPr>
      <w:r>
        <w:rPr>
          <w:sz w:val="28"/>
        </w:rPr>
        <w:t>8</w:t>
      </w:r>
      <w:r w:rsidR="00E06F45">
        <w:rPr>
          <w:sz w:val="28"/>
        </w:rPr>
        <w:t>. Приложение № 3 «Распределение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изложить в редакции согласно приложению № 3 к настоящему решению.</w:t>
      </w:r>
    </w:p>
    <w:p w:rsidR="00E06F45" w:rsidRDefault="00CF03D5" w:rsidP="00AA7DD6">
      <w:pPr>
        <w:ind w:firstLine="709"/>
        <w:jc w:val="both"/>
        <w:rPr>
          <w:sz w:val="28"/>
          <w:szCs w:val="28"/>
        </w:rPr>
      </w:pPr>
      <w:r>
        <w:rPr>
          <w:sz w:val="28"/>
        </w:rPr>
        <w:lastRenderedPageBreak/>
        <w:t>9</w:t>
      </w:r>
      <w:r w:rsidR="00E06F45">
        <w:rPr>
          <w:sz w:val="28"/>
        </w:rPr>
        <w:t>. Приложение № 4 «Ведомственная структура расходов районного бюджета на 2024 год и на плановый период 2024 и 2025 годов»» изложить в редакции согласно приложению № 4 к настоящему решению.</w:t>
      </w:r>
      <w:r w:rsidR="00E06F45">
        <w:rPr>
          <w:sz w:val="28"/>
          <w:szCs w:val="28"/>
        </w:rPr>
        <w:t xml:space="preserve"> </w:t>
      </w:r>
    </w:p>
    <w:p w:rsidR="00E06F45" w:rsidRDefault="00E06F45" w:rsidP="00AA7DD6">
      <w:pPr>
        <w:ind w:firstLine="709"/>
        <w:jc w:val="both"/>
        <w:rPr>
          <w:sz w:val="28"/>
        </w:rPr>
      </w:pPr>
      <w:r>
        <w:rPr>
          <w:sz w:val="28"/>
        </w:rPr>
        <w:t>1</w:t>
      </w:r>
      <w:r w:rsidR="00CF03D5">
        <w:rPr>
          <w:sz w:val="28"/>
        </w:rPr>
        <w:t>0</w:t>
      </w:r>
      <w:r>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Pr>
          <w:sz w:val="28"/>
        </w:rPr>
        <w:t>видов расходов классификации расходов бюджетов</w:t>
      </w:r>
      <w:proofErr w:type="gramEnd"/>
      <w:r>
        <w:rPr>
          <w:sz w:val="28"/>
        </w:rPr>
        <w:t xml:space="preserve"> на 2024 год и на плановый период 2025 и 2026 годов» изложить в редакции согласно приложению № 5  к настоящему решению.</w:t>
      </w:r>
    </w:p>
    <w:p w:rsidR="00687397" w:rsidRDefault="006424C6" w:rsidP="00AA7DD6">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CF03D5">
        <w:rPr>
          <w:rFonts w:ascii="Times New Roman" w:hAnsi="Times New Roman" w:cs="Times New Roman"/>
          <w:color w:val="000000" w:themeColor="text1"/>
          <w:sz w:val="28"/>
          <w:szCs w:val="28"/>
        </w:rPr>
        <w:t>1</w:t>
      </w:r>
      <w:r w:rsidR="00687397">
        <w:rPr>
          <w:rFonts w:ascii="Times New Roman" w:hAnsi="Times New Roman" w:cs="Times New Roman"/>
          <w:color w:val="000000" w:themeColor="text1"/>
          <w:sz w:val="28"/>
          <w:szCs w:val="28"/>
        </w:rPr>
        <w:t>. Приложение № 9 «Распределение иных межбюджетных трансфертов бюджетам поселений  на 202</w:t>
      </w:r>
      <w:r w:rsidR="009D2D89">
        <w:rPr>
          <w:rFonts w:ascii="Times New Roman" w:hAnsi="Times New Roman" w:cs="Times New Roman"/>
          <w:color w:val="000000" w:themeColor="text1"/>
          <w:sz w:val="28"/>
          <w:szCs w:val="28"/>
        </w:rPr>
        <w:t>4</w:t>
      </w:r>
      <w:r w:rsidR="00687397">
        <w:rPr>
          <w:rFonts w:ascii="Times New Roman" w:hAnsi="Times New Roman" w:cs="Times New Roman"/>
          <w:color w:val="000000" w:themeColor="text1"/>
          <w:sz w:val="28"/>
          <w:szCs w:val="28"/>
        </w:rPr>
        <w:t xml:space="preserve"> год и на плановый период 202</w:t>
      </w:r>
      <w:r w:rsidR="009D2D89">
        <w:rPr>
          <w:rFonts w:ascii="Times New Roman" w:hAnsi="Times New Roman" w:cs="Times New Roman"/>
          <w:color w:val="000000" w:themeColor="text1"/>
          <w:sz w:val="28"/>
          <w:szCs w:val="28"/>
        </w:rPr>
        <w:t>5</w:t>
      </w:r>
      <w:r w:rsidR="00687397">
        <w:rPr>
          <w:rFonts w:ascii="Times New Roman" w:hAnsi="Times New Roman" w:cs="Times New Roman"/>
          <w:color w:val="000000" w:themeColor="text1"/>
          <w:sz w:val="28"/>
          <w:szCs w:val="28"/>
        </w:rPr>
        <w:t xml:space="preserve">  и 202</w:t>
      </w:r>
      <w:r w:rsidR="009D2D89">
        <w:rPr>
          <w:rFonts w:ascii="Times New Roman" w:hAnsi="Times New Roman" w:cs="Times New Roman"/>
          <w:color w:val="000000" w:themeColor="text1"/>
          <w:sz w:val="28"/>
          <w:szCs w:val="28"/>
        </w:rPr>
        <w:t>6</w:t>
      </w:r>
      <w:r w:rsidR="00687397">
        <w:rPr>
          <w:rFonts w:ascii="Times New Roman" w:hAnsi="Times New Roman" w:cs="Times New Roman"/>
          <w:color w:val="000000" w:themeColor="text1"/>
          <w:sz w:val="28"/>
          <w:szCs w:val="28"/>
        </w:rPr>
        <w:t xml:space="preserve"> годов» изложить в редакции согласно приложению № </w:t>
      </w:r>
      <w:r w:rsidR="000B35A3">
        <w:rPr>
          <w:rFonts w:ascii="Times New Roman" w:hAnsi="Times New Roman" w:cs="Times New Roman"/>
          <w:color w:val="000000" w:themeColor="text1"/>
          <w:sz w:val="28"/>
          <w:szCs w:val="28"/>
        </w:rPr>
        <w:t>6</w:t>
      </w:r>
      <w:r w:rsidR="00687397">
        <w:rPr>
          <w:rFonts w:ascii="Times New Roman" w:hAnsi="Times New Roman" w:cs="Times New Roman"/>
          <w:color w:val="000000" w:themeColor="text1"/>
          <w:sz w:val="28"/>
          <w:szCs w:val="28"/>
        </w:rPr>
        <w:t xml:space="preserve"> к настоящему решению.</w:t>
      </w:r>
    </w:p>
    <w:p w:rsidR="00687397" w:rsidRDefault="006424C6" w:rsidP="00AA7DD6">
      <w:pPr>
        <w:autoSpaceDE w:val="0"/>
        <w:autoSpaceDN w:val="0"/>
        <w:adjustRightInd w:val="0"/>
        <w:ind w:firstLine="709"/>
        <w:jc w:val="both"/>
        <w:outlineLvl w:val="1"/>
        <w:rPr>
          <w:sz w:val="28"/>
        </w:rPr>
      </w:pPr>
      <w:bookmarkStart w:id="0" w:name="Par244"/>
      <w:bookmarkEnd w:id="0"/>
      <w:r>
        <w:rPr>
          <w:sz w:val="28"/>
        </w:rPr>
        <w:t>1</w:t>
      </w:r>
      <w:r w:rsidR="00CF03D5">
        <w:rPr>
          <w:sz w:val="28"/>
        </w:rPr>
        <w:t>2</w:t>
      </w:r>
      <w:r w:rsidR="00687397">
        <w:rPr>
          <w:sz w:val="28"/>
        </w:rPr>
        <w:t>. Приложение № 10 «Источники финансирования дефицита районного бюджета на 202</w:t>
      </w:r>
      <w:r w:rsidR="009D2D89">
        <w:rPr>
          <w:sz w:val="28"/>
        </w:rPr>
        <w:t>4</w:t>
      </w:r>
      <w:r w:rsidR="00687397">
        <w:rPr>
          <w:sz w:val="28"/>
        </w:rPr>
        <w:t xml:space="preserve"> год и на плановый период 202</w:t>
      </w:r>
      <w:r w:rsidR="009D2D89">
        <w:rPr>
          <w:sz w:val="28"/>
        </w:rPr>
        <w:t>5</w:t>
      </w:r>
      <w:r w:rsidR="00687397">
        <w:rPr>
          <w:sz w:val="28"/>
        </w:rPr>
        <w:t xml:space="preserve"> и 202</w:t>
      </w:r>
      <w:r w:rsidR="009D2D89">
        <w:rPr>
          <w:sz w:val="28"/>
        </w:rPr>
        <w:t>6</w:t>
      </w:r>
      <w:r w:rsidR="00687397">
        <w:rPr>
          <w:sz w:val="28"/>
        </w:rPr>
        <w:t xml:space="preserve"> годов» изложить в редакции согласно приложению № </w:t>
      </w:r>
      <w:r w:rsidR="000B35A3">
        <w:rPr>
          <w:sz w:val="28"/>
        </w:rPr>
        <w:t>7</w:t>
      </w:r>
      <w:r w:rsidR="00687397">
        <w:rPr>
          <w:sz w:val="28"/>
        </w:rPr>
        <w:t xml:space="preserve"> к настоящему решению.</w:t>
      </w:r>
    </w:p>
    <w:p w:rsidR="000B7D28" w:rsidRDefault="00687397" w:rsidP="00801CC5">
      <w:pPr>
        <w:autoSpaceDE w:val="0"/>
        <w:autoSpaceDN w:val="0"/>
        <w:adjustRightInd w:val="0"/>
        <w:jc w:val="both"/>
        <w:rPr>
          <w:sz w:val="28"/>
          <w:szCs w:val="28"/>
        </w:rPr>
      </w:pPr>
      <w:r>
        <w:rPr>
          <w:sz w:val="28"/>
        </w:rPr>
        <w:tab/>
      </w:r>
    </w:p>
    <w:p w:rsidR="00190B46" w:rsidRDefault="00190B46" w:rsidP="000B7D28">
      <w:pPr>
        <w:keepNext/>
        <w:autoSpaceDE w:val="0"/>
        <w:autoSpaceDN w:val="0"/>
        <w:adjustRightInd w:val="0"/>
        <w:ind w:firstLine="697"/>
        <w:jc w:val="both"/>
        <w:outlineLvl w:val="1"/>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r w:rsidR="00E10591">
        <w:rPr>
          <w:color w:val="000000" w:themeColor="text1"/>
          <w:sz w:val="28"/>
          <w:szCs w:val="28"/>
        </w:rPr>
        <w:t xml:space="preserve">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875E62" w:rsidRPr="00BE6CDB" w:rsidRDefault="00875E62">
      <w:pPr>
        <w:rPr>
          <w:color w:val="FF0000"/>
          <w:sz w:val="28"/>
          <w:szCs w:val="28"/>
        </w:rPr>
      </w:pPr>
      <w:bookmarkStart w:id="1" w:name="_GoBack"/>
      <w:bookmarkEnd w:id="1"/>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AA7DD6">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5C07C08"/>
    <w:multiLevelType w:val="hybridMultilevel"/>
    <w:tmpl w:val="7B001C9C"/>
    <w:lvl w:ilvl="0" w:tplc="96802862">
      <w:start w:val="1"/>
      <w:numFmt w:val="decimal"/>
      <w:lvlText w:val="%1."/>
      <w:lvlJc w:val="left"/>
      <w:pPr>
        <w:ind w:left="4266" w:hanging="855"/>
      </w:pPr>
      <w:rPr>
        <w:rFonts w:hint="default"/>
      </w:rPr>
    </w:lvl>
    <w:lvl w:ilvl="1" w:tplc="04190019" w:tentative="1">
      <w:start w:val="1"/>
      <w:numFmt w:val="lowerLetter"/>
      <w:lvlText w:val="%2."/>
      <w:lvlJc w:val="left"/>
      <w:pPr>
        <w:ind w:left="4491" w:hanging="360"/>
      </w:pPr>
    </w:lvl>
    <w:lvl w:ilvl="2" w:tplc="0419001B" w:tentative="1">
      <w:start w:val="1"/>
      <w:numFmt w:val="lowerRoman"/>
      <w:lvlText w:val="%3."/>
      <w:lvlJc w:val="right"/>
      <w:pPr>
        <w:ind w:left="5211" w:hanging="180"/>
      </w:pPr>
    </w:lvl>
    <w:lvl w:ilvl="3" w:tplc="0419000F" w:tentative="1">
      <w:start w:val="1"/>
      <w:numFmt w:val="decimal"/>
      <w:lvlText w:val="%4."/>
      <w:lvlJc w:val="left"/>
      <w:pPr>
        <w:ind w:left="5931" w:hanging="360"/>
      </w:pPr>
    </w:lvl>
    <w:lvl w:ilvl="4" w:tplc="04190019" w:tentative="1">
      <w:start w:val="1"/>
      <w:numFmt w:val="lowerLetter"/>
      <w:lvlText w:val="%5."/>
      <w:lvlJc w:val="left"/>
      <w:pPr>
        <w:ind w:left="6651" w:hanging="360"/>
      </w:pPr>
    </w:lvl>
    <w:lvl w:ilvl="5" w:tplc="0419001B" w:tentative="1">
      <w:start w:val="1"/>
      <w:numFmt w:val="lowerRoman"/>
      <w:lvlText w:val="%6."/>
      <w:lvlJc w:val="right"/>
      <w:pPr>
        <w:ind w:left="7371" w:hanging="180"/>
      </w:pPr>
    </w:lvl>
    <w:lvl w:ilvl="6" w:tplc="0419000F" w:tentative="1">
      <w:start w:val="1"/>
      <w:numFmt w:val="decimal"/>
      <w:lvlText w:val="%7."/>
      <w:lvlJc w:val="left"/>
      <w:pPr>
        <w:ind w:left="8091" w:hanging="360"/>
      </w:pPr>
    </w:lvl>
    <w:lvl w:ilvl="7" w:tplc="04190019" w:tentative="1">
      <w:start w:val="1"/>
      <w:numFmt w:val="lowerLetter"/>
      <w:lvlText w:val="%8."/>
      <w:lvlJc w:val="left"/>
      <w:pPr>
        <w:ind w:left="8811" w:hanging="360"/>
      </w:pPr>
    </w:lvl>
    <w:lvl w:ilvl="8" w:tplc="0419001B" w:tentative="1">
      <w:start w:val="1"/>
      <w:numFmt w:val="lowerRoman"/>
      <w:lvlText w:val="%9."/>
      <w:lvlJc w:val="right"/>
      <w:pPr>
        <w:ind w:left="9531" w:hanging="180"/>
      </w:pPr>
    </w:lvl>
  </w:abstractNum>
  <w:abstractNum w:abstractNumId="2">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7">
    <w:nsid w:val="79F15398"/>
    <w:multiLevelType w:val="hybridMultilevel"/>
    <w:tmpl w:val="637AAF36"/>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4"/>
  </w:num>
  <w:num w:numId="4">
    <w:abstractNumId w:val="6"/>
  </w:num>
  <w:num w:numId="5">
    <w:abstractNumId w:val="5"/>
  </w:num>
  <w:num w:numId="6">
    <w:abstractNumId w:val="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B67"/>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5A3"/>
    <w:rsid w:val="000B3B35"/>
    <w:rsid w:val="000B3F4C"/>
    <w:rsid w:val="000B4BA3"/>
    <w:rsid w:val="000B5A6A"/>
    <w:rsid w:val="000B5F4A"/>
    <w:rsid w:val="000B6D85"/>
    <w:rsid w:val="000B76C2"/>
    <w:rsid w:val="000B7D28"/>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52D5"/>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94C"/>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95F"/>
    <w:rsid w:val="00200ABB"/>
    <w:rsid w:val="00200DC7"/>
    <w:rsid w:val="00202968"/>
    <w:rsid w:val="002039C9"/>
    <w:rsid w:val="00204498"/>
    <w:rsid w:val="002048F3"/>
    <w:rsid w:val="00204F5E"/>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5F40"/>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668"/>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910"/>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0150"/>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7DE"/>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2A01"/>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954"/>
    <w:rsid w:val="00505F20"/>
    <w:rsid w:val="00506F97"/>
    <w:rsid w:val="00507C29"/>
    <w:rsid w:val="00510426"/>
    <w:rsid w:val="005107D8"/>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6FF4"/>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52B8"/>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4C6"/>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397"/>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6AB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E7F81"/>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1CE"/>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1CC5"/>
    <w:rsid w:val="0080267B"/>
    <w:rsid w:val="0080339B"/>
    <w:rsid w:val="008038D5"/>
    <w:rsid w:val="00803A73"/>
    <w:rsid w:val="00804047"/>
    <w:rsid w:val="008047D6"/>
    <w:rsid w:val="00806D4A"/>
    <w:rsid w:val="00807737"/>
    <w:rsid w:val="00810124"/>
    <w:rsid w:val="00811FAB"/>
    <w:rsid w:val="008122EF"/>
    <w:rsid w:val="008127B3"/>
    <w:rsid w:val="00813B22"/>
    <w:rsid w:val="00814193"/>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A74"/>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0C1"/>
    <w:rsid w:val="008D5609"/>
    <w:rsid w:val="008D62CC"/>
    <w:rsid w:val="008D6CC8"/>
    <w:rsid w:val="008D7D96"/>
    <w:rsid w:val="008D7D9E"/>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4C"/>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2D89"/>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07FD3"/>
    <w:rsid w:val="00A1012C"/>
    <w:rsid w:val="00A1114D"/>
    <w:rsid w:val="00A11630"/>
    <w:rsid w:val="00A11641"/>
    <w:rsid w:val="00A12247"/>
    <w:rsid w:val="00A1232A"/>
    <w:rsid w:val="00A134B5"/>
    <w:rsid w:val="00A14ACE"/>
    <w:rsid w:val="00A14ED5"/>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23C3"/>
    <w:rsid w:val="00A62AE5"/>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53E"/>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DD6"/>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3FD9"/>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8FF"/>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478"/>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4C5"/>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7C9"/>
    <w:rsid w:val="00CA181F"/>
    <w:rsid w:val="00CA260D"/>
    <w:rsid w:val="00CA315E"/>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728"/>
    <w:rsid w:val="00CD7AF6"/>
    <w:rsid w:val="00CD7C0C"/>
    <w:rsid w:val="00CE0D78"/>
    <w:rsid w:val="00CE3AAD"/>
    <w:rsid w:val="00CE3C4D"/>
    <w:rsid w:val="00CE4573"/>
    <w:rsid w:val="00CE4609"/>
    <w:rsid w:val="00CE46BE"/>
    <w:rsid w:val="00CE5D50"/>
    <w:rsid w:val="00CE6125"/>
    <w:rsid w:val="00CE7837"/>
    <w:rsid w:val="00CF03D5"/>
    <w:rsid w:val="00CF0FF8"/>
    <w:rsid w:val="00CF1C1E"/>
    <w:rsid w:val="00CF1D60"/>
    <w:rsid w:val="00CF2255"/>
    <w:rsid w:val="00CF28E9"/>
    <w:rsid w:val="00CF31B4"/>
    <w:rsid w:val="00CF3337"/>
    <w:rsid w:val="00CF420D"/>
    <w:rsid w:val="00CF46D8"/>
    <w:rsid w:val="00CF4BB3"/>
    <w:rsid w:val="00CF5410"/>
    <w:rsid w:val="00CF5EF3"/>
    <w:rsid w:val="00D00E25"/>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019"/>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D4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495A"/>
    <w:rsid w:val="00E059F0"/>
    <w:rsid w:val="00E06F45"/>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67A6"/>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308"/>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6412"/>
    <w:rsid w:val="00E979E6"/>
    <w:rsid w:val="00EA0F29"/>
    <w:rsid w:val="00EA1DA7"/>
    <w:rsid w:val="00EA1EA2"/>
    <w:rsid w:val="00EA20CE"/>
    <w:rsid w:val="00EA2348"/>
    <w:rsid w:val="00EA274D"/>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6810"/>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109D"/>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97ACA"/>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581E"/>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26317558">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205672658">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843468365">
      <w:bodyDiv w:val="1"/>
      <w:marLeft w:val="0"/>
      <w:marRight w:val="0"/>
      <w:marTop w:val="0"/>
      <w:marBottom w:val="0"/>
      <w:divBdr>
        <w:top w:val="none" w:sz="0" w:space="0" w:color="auto"/>
        <w:left w:val="none" w:sz="0" w:space="0" w:color="auto"/>
        <w:bottom w:val="none" w:sz="0" w:space="0" w:color="auto"/>
        <w:right w:val="none" w:sz="0" w:space="0" w:color="auto"/>
      </w:divBdr>
    </w:div>
    <w:div w:id="212384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FDE9E-B2B3-4CF5-9FAF-54EBA679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Pages>
  <Words>439</Words>
  <Characters>2504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35</cp:revision>
  <cp:lastPrinted>2024-08-28T03:25:00Z</cp:lastPrinted>
  <dcterms:created xsi:type="dcterms:W3CDTF">2024-05-23T10:30:00Z</dcterms:created>
  <dcterms:modified xsi:type="dcterms:W3CDTF">2024-10-28T04:20:00Z</dcterms:modified>
</cp:coreProperties>
</file>