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AA7DD6"/>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EF378C" w:rsidP="000F4B00">
      <w:pPr>
        <w:rPr>
          <w:b/>
          <w:sz w:val="28"/>
          <w:szCs w:val="28"/>
        </w:rPr>
      </w:pPr>
      <w:r>
        <w:rPr>
          <w:b/>
          <w:sz w:val="28"/>
          <w:szCs w:val="28"/>
        </w:rPr>
        <w:t>27</w:t>
      </w:r>
      <w:r w:rsidR="006424C6">
        <w:rPr>
          <w:b/>
          <w:sz w:val="28"/>
          <w:szCs w:val="28"/>
        </w:rPr>
        <w:t xml:space="preserve"> </w:t>
      </w:r>
      <w:r w:rsidR="000F4B00">
        <w:rPr>
          <w:b/>
          <w:sz w:val="28"/>
          <w:szCs w:val="28"/>
        </w:rPr>
        <w:t xml:space="preserve"> </w:t>
      </w:r>
      <w:r w:rsidR="00FD308E">
        <w:rPr>
          <w:b/>
          <w:sz w:val="28"/>
          <w:szCs w:val="28"/>
        </w:rPr>
        <w:t xml:space="preserve">декабря </w:t>
      </w:r>
      <w:r w:rsidR="000F4B00">
        <w:rPr>
          <w:b/>
          <w:sz w:val="28"/>
          <w:szCs w:val="28"/>
        </w:rPr>
        <w:t>202</w:t>
      </w:r>
      <w:r w:rsidR="00E0495A">
        <w:rPr>
          <w:b/>
          <w:sz w:val="28"/>
          <w:szCs w:val="28"/>
        </w:rPr>
        <w:t>4</w:t>
      </w:r>
      <w:r w:rsidR="000F4B00">
        <w:rPr>
          <w:b/>
          <w:sz w:val="28"/>
          <w:szCs w:val="28"/>
        </w:rPr>
        <w:t xml:space="preserve">                                                                                  № </w:t>
      </w:r>
      <w:r w:rsidR="006424C6">
        <w:rPr>
          <w:b/>
          <w:sz w:val="28"/>
          <w:szCs w:val="28"/>
        </w:rPr>
        <w:t xml:space="preserve"> </w:t>
      </w:r>
      <w:r>
        <w:rPr>
          <w:b/>
          <w:sz w:val="28"/>
          <w:szCs w:val="28"/>
        </w:rPr>
        <w:t>60</w:t>
      </w:r>
      <w:r w:rsidR="000F4B00">
        <w:rPr>
          <w:b/>
          <w:sz w:val="28"/>
          <w:szCs w:val="28"/>
        </w:rPr>
        <w:t>-РС</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w:t>
      </w:r>
      <w:proofErr w:type="spellStart"/>
      <w:r>
        <w:rPr>
          <w:sz w:val="28"/>
          <w:szCs w:val="28"/>
        </w:rPr>
        <w:t>Калачинского</w:t>
      </w:r>
      <w:proofErr w:type="spellEnd"/>
      <w:r>
        <w:rPr>
          <w:sz w:val="28"/>
          <w:szCs w:val="28"/>
        </w:rPr>
        <w:t xml:space="preserve"> </w:t>
      </w:r>
      <w:r w:rsidR="00687397">
        <w:rPr>
          <w:sz w:val="28"/>
          <w:szCs w:val="28"/>
        </w:rPr>
        <w:t xml:space="preserve">муниципального района Омской области от 15.12.2023 № 53-РС «О бюджете </w:t>
      </w:r>
      <w:proofErr w:type="spellStart"/>
      <w:r w:rsidR="00687397">
        <w:rPr>
          <w:sz w:val="28"/>
          <w:szCs w:val="28"/>
        </w:rPr>
        <w:t>Калачинского</w:t>
      </w:r>
      <w:proofErr w:type="spellEnd"/>
    </w:p>
    <w:p w:rsidR="00B81D3A" w:rsidRDefault="00B81D3A" w:rsidP="00B17F4C">
      <w:pPr>
        <w:jc w:val="center"/>
        <w:rPr>
          <w:sz w:val="28"/>
          <w:szCs w:val="28"/>
        </w:rPr>
      </w:pPr>
      <w:r w:rsidRPr="00A16D2E">
        <w:rPr>
          <w:sz w:val="28"/>
          <w:szCs w:val="28"/>
        </w:rPr>
        <w:t xml:space="preserve">муниципального района Омской области </w:t>
      </w:r>
      <w:r w:rsidR="00687397">
        <w:rPr>
          <w:sz w:val="28"/>
          <w:szCs w:val="28"/>
        </w:rPr>
        <w:t xml:space="preserve"> </w:t>
      </w: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6424C6">
      <w:pPr>
        <w:ind w:firstLine="567"/>
        <w:jc w:val="both"/>
        <w:rPr>
          <w:sz w:val="28"/>
        </w:rPr>
      </w:pPr>
      <w:r>
        <w:rPr>
          <w:sz w:val="28"/>
        </w:rPr>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2D3910" w:rsidRDefault="00687397" w:rsidP="002D3910">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15.12.2023 № 53-РС «О бюджете </w:t>
      </w:r>
      <w:proofErr w:type="spellStart"/>
      <w:r>
        <w:rPr>
          <w:sz w:val="28"/>
        </w:rPr>
        <w:t>Калачинского</w:t>
      </w:r>
      <w:proofErr w:type="spellEnd"/>
      <w:r>
        <w:rPr>
          <w:sz w:val="28"/>
        </w:rPr>
        <w:t xml:space="preserve"> муниципального района Омской области на 202</w:t>
      </w:r>
      <w:r w:rsidR="00FF7AC0">
        <w:rPr>
          <w:sz w:val="28"/>
        </w:rPr>
        <w:t>4</w:t>
      </w:r>
      <w:r>
        <w:rPr>
          <w:sz w:val="28"/>
        </w:rPr>
        <w:t xml:space="preserve"> год и на плановый период 202</w:t>
      </w:r>
      <w:r w:rsidR="00FF7AC0">
        <w:rPr>
          <w:sz w:val="28"/>
        </w:rPr>
        <w:t>5</w:t>
      </w:r>
      <w:r>
        <w:rPr>
          <w:sz w:val="28"/>
        </w:rPr>
        <w:t xml:space="preserve"> и 202</w:t>
      </w:r>
      <w:r w:rsidR="00FF7AC0">
        <w:rPr>
          <w:sz w:val="28"/>
        </w:rPr>
        <w:t>6</w:t>
      </w:r>
      <w:r>
        <w:rPr>
          <w:sz w:val="28"/>
        </w:rPr>
        <w:t xml:space="preserve"> годов»:</w:t>
      </w:r>
    </w:p>
    <w:p w:rsidR="00687397" w:rsidRPr="00CA315E" w:rsidRDefault="00687397" w:rsidP="00CA315E">
      <w:pPr>
        <w:pStyle w:val="ab"/>
        <w:numPr>
          <w:ilvl w:val="0"/>
          <w:numId w:val="10"/>
        </w:numPr>
        <w:ind w:left="0" w:firstLine="709"/>
        <w:jc w:val="both"/>
        <w:rPr>
          <w:sz w:val="28"/>
        </w:rPr>
      </w:pPr>
      <w:r w:rsidRPr="00CA315E">
        <w:rPr>
          <w:sz w:val="28"/>
        </w:rPr>
        <w:t>В подпункте 1 пункта 1 статьи 1 цифры «</w:t>
      </w:r>
      <w:r w:rsidR="00EF378C">
        <w:rPr>
          <w:sz w:val="28"/>
          <w:szCs w:val="28"/>
        </w:rPr>
        <w:t>1 455 108 876,05</w:t>
      </w:r>
      <w:r w:rsidRPr="00CA315E">
        <w:rPr>
          <w:sz w:val="28"/>
        </w:rPr>
        <w:t>» заменить цифрами «</w:t>
      </w:r>
      <w:r w:rsidR="00CD7728">
        <w:rPr>
          <w:sz w:val="28"/>
          <w:szCs w:val="28"/>
        </w:rPr>
        <w:t>1</w:t>
      </w:r>
      <w:r w:rsidR="00EF378C">
        <w:rPr>
          <w:sz w:val="28"/>
          <w:szCs w:val="28"/>
        </w:rPr>
        <w:t> </w:t>
      </w:r>
      <w:r w:rsidR="00CD7728">
        <w:rPr>
          <w:sz w:val="28"/>
          <w:szCs w:val="28"/>
        </w:rPr>
        <w:t>4</w:t>
      </w:r>
      <w:r w:rsidR="00EF378C">
        <w:rPr>
          <w:sz w:val="28"/>
          <w:szCs w:val="28"/>
        </w:rPr>
        <w:t>68</w:t>
      </w:r>
      <w:r w:rsidR="007B42B3">
        <w:rPr>
          <w:sz w:val="28"/>
          <w:szCs w:val="28"/>
        </w:rPr>
        <w:t> </w:t>
      </w:r>
      <w:r w:rsidR="00EF378C">
        <w:rPr>
          <w:sz w:val="28"/>
          <w:szCs w:val="28"/>
        </w:rPr>
        <w:t>5</w:t>
      </w:r>
      <w:r w:rsidR="007B42B3">
        <w:rPr>
          <w:sz w:val="28"/>
          <w:szCs w:val="28"/>
        </w:rPr>
        <w:t>23 149,85</w:t>
      </w:r>
      <w:r w:rsidRPr="00CA315E">
        <w:rPr>
          <w:sz w:val="28"/>
        </w:rPr>
        <w:t xml:space="preserve">». </w:t>
      </w:r>
    </w:p>
    <w:p w:rsidR="00CA315E" w:rsidRDefault="00CA315E" w:rsidP="00CA315E">
      <w:pPr>
        <w:pStyle w:val="ab"/>
        <w:numPr>
          <w:ilvl w:val="0"/>
          <w:numId w:val="10"/>
        </w:numPr>
        <w:tabs>
          <w:tab w:val="left" w:pos="567"/>
        </w:tabs>
        <w:ind w:left="0" w:firstLine="709"/>
        <w:jc w:val="both"/>
        <w:rPr>
          <w:sz w:val="28"/>
        </w:rPr>
      </w:pPr>
      <w:r w:rsidRPr="00CA315E">
        <w:rPr>
          <w:sz w:val="28"/>
        </w:rPr>
        <w:t xml:space="preserve"> В подпункте </w:t>
      </w:r>
      <w:r w:rsidR="00505954">
        <w:rPr>
          <w:sz w:val="28"/>
        </w:rPr>
        <w:t>2</w:t>
      </w:r>
      <w:r w:rsidRPr="00CA315E">
        <w:rPr>
          <w:sz w:val="28"/>
        </w:rPr>
        <w:t xml:space="preserve"> пункта 1 статьи 1 цифры «</w:t>
      </w:r>
      <w:r w:rsidR="00EF378C">
        <w:rPr>
          <w:sz w:val="28"/>
          <w:szCs w:val="28"/>
        </w:rPr>
        <w:t>1 4</w:t>
      </w:r>
      <w:r w:rsidR="00EF378C" w:rsidRPr="00970BC1">
        <w:rPr>
          <w:sz w:val="28"/>
          <w:szCs w:val="28"/>
        </w:rPr>
        <w:t>67</w:t>
      </w:r>
      <w:r w:rsidR="00EF378C">
        <w:rPr>
          <w:sz w:val="28"/>
          <w:szCs w:val="28"/>
          <w:lang w:val="en-US"/>
        </w:rPr>
        <w:t> </w:t>
      </w:r>
      <w:r w:rsidR="00EF378C" w:rsidRPr="00970BC1">
        <w:rPr>
          <w:sz w:val="28"/>
          <w:szCs w:val="28"/>
        </w:rPr>
        <w:t>095</w:t>
      </w:r>
      <w:r w:rsidR="00EF378C">
        <w:rPr>
          <w:sz w:val="28"/>
          <w:szCs w:val="28"/>
          <w:lang w:val="en-US"/>
        </w:rPr>
        <w:t> </w:t>
      </w:r>
      <w:r w:rsidR="00EF378C">
        <w:rPr>
          <w:sz w:val="28"/>
          <w:szCs w:val="28"/>
        </w:rPr>
        <w:t>550,</w:t>
      </w:r>
      <w:r w:rsidR="00EF378C" w:rsidRPr="00970BC1">
        <w:rPr>
          <w:sz w:val="28"/>
          <w:szCs w:val="28"/>
        </w:rPr>
        <w:t>57</w:t>
      </w:r>
      <w:r w:rsidRPr="00CA315E">
        <w:rPr>
          <w:sz w:val="28"/>
        </w:rPr>
        <w:t>» заменить цифрами «</w:t>
      </w:r>
      <w:r w:rsidR="00204F5E">
        <w:rPr>
          <w:sz w:val="28"/>
          <w:szCs w:val="28"/>
        </w:rPr>
        <w:t>1</w:t>
      </w:r>
      <w:r w:rsidR="00EF378C">
        <w:rPr>
          <w:sz w:val="28"/>
          <w:szCs w:val="28"/>
        </w:rPr>
        <w:t> </w:t>
      </w:r>
      <w:r w:rsidR="00204F5E">
        <w:rPr>
          <w:sz w:val="28"/>
          <w:szCs w:val="28"/>
        </w:rPr>
        <w:t>4</w:t>
      </w:r>
      <w:r w:rsidR="00970BC1" w:rsidRPr="00970BC1">
        <w:rPr>
          <w:sz w:val="28"/>
          <w:szCs w:val="28"/>
        </w:rPr>
        <w:t>6</w:t>
      </w:r>
      <w:r w:rsidR="00EF378C">
        <w:rPr>
          <w:sz w:val="28"/>
          <w:szCs w:val="28"/>
        </w:rPr>
        <w:t>4 099 002,11</w:t>
      </w:r>
      <w:r w:rsidRPr="00CA315E">
        <w:rPr>
          <w:sz w:val="28"/>
        </w:rPr>
        <w:t xml:space="preserve">». </w:t>
      </w:r>
    </w:p>
    <w:p w:rsidR="00EF378C" w:rsidRDefault="00EF378C" w:rsidP="00EF378C">
      <w:pPr>
        <w:pStyle w:val="ab"/>
        <w:numPr>
          <w:ilvl w:val="0"/>
          <w:numId w:val="10"/>
        </w:numPr>
        <w:tabs>
          <w:tab w:val="left" w:pos="567"/>
        </w:tabs>
        <w:jc w:val="both"/>
        <w:rPr>
          <w:sz w:val="28"/>
        </w:rPr>
      </w:pPr>
      <w:r>
        <w:rPr>
          <w:sz w:val="28"/>
        </w:rPr>
        <w:t>П</w:t>
      </w:r>
      <w:r w:rsidR="004653D4" w:rsidRPr="000F2B0E">
        <w:rPr>
          <w:sz w:val="28"/>
        </w:rPr>
        <w:t xml:space="preserve">одпункт 3 пункта 1 статьи 1 </w:t>
      </w:r>
      <w:r>
        <w:rPr>
          <w:sz w:val="28"/>
        </w:rPr>
        <w:t>изложить в следующей редакции</w:t>
      </w:r>
    </w:p>
    <w:p w:rsidR="004653D4" w:rsidRPr="00EF378C" w:rsidRDefault="00EF378C" w:rsidP="00EF378C">
      <w:pPr>
        <w:tabs>
          <w:tab w:val="left" w:pos="567"/>
        </w:tabs>
        <w:jc w:val="both"/>
        <w:rPr>
          <w:sz w:val="28"/>
        </w:rPr>
      </w:pPr>
      <w:r w:rsidRPr="00EF378C">
        <w:rPr>
          <w:sz w:val="28"/>
        </w:rPr>
        <w:t>«профицит районного бюджета в сумме 4</w:t>
      </w:r>
      <w:r w:rsidR="007B42B3">
        <w:rPr>
          <w:sz w:val="28"/>
        </w:rPr>
        <w:t> </w:t>
      </w:r>
      <w:r w:rsidRPr="00EF378C">
        <w:rPr>
          <w:sz w:val="28"/>
        </w:rPr>
        <w:t>4</w:t>
      </w:r>
      <w:r w:rsidR="007B42B3">
        <w:rPr>
          <w:sz w:val="28"/>
        </w:rPr>
        <w:t>24 147,74</w:t>
      </w:r>
      <w:r w:rsidRPr="00EF378C">
        <w:rPr>
          <w:sz w:val="28"/>
        </w:rPr>
        <w:t xml:space="preserve"> рублей».</w:t>
      </w:r>
    </w:p>
    <w:p w:rsidR="000F2B0E" w:rsidRDefault="000F2B0E" w:rsidP="000F2B0E">
      <w:pPr>
        <w:pStyle w:val="ab"/>
        <w:numPr>
          <w:ilvl w:val="0"/>
          <w:numId w:val="10"/>
        </w:numPr>
        <w:tabs>
          <w:tab w:val="left" w:pos="567"/>
        </w:tabs>
        <w:jc w:val="both"/>
        <w:rPr>
          <w:sz w:val="28"/>
        </w:rPr>
      </w:pPr>
      <w:r w:rsidRPr="00CA315E">
        <w:rPr>
          <w:sz w:val="28"/>
        </w:rPr>
        <w:t>В пункт</w:t>
      </w:r>
      <w:r w:rsidR="00EF378C">
        <w:rPr>
          <w:sz w:val="28"/>
        </w:rPr>
        <w:t>е</w:t>
      </w:r>
      <w:r w:rsidRPr="00CA315E">
        <w:rPr>
          <w:sz w:val="28"/>
        </w:rPr>
        <w:t xml:space="preserve"> </w:t>
      </w:r>
      <w:r>
        <w:rPr>
          <w:sz w:val="28"/>
        </w:rPr>
        <w:t>2</w:t>
      </w:r>
      <w:r w:rsidR="00EF378C">
        <w:rPr>
          <w:sz w:val="28"/>
        </w:rPr>
        <w:t xml:space="preserve"> статьи 3</w:t>
      </w:r>
      <w:r w:rsidRPr="00CA315E">
        <w:rPr>
          <w:sz w:val="28"/>
        </w:rPr>
        <w:t xml:space="preserve"> цифры «</w:t>
      </w:r>
      <w:r w:rsidR="00EF378C">
        <w:rPr>
          <w:sz w:val="28"/>
        </w:rPr>
        <w:t>18 560 828,00</w:t>
      </w:r>
      <w:r>
        <w:rPr>
          <w:sz w:val="28"/>
        </w:rPr>
        <w:t>»</w:t>
      </w:r>
    </w:p>
    <w:p w:rsidR="000F2B0E" w:rsidRPr="000F2B0E" w:rsidRDefault="000F2B0E" w:rsidP="000F2B0E">
      <w:pPr>
        <w:tabs>
          <w:tab w:val="left" w:pos="567"/>
        </w:tabs>
        <w:jc w:val="both"/>
        <w:rPr>
          <w:sz w:val="28"/>
        </w:rPr>
      </w:pPr>
      <w:r w:rsidRPr="000F2B0E">
        <w:rPr>
          <w:sz w:val="28"/>
        </w:rPr>
        <w:t>заменить цифрами «</w:t>
      </w:r>
      <w:r w:rsidR="00EF378C">
        <w:rPr>
          <w:sz w:val="28"/>
        </w:rPr>
        <w:t>16 622 793</w:t>
      </w:r>
      <w:r w:rsidRPr="000F2B0E">
        <w:rPr>
          <w:sz w:val="28"/>
        </w:rPr>
        <w:t xml:space="preserve">». </w:t>
      </w:r>
    </w:p>
    <w:p w:rsidR="000F2B0E" w:rsidRDefault="006A6AB1" w:rsidP="000F2B0E">
      <w:pPr>
        <w:pStyle w:val="ab"/>
        <w:numPr>
          <w:ilvl w:val="0"/>
          <w:numId w:val="10"/>
        </w:numPr>
        <w:jc w:val="both"/>
        <w:rPr>
          <w:sz w:val="28"/>
        </w:rPr>
      </w:pPr>
      <w:r w:rsidRPr="000F2B0E">
        <w:rPr>
          <w:sz w:val="28"/>
        </w:rPr>
        <w:t xml:space="preserve">В  пункте </w:t>
      </w:r>
      <w:r w:rsidR="00EF378C">
        <w:rPr>
          <w:sz w:val="28"/>
        </w:rPr>
        <w:t>1</w:t>
      </w:r>
      <w:r w:rsidRPr="000F2B0E">
        <w:rPr>
          <w:sz w:val="28"/>
        </w:rPr>
        <w:t xml:space="preserve"> статьи </w:t>
      </w:r>
      <w:r w:rsidR="00EF378C">
        <w:rPr>
          <w:sz w:val="28"/>
        </w:rPr>
        <w:t>4</w:t>
      </w:r>
      <w:r w:rsidRPr="000F2B0E">
        <w:rPr>
          <w:sz w:val="28"/>
        </w:rPr>
        <w:t xml:space="preserve"> цифры «</w:t>
      </w:r>
      <w:r w:rsidR="00EF378C">
        <w:rPr>
          <w:sz w:val="28"/>
        </w:rPr>
        <w:t>500 000,00</w:t>
      </w:r>
      <w:r w:rsidR="000F2B0E">
        <w:rPr>
          <w:sz w:val="28"/>
        </w:rPr>
        <w:t>» заменить цифрами</w:t>
      </w:r>
    </w:p>
    <w:p w:rsidR="006A6AB1" w:rsidRPr="000F2B0E" w:rsidRDefault="006A6AB1" w:rsidP="000F2B0E">
      <w:pPr>
        <w:jc w:val="both"/>
        <w:rPr>
          <w:sz w:val="28"/>
        </w:rPr>
      </w:pPr>
      <w:r w:rsidRPr="000F2B0E">
        <w:rPr>
          <w:sz w:val="28"/>
        </w:rPr>
        <w:t>«</w:t>
      </w:r>
      <w:r w:rsidR="00EF378C">
        <w:rPr>
          <w:sz w:val="28"/>
        </w:rPr>
        <w:t>580 000,00</w:t>
      </w:r>
      <w:r w:rsidRPr="000F2B0E">
        <w:rPr>
          <w:sz w:val="28"/>
        </w:rPr>
        <w:t xml:space="preserve">»; </w:t>
      </w:r>
    </w:p>
    <w:p w:rsidR="00EF378C" w:rsidRDefault="00EF378C" w:rsidP="00EF378C">
      <w:pPr>
        <w:autoSpaceDE w:val="0"/>
        <w:autoSpaceDN w:val="0"/>
        <w:adjustRightInd w:val="0"/>
        <w:ind w:firstLine="700"/>
        <w:jc w:val="both"/>
        <w:rPr>
          <w:sz w:val="28"/>
          <w:szCs w:val="28"/>
        </w:rPr>
      </w:pPr>
      <w:r>
        <w:rPr>
          <w:sz w:val="28"/>
        </w:rPr>
        <w:t>6</w:t>
      </w:r>
      <w:r w:rsidR="006A6AB1">
        <w:rPr>
          <w:sz w:val="28"/>
        </w:rPr>
        <w:t>. В подпункте 1 пункта 1 статьи 6 цифры «</w:t>
      </w:r>
      <w:r>
        <w:rPr>
          <w:sz w:val="28"/>
        </w:rPr>
        <w:t>1 009 579 198,49</w:t>
      </w:r>
      <w:r w:rsidR="006A6AB1">
        <w:rPr>
          <w:sz w:val="28"/>
        </w:rPr>
        <w:t>» заменить цифрами «</w:t>
      </w:r>
      <w:r w:rsidR="00CF03D5">
        <w:rPr>
          <w:sz w:val="28"/>
        </w:rPr>
        <w:t>1</w:t>
      </w:r>
      <w:r>
        <w:rPr>
          <w:sz w:val="28"/>
        </w:rPr>
        <w:t> </w:t>
      </w:r>
      <w:r w:rsidR="00CF03D5">
        <w:rPr>
          <w:sz w:val="28"/>
        </w:rPr>
        <w:t>00</w:t>
      </w:r>
      <w:r>
        <w:rPr>
          <w:sz w:val="28"/>
        </w:rPr>
        <w:t>6</w:t>
      </w:r>
      <w:r w:rsidR="007B42B3">
        <w:rPr>
          <w:sz w:val="28"/>
        </w:rPr>
        <w:t> </w:t>
      </w:r>
      <w:r>
        <w:rPr>
          <w:sz w:val="28"/>
        </w:rPr>
        <w:t>5</w:t>
      </w:r>
      <w:r w:rsidR="007B42B3">
        <w:rPr>
          <w:sz w:val="28"/>
        </w:rPr>
        <w:t>11 412,59</w:t>
      </w:r>
      <w:r w:rsidR="006A6AB1">
        <w:rPr>
          <w:sz w:val="28"/>
        </w:rPr>
        <w:t>»</w:t>
      </w:r>
      <w:r>
        <w:rPr>
          <w:sz w:val="28"/>
        </w:rPr>
        <w:t xml:space="preserve">, </w:t>
      </w:r>
      <w:r w:rsidRPr="00EF378C">
        <w:rPr>
          <w:sz w:val="28"/>
        </w:rPr>
        <w:t xml:space="preserve"> </w:t>
      </w:r>
      <w:r>
        <w:rPr>
          <w:sz w:val="28"/>
        </w:rPr>
        <w:t>цифры «603 832 710,46» заменить цифрами «603 896 070,46»,</w:t>
      </w:r>
      <w:r w:rsidRPr="00EF378C">
        <w:rPr>
          <w:sz w:val="28"/>
        </w:rPr>
        <w:t xml:space="preserve"> </w:t>
      </w:r>
      <w:r>
        <w:rPr>
          <w:sz w:val="28"/>
        </w:rPr>
        <w:t>цифры «564 029 405,46» заменить цифрами «671 699 356,37»;</w:t>
      </w:r>
    </w:p>
    <w:p w:rsidR="00EF378C" w:rsidRDefault="00EF378C" w:rsidP="00EF378C">
      <w:pPr>
        <w:autoSpaceDE w:val="0"/>
        <w:autoSpaceDN w:val="0"/>
        <w:adjustRightInd w:val="0"/>
        <w:ind w:firstLine="700"/>
        <w:jc w:val="both"/>
        <w:rPr>
          <w:sz w:val="28"/>
          <w:szCs w:val="28"/>
        </w:rPr>
      </w:pPr>
      <w:r>
        <w:rPr>
          <w:sz w:val="28"/>
        </w:rPr>
        <w:t>7. В подпункте 2 пункта 1 статьи 6 цифры «82 290 051,05» заменить цифрами «82 285 752,27»;</w:t>
      </w:r>
    </w:p>
    <w:p w:rsidR="00EF378C" w:rsidRDefault="00EF378C" w:rsidP="00EF378C">
      <w:pPr>
        <w:ind w:firstLine="567"/>
        <w:jc w:val="both"/>
        <w:rPr>
          <w:sz w:val="28"/>
        </w:rPr>
      </w:pPr>
      <w:r>
        <w:rPr>
          <w:sz w:val="28"/>
        </w:rPr>
        <w:t>8.  Приложение № 1 «Прогноз поступлений на</w:t>
      </w:r>
      <w:r w:rsidR="00E77FDD">
        <w:rPr>
          <w:sz w:val="28"/>
        </w:rPr>
        <w:t>логовых и неналоговых доходов районного</w:t>
      </w:r>
      <w:r>
        <w:rPr>
          <w:sz w:val="28"/>
        </w:rPr>
        <w:t xml:space="preserve"> бюджет</w:t>
      </w:r>
      <w:r w:rsidR="00E77FDD">
        <w:rPr>
          <w:sz w:val="28"/>
        </w:rPr>
        <w:t>а</w:t>
      </w:r>
      <w:bookmarkStart w:id="0" w:name="_GoBack"/>
      <w:bookmarkEnd w:id="0"/>
      <w:r>
        <w:rPr>
          <w:sz w:val="28"/>
        </w:rPr>
        <w:t xml:space="preserve"> на 2024 год и на плановый период 2025 и 2026 годов» изложить в редакции согласно приложению № 1 к настоящему решению.</w:t>
      </w:r>
    </w:p>
    <w:p w:rsidR="006A6AB1" w:rsidRDefault="006A6AB1" w:rsidP="006A6AB1">
      <w:pPr>
        <w:autoSpaceDE w:val="0"/>
        <w:autoSpaceDN w:val="0"/>
        <w:adjustRightInd w:val="0"/>
        <w:ind w:firstLine="700"/>
        <w:jc w:val="both"/>
        <w:rPr>
          <w:sz w:val="28"/>
          <w:szCs w:val="28"/>
        </w:rPr>
      </w:pPr>
    </w:p>
    <w:p w:rsidR="00D55019" w:rsidRDefault="000F2B0E" w:rsidP="00AA7DD6">
      <w:pPr>
        <w:ind w:firstLine="709"/>
        <w:jc w:val="both"/>
        <w:rPr>
          <w:sz w:val="28"/>
        </w:rPr>
      </w:pPr>
      <w:r>
        <w:rPr>
          <w:sz w:val="28"/>
        </w:rPr>
        <w:lastRenderedPageBreak/>
        <w:t>9</w:t>
      </w:r>
      <w:r w:rsidR="00AA7DD6">
        <w:rPr>
          <w:sz w:val="28"/>
        </w:rPr>
        <w:t xml:space="preserve">. </w:t>
      </w:r>
      <w:r w:rsidR="00D55019">
        <w:rPr>
          <w:sz w:val="28"/>
        </w:rPr>
        <w:t xml:space="preserve">Приложение № 2 «Безвозмездные поступления в районный бюджет на 2024 год и на плановый период 2025 и 2026 годов» изложить в редакции согласно приложению № </w:t>
      </w:r>
      <w:r w:rsidR="00EF378C">
        <w:rPr>
          <w:sz w:val="28"/>
        </w:rPr>
        <w:t>2</w:t>
      </w:r>
      <w:r w:rsidR="00D55019">
        <w:rPr>
          <w:sz w:val="28"/>
        </w:rPr>
        <w:t xml:space="preserve"> к настоящему решению.</w:t>
      </w:r>
    </w:p>
    <w:p w:rsidR="00E06F45" w:rsidRDefault="000F2B0E" w:rsidP="00AA7DD6">
      <w:pPr>
        <w:ind w:firstLine="709"/>
        <w:jc w:val="both"/>
        <w:rPr>
          <w:sz w:val="28"/>
        </w:rPr>
      </w:pPr>
      <w:r>
        <w:rPr>
          <w:sz w:val="28"/>
        </w:rPr>
        <w:t>10</w:t>
      </w:r>
      <w:r w:rsidR="00E06F45">
        <w:rPr>
          <w:sz w:val="28"/>
        </w:rPr>
        <w:t xml:space="preserve">. Приложение № 3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изложить в редакции согласно приложению № </w:t>
      </w:r>
      <w:r w:rsidR="00EF378C">
        <w:rPr>
          <w:sz w:val="28"/>
        </w:rPr>
        <w:t>3</w:t>
      </w:r>
      <w:r w:rsidR="00E06F45">
        <w:rPr>
          <w:sz w:val="28"/>
        </w:rPr>
        <w:t xml:space="preserve"> к настоящему решению.</w:t>
      </w:r>
    </w:p>
    <w:p w:rsidR="00E06F45" w:rsidRDefault="000F2B0E" w:rsidP="00AA7DD6">
      <w:pPr>
        <w:ind w:firstLine="709"/>
        <w:jc w:val="both"/>
        <w:rPr>
          <w:sz w:val="28"/>
          <w:szCs w:val="28"/>
        </w:rPr>
      </w:pPr>
      <w:r>
        <w:rPr>
          <w:sz w:val="28"/>
        </w:rPr>
        <w:t>11</w:t>
      </w:r>
      <w:r w:rsidR="00E06F45">
        <w:rPr>
          <w:sz w:val="28"/>
        </w:rPr>
        <w:t xml:space="preserve">. Приложение № 4 «Ведомственная структура расходов районного бюджета на 2024 год и на плановый период 2024 и 2025 годов»» изложить в редакции согласно приложению № </w:t>
      </w:r>
      <w:r w:rsidR="00EF378C">
        <w:rPr>
          <w:sz w:val="28"/>
        </w:rPr>
        <w:t>4</w:t>
      </w:r>
      <w:r w:rsidR="00E06F45">
        <w:rPr>
          <w:sz w:val="28"/>
        </w:rPr>
        <w:t xml:space="preserve"> к настоящему решению.</w:t>
      </w:r>
      <w:r w:rsidR="00E06F45">
        <w:rPr>
          <w:sz w:val="28"/>
          <w:szCs w:val="28"/>
        </w:rPr>
        <w:t xml:space="preserve"> </w:t>
      </w:r>
    </w:p>
    <w:p w:rsidR="00E06F45" w:rsidRDefault="00E06F45" w:rsidP="00AA7DD6">
      <w:pPr>
        <w:ind w:firstLine="709"/>
        <w:jc w:val="both"/>
        <w:rPr>
          <w:sz w:val="28"/>
        </w:rPr>
      </w:pPr>
      <w:r>
        <w:rPr>
          <w:sz w:val="28"/>
        </w:rPr>
        <w:t>1</w:t>
      </w:r>
      <w:r w:rsidR="000F2B0E">
        <w:rPr>
          <w:sz w:val="28"/>
        </w:rPr>
        <w:t>2</w:t>
      </w:r>
      <w:r>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Pr>
          <w:sz w:val="28"/>
        </w:rPr>
        <w:t>видов расходов классификации расходов бюджетов</w:t>
      </w:r>
      <w:proofErr w:type="gramEnd"/>
      <w:r>
        <w:rPr>
          <w:sz w:val="28"/>
        </w:rPr>
        <w:t xml:space="preserve"> на 2024 год и на плановый период 2025 и 2026 годов» изложить в редакции согласно приложению № </w:t>
      </w:r>
      <w:r w:rsidR="00EF378C">
        <w:rPr>
          <w:sz w:val="28"/>
        </w:rPr>
        <w:t>5</w:t>
      </w:r>
      <w:r>
        <w:rPr>
          <w:sz w:val="28"/>
        </w:rPr>
        <w:t xml:space="preserve">  к настоящему решению.</w:t>
      </w:r>
    </w:p>
    <w:p w:rsidR="00687397" w:rsidRDefault="006424C6" w:rsidP="00AA7DD6">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EF378C">
        <w:rPr>
          <w:rFonts w:ascii="Times New Roman" w:hAnsi="Times New Roman" w:cs="Times New Roman"/>
          <w:color w:val="000000" w:themeColor="text1"/>
          <w:sz w:val="28"/>
          <w:szCs w:val="28"/>
        </w:rPr>
        <w:t>3</w:t>
      </w:r>
      <w:r w:rsidR="00687397">
        <w:rPr>
          <w:rFonts w:ascii="Times New Roman" w:hAnsi="Times New Roman" w:cs="Times New Roman"/>
          <w:color w:val="000000" w:themeColor="text1"/>
          <w:sz w:val="28"/>
          <w:szCs w:val="28"/>
        </w:rPr>
        <w:t>. Приложение № 9 «Распределение иных межбюджетных трансфертов бюджетам поселений  на 202</w:t>
      </w:r>
      <w:r w:rsidR="009D2D89">
        <w:rPr>
          <w:rFonts w:ascii="Times New Roman" w:hAnsi="Times New Roman" w:cs="Times New Roman"/>
          <w:color w:val="000000" w:themeColor="text1"/>
          <w:sz w:val="28"/>
          <w:szCs w:val="28"/>
        </w:rPr>
        <w:t>4</w:t>
      </w:r>
      <w:r w:rsidR="00687397">
        <w:rPr>
          <w:rFonts w:ascii="Times New Roman" w:hAnsi="Times New Roman" w:cs="Times New Roman"/>
          <w:color w:val="000000" w:themeColor="text1"/>
          <w:sz w:val="28"/>
          <w:szCs w:val="28"/>
        </w:rPr>
        <w:t xml:space="preserve"> год и на плановый период 202</w:t>
      </w:r>
      <w:r w:rsidR="009D2D89">
        <w:rPr>
          <w:rFonts w:ascii="Times New Roman" w:hAnsi="Times New Roman" w:cs="Times New Roman"/>
          <w:color w:val="000000" w:themeColor="text1"/>
          <w:sz w:val="28"/>
          <w:szCs w:val="28"/>
        </w:rPr>
        <w:t>5</w:t>
      </w:r>
      <w:r w:rsidR="00687397">
        <w:rPr>
          <w:rFonts w:ascii="Times New Roman" w:hAnsi="Times New Roman" w:cs="Times New Roman"/>
          <w:color w:val="000000" w:themeColor="text1"/>
          <w:sz w:val="28"/>
          <w:szCs w:val="28"/>
        </w:rPr>
        <w:t xml:space="preserve">  и 202</w:t>
      </w:r>
      <w:r w:rsidR="009D2D89">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годов» изложить в редакции согласно приложению № </w:t>
      </w:r>
      <w:r w:rsidR="004A644E">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к настоящему решению.</w:t>
      </w:r>
    </w:p>
    <w:p w:rsidR="00687397" w:rsidRDefault="006424C6" w:rsidP="00AA7DD6">
      <w:pPr>
        <w:autoSpaceDE w:val="0"/>
        <w:autoSpaceDN w:val="0"/>
        <w:adjustRightInd w:val="0"/>
        <w:ind w:firstLine="709"/>
        <w:jc w:val="both"/>
        <w:outlineLvl w:val="1"/>
        <w:rPr>
          <w:sz w:val="28"/>
        </w:rPr>
      </w:pPr>
      <w:bookmarkStart w:id="1" w:name="Par244"/>
      <w:bookmarkEnd w:id="1"/>
      <w:r>
        <w:rPr>
          <w:sz w:val="28"/>
        </w:rPr>
        <w:t>1</w:t>
      </w:r>
      <w:r w:rsidR="00EF378C">
        <w:rPr>
          <w:sz w:val="28"/>
        </w:rPr>
        <w:t>4</w:t>
      </w:r>
      <w:r w:rsidR="00687397">
        <w:rPr>
          <w:sz w:val="28"/>
        </w:rPr>
        <w:t>. Приложение № 10 «Источники финансирования дефицита районного бюджета на 202</w:t>
      </w:r>
      <w:r w:rsidR="009D2D89">
        <w:rPr>
          <w:sz w:val="28"/>
        </w:rPr>
        <w:t>4</w:t>
      </w:r>
      <w:r w:rsidR="00687397">
        <w:rPr>
          <w:sz w:val="28"/>
        </w:rPr>
        <w:t xml:space="preserve"> год и на плановый период 202</w:t>
      </w:r>
      <w:r w:rsidR="009D2D89">
        <w:rPr>
          <w:sz w:val="28"/>
        </w:rPr>
        <w:t>5</w:t>
      </w:r>
      <w:r w:rsidR="00687397">
        <w:rPr>
          <w:sz w:val="28"/>
        </w:rPr>
        <w:t xml:space="preserve"> и 202</w:t>
      </w:r>
      <w:r w:rsidR="009D2D89">
        <w:rPr>
          <w:sz w:val="28"/>
        </w:rPr>
        <w:t>6</w:t>
      </w:r>
      <w:r w:rsidR="00687397">
        <w:rPr>
          <w:sz w:val="28"/>
        </w:rPr>
        <w:t xml:space="preserve"> годов» изложить в редакции согласно приложению № </w:t>
      </w:r>
      <w:r w:rsidR="004A644E">
        <w:rPr>
          <w:sz w:val="28"/>
        </w:rPr>
        <w:t>7</w:t>
      </w:r>
      <w:r w:rsidR="00687397">
        <w:rPr>
          <w:sz w:val="28"/>
        </w:rPr>
        <w:t xml:space="preserve"> к настоящему решению.</w:t>
      </w:r>
    </w:p>
    <w:p w:rsidR="000B7D28" w:rsidRDefault="00687397" w:rsidP="00801CC5">
      <w:pPr>
        <w:autoSpaceDE w:val="0"/>
        <w:autoSpaceDN w:val="0"/>
        <w:adjustRightInd w:val="0"/>
        <w:jc w:val="both"/>
        <w:rPr>
          <w:sz w:val="28"/>
          <w:szCs w:val="28"/>
        </w:rPr>
      </w:pPr>
      <w:r>
        <w:rPr>
          <w:sz w:val="28"/>
        </w:rPr>
        <w:tab/>
      </w:r>
    </w:p>
    <w:p w:rsidR="00190B46" w:rsidRDefault="00190B46" w:rsidP="000B7D28">
      <w:pPr>
        <w:keepNext/>
        <w:autoSpaceDE w:val="0"/>
        <w:autoSpaceDN w:val="0"/>
        <w:adjustRightInd w:val="0"/>
        <w:ind w:firstLine="697"/>
        <w:jc w:val="both"/>
        <w:outlineLvl w:val="1"/>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875E62" w:rsidRPr="00BE6CDB" w:rsidRDefault="00875E62">
      <w:pPr>
        <w:rPr>
          <w:color w:val="FF0000"/>
          <w:sz w:val="28"/>
          <w:szCs w:val="28"/>
        </w:rPr>
      </w:pPr>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E77FDD">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E2CE0"/>
    <w:multiLevelType w:val="hybridMultilevel"/>
    <w:tmpl w:val="B90A422C"/>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EE930C4"/>
    <w:multiLevelType w:val="hybridMultilevel"/>
    <w:tmpl w:val="4566EDD8"/>
    <w:lvl w:ilvl="0" w:tplc="9D5E9C22">
      <w:start w:val="13"/>
      <w:numFmt w:val="decimal"/>
      <w:lvlText w:val="%1."/>
      <w:lvlJc w:val="left"/>
      <w:pPr>
        <w:ind w:left="1075" w:hanging="375"/>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4">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2E7443CF"/>
    <w:multiLevelType w:val="hybridMultilevel"/>
    <w:tmpl w:val="93C0BE2E"/>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8">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4ACC3685"/>
    <w:multiLevelType w:val="hybridMultilevel"/>
    <w:tmpl w:val="39B05E18"/>
    <w:lvl w:ilvl="0" w:tplc="9E1C2C26">
      <w:start w:val="3"/>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0">
    <w:nsid w:val="728C32DC"/>
    <w:multiLevelType w:val="hybridMultilevel"/>
    <w:tmpl w:val="8EC480D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2">
    <w:nsid w:val="79F15398"/>
    <w:multiLevelType w:val="hybridMultilevel"/>
    <w:tmpl w:val="7DD84A08"/>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2"/>
  </w:num>
  <w:num w:numId="3">
    <w:abstractNumId w:val="7"/>
  </w:num>
  <w:num w:numId="4">
    <w:abstractNumId w:val="11"/>
  </w:num>
  <w:num w:numId="5">
    <w:abstractNumId w:val="8"/>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9"/>
  </w:num>
  <w:num w:numId="12">
    <w:abstractNumId w:val="10"/>
  </w:num>
  <w:num w:numId="13">
    <w:abstractNumId w:val="5"/>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B67"/>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5A3"/>
    <w:rsid w:val="000B3B35"/>
    <w:rsid w:val="000B3F4C"/>
    <w:rsid w:val="000B4BA3"/>
    <w:rsid w:val="000B5A6A"/>
    <w:rsid w:val="000B5F4A"/>
    <w:rsid w:val="000B6D85"/>
    <w:rsid w:val="000B76C2"/>
    <w:rsid w:val="000B7D28"/>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52D5"/>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2B0E"/>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4F5E"/>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5F40"/>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0150"/>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7DE"/>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2A01"/>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07CCC"/>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3D4"/>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44E"/>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4D65"/>
    <w:rsid w:val="005054AE"/>
    <w:rsid w:val="00505954"/>
    <w:rsid w:val="00505F20"/>
    <w:rsid w:val="00506F97"/>
    <w:rsid w:val="00507C29"/>
    <w:rsid w:val="00510426"/>
    <w:rsid w:val="005107D8"/>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6FF4"/>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4C6"/>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6AB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E7F81"/>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2B3"/>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BB"/>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1CE"/>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1CC5"/>
    <w:rsid w:val="0080267B"/>
    <w:rsid w:val="0080339B"/>
    <w:rsid w:val="008038D5"/>
    <w:rsid w:val="00803A73"/>
    <w:rsid w:val="00804047"/>
    <w:rsid w:val="008047D6"/>
    <w:rsid w:val="00806D4A"/>
    <w:rsid w:val="00807737"/>
    <w:rsid w:val="00810124"/>
    <w:rsid w:val="00811FAB"/>
    <w:rsid w:val="008122EF"/>
    <w:rsid w:val="008127B3"/>
    <w:rsid w:val="00813B22"/>
    <w:rsid w:val="00814193"/>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1B17"/>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A74"/>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0C1"/>
    <w:rsid w:val="008D5609"/>
    <w:rsid w:val="008D62CC"/>
    <w:rsid w:val="008D6CC8"/>
    <w:rsid w:val="008D7D96"/>
    <w:rsid w:val="008D7D9E"/>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4C"/>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0BC1"/>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630"/>
    <w:rsid w:val="00A11641"/>
    <w:rsid w:val="00A12247"/>
    <w:rsid w:val="00A1232A"/>
    <w:rsid w:val="00A134B5"/>
    <w:rsid w:val="00A14ACE"/>
    <w:rsid w:val="00A14ED5"/>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2AE5"/>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53E"/>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DD6"/>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3FD9"/>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8FF"/>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728"/>
    <w:rsid w:val="00CD7AF6"/>
    <w:rsid w:val="00CD7C0C"/>
    <w:rsid w:val="00CE0D78"/>
    <w:rsid w:val="00CE3AAD"/>
    <w:rsid w:val="00CE3C4D"/>
    <w:rsid w:val="00CE4573"/>
    <w:rsid w:val="00CE4609"/>
    <w:rsid w:val="00CE46BE"/>
    <w:rsid w:val="00CE5D50"/>
    <w:rsid w:val="00CE6125"/>
    <w:rsid w:val="00CE7837"/>
    <w:rsid w:val="00CF03D5"/>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D4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67A6"/>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308"/>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77FDD"/>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6412"/>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E7BAE"/>
    <w:rsid w:val="00EF0345"/>
    <w:rsid w:val="00EF070D"/>
    <w:rsid w:val="00EF07AE"/>
    <w:rsid w:val="00EF0B7C"/>
    <w:rsid w:val="00EF26FA"/>
    <w:rsid w:val="00EF378C"/>
    <w:rsid w:val="00EF3D8F"/>
    <w:rsid w:val="00EF5C08"/>
    <w:rsid w:val="00EF661E"/>
    <w:rsid w:val="00EF6810"/>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97ACA"/>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581E"/>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308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 w:val="00FF7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26317558">
      <w:bodyDiv w:val="1"/>
      <w:marLeft w:val="0"/>
      <w:marRight w:val="0"/>
      <w:marTop w:val="0"/>
      <w:marBottom w:val="0"/>
      <w:divBdr>
        <w:top w:val="none" w:sz="0" w:space="0" w:color="auto"/>
        <w:left w:val="none" w:sz="0" w:space="0" w:color="auto"/>
        <w:bottom w:val="none" w:sz="0" w:space="0" w:color="auto"/>
        <w:right w:val="none" w:sz="0" w:space="0" w:color="auto"/>
      </w:divBdr>
    </w:div>
    <w:div w:id="968703306">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 w:id="214283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58E8B-C1A4-4852-96B0-FDF461041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483</Words>
  <Characters>2759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11</cp:revision>
  <cp:lastPrinted>2024-08-28T03:25:00Z</cp:lastPrinted>
  <dcterms:created xsi:type="dcterms:W3CDTF">2024-12-10T10:59:00Z</dcterms:created>
  <dcterms:modified xsi:type="dcterms:W3CDTF">2025-01-13T05:29:00Z</dcterms:modified>
</cp:coreProperties>
</file>